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4D95" w14:textId="77777777" w:rsidR="00FD185B" w:rsidRDefault="00FD185B">
      <w:pPr>
        <w:rPr>
          <w:rFonts w:ascii="Segoe UI" w:hAnsi="Segoe UI" w:cs="Segoe UI"/>
          <w:sz w:val="24"/>
          <w:szCs w:val="24"/>
        </w:rPr>
      </w:pPr>
    </w:p>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w:rsidR="004949FE" w:rsidRPr="00FD185B" w14:paraId="780AF749" w14:textId="77777777" w:rsidTr="5892E090">
        <w:tc>
          <w:tcPr>
            <w:tcW w:w="15694" w:type="dxa"/>
            <w:gridSpan w:val="7"/>
            <w:shd w:val="clear" w:color="auto" w:fill="FFC000" w:themeFill="accent4"/>
          </w:tcPr>
          <w:p w14:paraId="7FD70C97" w14:textId="530514EA" w:rsidR="004949FE" w:rsidRPr="00FD185B" w:rsidRDefault="004949FE" w:rsidP="004949FE">
            <w:pPr>
              <w:jc w:val="center"/>
              <w:rPr>
                <w:rFonts w:ascii="Segoe UI" w:hAnsi="Segoe UI" w:cs="Segoe UI"/>
                <w:b/>
                <w:sz w:val="36"/>
                <w:szCs w:val="36"/>
              </w:rPr>
            </w:pPr>
            <w:r>
              <w:rPr>
                <w:rFonts w:ascii="Segoe UI" w:hAnsi="Segoe UI" w:cs="Segoe UI"/>
                <w:b/>
                <w:sz w:val="36"/>
                <w:szCs w:val="36"/>
              </w:rPr>
              <w:t>Year 8 Curriculum – 202</w:t>
            </w:r>
            <w:r w:rsidR="00634EF6">
              <w:rPr>
                <w:rFonts w:ascii="Segoe UI" w:hAnsi="Segoe UI" w:cs="Segoe UI"/>
                <w:b/>
                <w:sz w:val="36"/>
                <w:szCs w:val="36"/>
              </w:rPr>
              <w:t>3</w:t>
            </w:r>
            <w:r>
              <w:rPr>
                <w:rFonts w:ascii="Segoe UI" w:hAnsi="Segoe UI" w:cs="Segoe UI"/>
                <w:b/>
                <w:sz w:val="36"/>
                <w:szCs w:val="36"/>
              </w:rPr>
              <w:t>-2</w:t>
            </w:r>
            <w:r w:rsidR="00634EF6">
              <w:rPr>
                <w:rFonts w:ascii="Segoe UI" w:hAnsi="Segoe UI" w:cs="Segoe UI"/>
                <w:b/>
                <w:sz w:val="36"/>
                <w:szCs w:val="36"/>
              </w:rPr>
              <w:t>4</w:t>
            </w:r>
          </w:p>
        </w:tc>
      </w:tr>
      <w:tr w:rsidR="004949FE" w:rsidRPr="00FD185B" w14:paraId="2A5D1F0A" w14:textId="77777777" w:rsidTr="5892E090">
        <w:tc>
          <w:tcPr>
            <w:tcW w:w="1785" w:type="dxa"/>
            <w:shd w:val="clear" w:color="auto" w:fill="FFC000" w:themeFill="accent4"/>
          </w:tcPr>
          <w:p w14:paraId="57BDA43A" w14:textId="77777777" w:rsidR="004949FE" w:rsidRPr="00FD185B" w:rsidRDefault="004949FE" w:rsidP="00C31913">
            <w:pPr>
              <w:jc w:val="center"/>
              <w:rPr>
                <w:rFonts w:ascii="Segoe UI" w:hAnsi="Segoe UI" w:cs="Segoe UI"/>
                <w:b/>
                <w:sz w:val="24"/>
                <w:szCs w:val="24"/>
              </w:rPr>
            </w:pPr>
          </w:p>
        </w:tc>
        <w:tc>
          <w:tcPr>
            <w:tcW w:w="4636" w:type="dxa"/>
            <w:gridSpan w:val="2"/>
            <w:shd w:val="clear" w:color="auto" w:fill="FFC000" w:themeFill="accent4"/>
          </w:tcPr>
          <w:p w14:paraId="215236E3" w14:textId="77777777" w:rsidR="004949FE" w:rsidRPr="00FD185B" w:rsidRDefault="004949FE" w:rsidP="00C31913">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hemeFill="accent4"/>
          </w:tcPr>
          <w:p w14:paraId="6A1078EE" w14:textId="77777777" w:rsidR="004949FE" w:rsidRPr="00FD185B" w:rsidRDefault="004949FE" w:rsidP="00C31913">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hemeFill="accent4"/>
          </w:tcPr>
          <w:p w14:paraId="14FC33D5" w14:textId="77777777" w:rsidR="004949FE" w:rsidRPr="00FD185B" w:rsidRDefault="004949FE" w:rsidP="00C31913">
            <w:pPr>
              <w:jc w:val="center"/>
              <w:rPr>
                <w:rFonts w:ascii="Segoe UI" w:hAnsi="Segoe UI" w:cs="Segoe UI"/>
                <w:b/>
                <w:sz w:val="24"/>
                <w:szCs w:val="24"/>
              </w:rPr>
            </w:pPr>
            <w:r w:rsidRPr="00FD185B">
              <w:rPr>
                <w:rFonts w:ascii="Segoe UI" w:hAnsi="Segoe UI" w:cs="Segoe UI"/>
                <w:b/>
                <w:sz w:val="24"/>
                <w:szCs w:val="24"/>
              </w:rPr>
              <w:t>Summer Term</w:t>
            </w:r>
          </w:p>
        </w:tc>
      </w:tr>
      <w:tr w:rsidR="004949FE" w:rsidRPr="00FD185B" w14:paraId="2FADABA1" w14:textId="77777777" w:rsidTr="5892E090">
        <w:tc>
          <w:tcPr>
            <w:tcW w:w="1785" w:type="dxa"/>
          </w:tcPr>
          <w:p w14:paraId="517C8000" w14:textId="77777777" w:rsidR="004949FE" w:rsidRPr="00FD185B" w:rsidRDefault="004949FE" w:rsidP="00C31913">
            <w:pPr>
              <w:jc w:val="center"/>
              <w:rPr>
                <w:rFonts w:ascii="Segoe UI" w:hAnsi="Segoe UI" w:cs="Segoe UI"/>
                <w:b/>
                <w:sz w:val="24"/>
                <w:szCs w:val="24"/>
              </w:rPr>
            </w:pPr>
          </w:p>
        </w:tc>
        <w:tc>
          <w:tcPr>
            <w:tcW w:w="2318" w:type="dxa"/>
          </w:tcPr>
          <w:p w14:paraId="304750C6" w14:textId="77777777" w:rsidR="004949FE" w:rsidRPr="00FD185B" w:rsidRDefault="004949FE" w:rsidP="00C31913">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3AF28E6D" w14:textId="77777777" w:rsidR="004949FE" w:rsidRPr="00FD185B" w:rsidRDefault="004949FE" w:rsidP="00C31913">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064EC4EB" w14:textId="77777777" w:rsidR="004949FE" w:rsidRPr="00FD185B" w:rsidRDefault="004949FE" w:rsidP="00C31913">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16E50C44" w14:textId="77777777" w:rsidR="004949FE" w:rsidRPr="00FD185B" w:rsidRDefault="004949FE" w:rsidP="00C31913">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6C145C93" w14:textId="77777777" w:rsidR="004949FE" w:rsidRPr="00FD185B" w:rsidRDefault="004949FE" w:rsidP="00C31913">
            <w:pPr>
              <w:jc w:val="center"/>
              <w:rPr>
                <w:rFonts w:ascii="Segoe UI" w:hAnsi="Segoe UI" w:cs="Segoe UI"/>
                <w:b/>
                <w:sz w:val="24"/>
                <w:szCs w:val="24"/>
              </w:rPr>
            </w:pPr>
            <w:r w:rsidRPr="00FD185B">
              <w:rPr>
                <w:rFonts w:ascii="Segoe UI" w:hAnsi="Segoe UI" w:cs="Segoe UI"/>
                <w:b/>
                <w:sz w:val="24"/>
                <w:szCs w:val="24"/>
              </w:rPr>
              <w:t>1</w:t>
            </w:r>
          </w:p>
        </w:tc>
        <w:tc>
          <w:tcPr>
            <w:tcW w:w="2319" w:type="dxa"/>
          </w:tcPr>
          <w:p w14:paraId="6430655E" w14:textId="77777777" w:rsidR="004949FE" w:rsidRPr="00FD185B" w:rsidRDefault="004949FE" w:rsidP="00C31913">
            <w:pPr>
              <w:jc w:val="center"/>
              <w:rPr>
                <w:rFonts w:ascii="Segoe UI" w:hAnsi="Segoe UI" w:cs="Segoe UI"/>
                <w:b/>
                <w:sz w:val="24"/>
                <w:szCs w:val="24"/>
              </w:rPr>
            </w:pPr>
            <w:r w:rsidRPr="00FD185B">
              <w:rPr>
                <w:rFonts w:ascii="Segoe UI" w:hAnsi="Segoe UI" w:cs="Segoe UI"/>
                <w:b/>
                <w:sz w:val="24"/>
                <w:szCs w:val="24"/>
              </w:rPr>
              <w:t>2</w:t>
            </w:r>
          </w:p>
        </w:tc>
      </w:tr>
      <w:tr w:rsidR="00592FAF" w:rsidRPr="00FD185B" w14:paraId="1B872BF7" w14:textId="77777777" w:rsidTr="5892E090">
        <w:tc>
          <w:tcPr>
            <w:tcW w:w="1785" w:type="dxa"/>
          </w:tcPr>
          <w:p w14:paraId="349E0938" w14:textId="77777777" w:rsidR="00592FAF" w:rsidRPr="00FD185B" w:rsidRDefault="00592FAF" w:rsidP="00F35EFC">
            <w:pPr>
              <w:rPr>
                <w:rFonts w:ascii="Segoe UI" w:hAnsi="Segoe UI" w:cs="Segoe UI"/>
                <w:sz w:val="24"/>
                <w:szCs w:val="24"/>
              </w:rPr>
            </w:pPr>
            <w:r>
              <w:rPr>
                <w:rFonts w:ascii="Segoe UI" w:hAnsi="Segoe UI" w:cs="Segoe UI"/>
                <w:sz w:val="24"/>
                <w:szCs w:val="24"/>
              </w:rPr>
              <w:t>Key Concepts</w:t>
            </w:r>
          </w:p>
        </w:tc>
        <w:tc>
          <w:tcPr>
            <w:tcW w:w="4636" w:type="dxa"/>
            <w:gridSpan w:val="2"/>
          </w:tcPr>
          <w:p w14:paraId="4B328556" w14:textId="51A7D02E" w:rsidR="00592FAF" w:rsidRPr="00FD185B" w:rsidRDefault="00592FAF" w:rsidP="00251C06">
            <w:pPr>
              <w:jc w:val="center"/>
              <w:rPr>
                <w:rFonts w:ascii="Segoe UI" w:hAnsi="Segoe UI" w:cs="Segoe UI"/>
                <w:sz w:val="24"/>
                <w:szCs w:val="24"/>
              </w:rPr>
            </w:pPr>
            <w:r>
              <w:rPr>
                <w:rFonts w:ascii="Segoe UI" w:hAnsi="Segoe UI" w:cs="Segoe UI"/>
                <w:sz w:val="24"/>
                <w:szCs w:val="24"/>
              </w:rPr>
              <w:t>Organisms</w:t>
            </w:r>
          </w:p>
        </w:tc>
        <w:tc>
          <w:tcPr>
            <w:tcW w:w="4636" w:type="dxa"/>
            <w:gridSpan w:val="2"/>
          </w:tcPr>
          <w:p w14:paraId="7E0E603D" w14:textId="0C60BB29" w:rsidR="00592FAF" w:rsidRPr="00FD185B" w:rsidRDefault="000D7AE1" w:rsidP="008C42B3">
            <w:pPr>
              <w:autoSpaceDE w:val="0"/>
              <w:autoSpaceDN w:val="0"/>
              <w:adjustRightInd w:val="0"/>
              <w:jc w:val="center"/>
              <w:rPr>
                <w:rFonts w:ascii="Segoe UI" w:hAnsi="Segoe UI" w:cs="Segoe UI"/>
                <w:sz w:val="24"/>
                <w:szCs w:val="24"/>
              </w:rPr>
            </w:pPr>
            <w:r>
              <w:rPr>
                <w:rFonts w:ascii="Segoe UI" w:hAnsi="Segoe UI" w:cs="Segoe UI"/>
                <w:sz w:val="24"/>
                <w:szCs w:val="24"/>
              </w:rPr>
              <w:t>Ecosystems</w:t>
            </w:r>
          </w:p>
        </w:tc>
        <w:tc>
          <w:tcPr>
            <w:tcW w:w="4637" w:type="dxa"/>
            <w:gridSpan w:val="2"/>
          </w:tcPr>
          <w:p w14:paraId="2225B46B" w14:textId="59944108" w:rsidR="00592FAF" w:rsidRPr="00FD185B" w:rsidRDefault="000D7AE1" w:rsidP="00592FAF">
            <w:pPr>
              <w:autoSpaceDE w:val="0"/>
              <w:autoSpaceDN w:val="0"/>
              <w:adjustRightInd w:val="0"/>
              <w:jc w:val="center"/>
              <w:rPr>
                <w:rFonts w:ascii="Segoe UI" w:hAnsi="Segoe UI" w:cs="Segoe UI"/>
                <w:sz w:val="24"/>
                <w:szCs w:val="24"/>
              </w:rPr>
            </w:pPr>
            <w:r>
              <w:rPr>
                <w:rFonts w:ascii="Segoe UI" w:hAnsi="Segoe UI" w:cs="Segoe UI"/>
                <w:sz w:val="24"/>
                <w:szCs w:val="24"/>
              </w:rPr>
              <w:t>Genes</w:t>
            </w:r>
          </w:p>
        </w:tc>
      </w:tr>
      <w:tr w:rsidR="00F35EFC" w:rsidRPr="00FD185B" w14:paraId="39450D5A" w14:textId="77777777" w:rsidTr="5892E090">
        <w:tc>
          <w:tcPr>
            <w:tcW w:w="1785" w:type="dxa"/>
          </w:tcPr>
          <w:p w14:paraId="2BAE53F6" w14:textId="77777777" w:rsidR="00F35EFC" w:rsidRPr="00FD185B" w:rsidRDefault="00F35EFC" w:rsidP="00F35EFC">
            <w:pPr>
              <w:rPr>
                <w:rFonts w:ascii="Segoe UI" w:hAnsi="Segoe UI" w:cs="Segoe UI"/>
                <w:sz w:val="24"/>
                <w:szCs w:val="24"/>
              </w:rPr>
            </w:pPr>
            <w:r>
              <w:rPr>
                <w:rFonts w:ascii="Segoe UI" w:hAnsi="Segoe UI" w:cs="Segoe UI"/>
                <w:sz w:val="24"/>
                <w:szCs w:val="24"/>
              </w:rPr>
              <w:t>National Curriculum Knowledge &amp; Understanding</w:t>
            </w:r>
          </w:p>
        </w:tc>
        <w:tc>
          <w:tcPr>
            <w:tcW w:w="2318" w:type="dxa"/>
          </w:tcPr>
          <w:p w14:paraId="1DA1931C" w14:textId="77777777" w:rsidR="00251C06" w:rsidRDefault="00251C06" w:rsidP="00A00D92">
            <w:pPr>
              <w:rPr>
                <w:rFonts w:ascii="Segoe UI" w:hAnsi="Segoe UI" w:cs="Segoe UI"/>
                <w:sz w:val="24"/>
                <w:szCs w:val="24"/>
              </w:rPr>
            </w:pPr>
            <w:r w:rsidRPr="00251C06">
              <w:rPr>
                <w:rFonts w:ascii="Segoe UI" w:hAnsi="Segoe UI" w:cs="Segoe UI"/>
                <w:b/>
                <w:bCs/>
                <w:sz w:val="24"/>
                <w:szCs w:val="24"/>
              </w:rPr>
              <w:t>Gas exchange systems</w:t>
            </w:r>
            <w:r w:rsidRPr="00251C06">
              <w:rPr>
                <w:rFonts w:ascii="Segoe UI" w:hAnsi="Segoe UI" w:cs="Segoe UI"/>
                <w:sz w:val="24"/>
                <w:szCs w:val="24"/>
              </w:rPr>
              <w:t xml:space="preserve"> </w:t>
            </w:r>
          </w:p>
          <w:p w14:paraId="168EDDE0" w14:textId="77777777" w:rsidR="00251C06" w:rsidRDefault="00251C06" w:rsidP="00A00D92">
            <w:pPr>
              <w:rPr>
                <w:rFonts w:ascii="Segoe UI" w:hAnsi="Segoe UI" w:cs="Segoe UI"/>
                <w:sz w:val="24"/>
                <w:szCs w:val="24"/>
              </w:rPr>
            </w:pPr>
            <w:r>
              <w:rPr>
                <w:rFonts w:ascii="Segoe UI" w:hAnsi="Segoe UI" w:cs="Segoe UI"/>
                <w:sz w:val="24"/>
                <w:szCs w:val="24"/>
              </w:rPr>
              <w:t>* T</w:t>
            </w:r>
            <w:r w:rsidRPr="00251C06">
              <w:rPr>
                <w:rFonts w:ascii="Segoe UI" w:hAnsi="Segoe UI" w:cs="Segoe UI"/>
                <w:sz w:val="24"/>
                <w:szCs w:val="24"/>
              </w:rPr>
              <w:t xml:space="preserve">he structure and functions of the gas exchange system in humans, including adaptations to function </w:t>
            </w:r>
          </w:p>
          <w:p w14:paraId="5E4C024E" w14:textId="77777777" w:rsidR="00251C06" w:rsidRDefault="00251C06" w:rsidP="00A00D92">
            <w:pPr>
              <w:rPr>
                <w:rFonts w:ascii="Segoe UI" w:hAnsi="Segoe UI" w:cs="Segoe UI"/>
                <w:sz w:val="24"/>
                <w:szCs w:val="24"/>
              </w:rPr>
            </w:pPr>
            <w:r>
              <w:rPr>
                <w:rFonts w:ascii="Segoe UI" w:hAnsi="Segoe UI" w:cs="Segoe UI"/>
                <w:sz w:val="24"/>
                <w:szCs w:val="24"/>
              </w:rPr>
              <w:t>* T</w:t>
            </w:r>
            <w:r w:rsidRPr="00251C06">
              <w:rPr>
                <w:rFonts w:ascii="Segoe UI" w:hAnsi="Segoe UI" w:cs="Segoe UI"/>
                <w:sz w:val="24"/>
                <w:szCs w:val="24"/>
              </w:rPr>
              <w:t>he mechanism of breathing to move air in and out of the lungs, using a pressure model to explain the movement of gases, including simple measurements of lung volume</w:t>
            </w:r>
          </w:p>
          <w:p w14:paraId="64DCFBBF" w14:textId="77777777" w:rsidR="00251C06" w:rsidRDefault="00251C06" w:rsidP="00A00D92">
            <w:pPr>
              <w:rPr>
                <w:rFonts w:ascii="Segoe UI" w:hAnsi="Segoe UI" w:cs="Segoe UI"/>
                <w:sz w:val="24"/>
                <w:szCs w:val="24"/>
              </w:rPr>
            </w:pPr>
            <w:r w:rsidRPr="5892E090">
              <w:rPr>
                <w:rFonts w:ascii="Segoe UI" w:hAnsi="Segoe UI" w:cs="Segoe UI"/>
                <w:sz w:val="24"/>
                <w:szCs w:val="24"/>
              </w:rPr>
              <w:t>* The impact of exercise, asthma and smoking on the human gas exchange system</w:t>
            </w:r>
          </w:p>
          <w:p w14:paraId="07816287" w14:textId="0123F804" w:rsidR="009E29D3" w:rsidRPr="00FD185B" w:rsidRDefault="00B07418" w:rsidP="00A00D92">
            <w:pPr>
              <w:rPr>
                <w:rFonts w:ascii="Segoe UI" w:hAnsi="Segoe UI" w:cs="Segoe UI"/>
                <w:sz w:val="24"/>
                <w:szCs w:val="24"/>
              </w:rPr>
            </w:pPr>
            <w:r>
              <w:rPr>
                <w:rFonts w:ascii="Segoe UI" w:hAnsi="Segoe UI" w:cs="Segoe UI"/>
                <w:sz w:val="24"/>
                <w:szCs w:val="24"/>
              </w:rPr>
              <w:t>* T</w:t>
            </w:r>
            <w:r w:rsidRPr="006073A6">
              <w:rPr>
                <w:rFonts w:ascii="Segoe UI" w:hAnsi="Segoe UI" w:cs="Segoe UI"/>
                <w:sz w:val="24"/>
                <w:szCs w:val="24"/>
              </w:rPr>
              <w:t xml:space="preserve">he effects of recreational drugs (including </w:t>
            </w:r>
            <w:r w:rsidRPr="006073A6">
              <w:rPr>
                <w:rFonts w:ascii="Segoe UI" w:hAnsi="Segoe UI" w:cs="Segoe UI"/>
                <w:sz w:val="24"/>
                <w:szCs w:val="24"/>
              </w:rPr>
              <w:lastRenderedPageBreak/>
              <w:t>substance misuse) on behaviour, health and life processes.</w:t>
            </w:r>
          </w:p>
        </w:tc>
        <w:tc>
          <w:tcPr>
            <w:tcW w:w="2318" w:type="dxa"/>
          </w:tcPr>
          <w:p w14:paraId="1268AF04" w14:textId="77777777" w:rsidR="00F97B0D" w:rsidRPr="00F97B0D" w:rsidRDefault="00F97B0D" w:rsidP="00F97B0D">
            <w:pPr>
              <w:rPr>
                <w:rFonts w:ascii="Segoe UI" w:hAnsi="Segoe UI" w:cs="Segoe UI"/>
                <w:b/>
                <w:bCs/>
                <w:sz w:val="24"/>
                <w:szCs w:val="24"/>
              </w:rPr>
            </w:pPr>
            <w:r w:rsidRPr="00F97B0D">
              <w:rPr>
                <w:rFonts w:ascii="Segoe UI" w:hAnsi="Segoe UI" w:cs="Segoe UI"/>
                <w:b/>
                <w:bCs/>
                <w:sz w:val="24"/>
                <w:szCs w:val="24"/>
              </w:rPr>
              <w:lastRenderedPageBreak/>
              <w:t xml:space="preserve">Nutrition and digestion </w:t>
            </w:r>
          </w:p>
          <w:p w14:paraId="67BB4D50" w14:textId="77777777" w:rsidR="00F97B0D" w:rsidRDefault="00F97B0D" w:rsidP="00F97B0D">
            <w:pPr>
              <w:rPr>
                <w:rFonts w:ascii="Segoe UI" w:hAnsi="Segoe UI" w:cs="Segoe UI"/>
                <w:sz w:val="24"/>
                <w:szCs w:val="24"/>
              </w:rPr>
            </w:pPr>
            <w:r>
              <w:rPr>
                <w:rFonts w:ascii="Segoe UI" w:hAnsi="Segoe UI" w:cs="Segoe UI"/>
                <w:sz w:val="24"/>
                <w:szCs w:val="24"/>
              </w:rPr>
              <w:t>* C</w:t>
            </w:r>
            <w:r w:rsidRPr="00F97B0D">
              <w:rPr>
                <w:rFonts w:ascii="Segoe UI" w:hAnsi="Segoe UI" w:cs="Segoe UI"/>
                <w:sz w:val="24"/>
                <w:szCs w:val="24"/>
              </w:rPr>
              <w:t xml:space="preserve">ontent of a healthy human diet: carbohydrates, lipids (fats and oils), proteins, vitamins, minerals, dietary fibre and water, and why each is needed </w:t>
            </w:r>
          </w:p>
          <w:p w14:paraId="7DC7AAF4" w14:textId="77777777" w:rsidR="00FD2E45" w:rsidRDefault="00F97B0D" w:rsidP="00F97B0D">
            <w:pPr>
              <w:rPr>
                <w:rFonts w:ascii="Segoe UI" w:hAnsi="Segoe UI" w:cs="Segoe UI"/>
                <w:sz w:val="24"/>
                <w:szCs w:val="24"/>
              </w:rPr>
            </w:pPr>
            <w:r>
              <w:rPr>
                <w:rFonts w:ascii="Segoe UI" w:hAnsi="Segoe UI" w:cs="Segoe UI"/>
                <w:sz w:val="24"/>
                <w:szCs w:val="24"/>
              </w:rPr>
              <w:t>* C</w:t>
            </w:r>
            <w:r w:rsidRPr="00F97B0D">
              <w:rPr>
                <w:rFonts w:ascii="Segoe UI" w:hAnsi="Segoe UI" w:cs="Segoe UI"/>
                <w:sz w:val="24"/>
                <w:szCs w:val="24"/>
              </w:rPr>
              <w:t xml:space="preserve">alculations of energy requirements in a healthy daily diet </w:t>
            </w:r>
          </w:p>
          <w:p w14:paraId="34CB6456" w14:textId="596D27DA" w:rsidR="00F97B0D" w:rsidRDefault="00F97B0D" w:rsidP="00F97B0D">
            <w:pPr>
              <w:rPr>
                <w:rFonts w:ascii="Segoe UI" w:hAnsi="Segoe UI" w:cs="Segoe UI"/>
                <w:sz w:val="24"/>
                <w:szCs w:val="24"/>
              </w:rPr>
            </w:pPr>
            <w:r>
              <w:rPr>
                <w:rFonts w:ascii="Segoe UI" w:hAnsi="Segoe UI" w:cs="Segoe UI"/>
                <w:sz w:val="24"/>
                <w:szCs w:val="24"/>
              </w:rPr>
              <w:t>* T</w:t>
            </w:r>
            <w:r w:rsidRPr="00F97B0D">
              <w:rPr>
                <w:rFonts w:ascii="Segoe UI" w:hAnsi="Segoe UI" w:cs="Segoe UI"/>
                <w:sz w:val="24"/>
                <w:szCs w:val="24"/>
              </w:rPr>
              <w:t>he</w:t>
            </w:r>
            <w:r w:rsidR="00FD2E45">
              <w:rPr>
                <w:rFonts w:ascii="Segoe UI" w:hAnsi="Segoe UI" w:cs="Segoe UI"/>
                <w:sz w:val="24"/>
                <w:szCs w:val="24"/>
              </w:rPr>
              <w:t xml:space="preserve"> </w:t>
            </w:r>
            <w:r w:rsidRPr="00F97B0D">
              <w:rPr>
                <w:rFonts w:ascii="Segoe UI" w:hAnsi="Segoe UI" w:cs="Segoe UI"/>
                <w:sz w:val="24"/>
                <w:szCs w:val="24"/>
              </w:rPr>
              <w:t>consequences of imbalances in the diet, including obesity, starvation and deficiency diseases</w:t>
            </w:r>
          </w:p>
          <w:p w14:paraId="2405024F" w14:textId="3163996B" w:rsidR="00F97B0D" w:rsidRPr="00F97B0D" w:rsidRDefault="00F97B0D" w:rsidP="00F97B0D">
            <w:pPr>
              <w:rPr>
                <w:rFonts w:ascii="Segoe UI" w:hAnsi="Segoe UI" w:cs="Segoe UI"/>
                <w:sz w:val="24"/>
                <w:szCs w:val="24"/>
              </w:rPr>
            </w:pPr>
            <w:r>
              <w:rPr>
                <w:rFonts w:ascii="Segoe UI" w:hAnsi="Segoe UI" w:cs="Segoe UI"/>
                <w:sz w:val="24"/>
                <w:szCs w:val="24"/>
              </w:rPr>
              <w:t>* T</w:t>
            </w:r>
            <w:r w:rsidRPr="00F97B0D">
              <w:rPr>
                <w:rFonts w:ascii="Segoe UI" w:hAnsi="Segoe UI" w:cs="Segoe UI"/>
                <w:sz w:val="24"/>
                <w:szCs w:val="24"/>
              </w:rPr>
              <w:t xml:space="preserve">he tissues and organs of the human digestive system, including adaptations to </w:t>
            </w:r>
            <w:r w:rsidRPr="00F97B0D">
              <w:rPr>
                <w:rFonts w:ascii="Segoe UI" w:hAnsi="Segoe UI" w:cs="Segoe UI"/>
                <w:sz w:val="24"/>
                <w:szCs w:val="24"/>
              </w:rPr>
              <w:lastRenderedPageBreak/>
              <w:t xml:space="preserve">function and how the digestive system digests food (enzymes simply as biological catalysts) </w:t>
            </w:r>
          </w:p>
          <w:p w14:paraId="77E6C40D" w14:textId="77777777" w:rsidR="00F97B0D" w:rsidRDefault="00F97B0D" w:rsidP="00F97B0D">
            <w:pPr>
              <w:rPr>
                <w:rFonts w:ascii="Segoe UI" w:hAnsi="Segoe UI" w:cs="Segoe UI"/>
                <w:sz w:val="24"/>
                <w:szCs w:val="24"/>
              </w:rPr>
            </w:pPr>
            <w:r>
              <w:rPr>
                <w:rFonts w:ascii="Segoe UI" w:hAnsi="Segoe UI" w:cs="Segoe UI"/>
                <w:sz w:val="24"/>
                <w:szCs w:val="24"/>
              </w:rPr>
              <w:t>* T</w:t>
            </w:r>
            <w:r w:rsidRPr="00F97B0D">
              <w:rPr>
                <w:rFonts w:ascii="Segoe UI" w:hAnsi="Segoe UI" w:cs="Segoe UI"/>
                <w:sz w:val="24"/>
                <w:szCs w:val="24"/>
              </w:rPr>
              <w:t xml:space="preserve">he importance of bacteria in the human digestive system </w:t>
            </w:r>
          </w:p>
          <w:p w14:paraId="09AD920A" w14:textId="564D5DFE" w:rsidR="00F35EFC" w:rsidRPr="00FD185B" w:rsidRDefault="00F97B0D" w:rsidP="00F97B0D">
            <w:pPr>
              <w:rPr>
                <w:rFonts w:ascii="Segoe UI" w:hAnsi="Segoe UI" w:cs="Segoe UI"/>
                <w:sz w:val="24"/>
                <w:szCs w:val="24"/>
              </w:rPr>
            </w:pPr>
            <w:r>
              <w:rPr>
                <w:rFonts w:ascii="Segoe UI" w:hAnsi="Segoe UI" w:cs="Segoe UI"/>
                <w:sz w:val="24"/>
                <w:szCs w:val="24"/>
              </w:rPr>
              <w:t>* P</w:t>
            </w:r>
            <w:r w:rsidRPr="00F97B0D">
              <w:rPr>
                <w:rFonts w:ascii="Segoe UI" w:hAnsi="Segoe UI" w:cs="Segoe UI"/>
                <w:sz w:val="24"/>
                <w:szCs w:val="24"/>
              </w:rPr>
              <w:t>lants making carbohydrates in their leaves by photosynthesis and gaining mineral nutrients and water from the soil via their roots</w:t>
            </w:r>
          </w:p>
        </w:tc>
        <w:tc>
          <w:tcPr>
            <w:tcW w:w="2318" w:type="dxa"/>
          </w:tcPr>
          <w:p w14:paraId="39DD5DB8" w14:textId="77777777" w:rsidR="008C42B3" w:rsidRDefault="008C42B3" w:rsidP="00A00D92">
            <w:pPr>
              <w:shd w:val="clear" w:color="auto" w:fill="FFFFFF"/>
              <w:spacing w:after="75"/>
              <w:rPr>
                <w:rFonts w:ascii="Segoe UI" w:hAnsi="Segoe UI" w:cs="Segoe UI"/>
                <w:sz w:val="24"/>
                <w:szCs w:val="24"/>
              </w:rPr>
            </w:pPr>
            <w:r w:rsidRPr="008C42B3">
              <w:rPr>
                <w:rFonts w:ascii="Segoe UI" w:hAnsi="Segoe UI" w:cs="Segoe UI"/>
                <w:b/>
                <w:bCs/>
                <w:sz w:val="24"/>
                <w:szCs w:val="24"/>
              </w:rPr>
              <w:lastRenderedPageBreak/>
              <w:t>Cellular respiration</w:t>
            </w:r>
            <w:r w:rsidRPr="008C42B3">
              <w:rPr>
                <w:rFonts w:ascii="Segoe UI" w:hAnsi="Segoe UI" w:cs="Segoe UI"/>
                <w:sz w:val="24"/>
                <w:szCs w:val="24"/>
              </w:rPr>
              <w:t xml:space="preserve"> </w:t>
            </w:r>
          </w:p>
          <w:p w14:paraId="7464318D" w14:textId="77777777" w:rsidR="008C42B3" w:rsidRDefault="008C42B3" w:rsidP="00A00D92">
            <w:pPr>
              <w:shd w:val="clear" w:color="auto" w:fill="FFFFFF"/>
              <w:spacing w:after="75"/>
              <w:rPr>
                <w:rFonts w:ascii="Segoe UI" w:hAnsi="Segoe UI" w:cs="Segoe UI"/>
                <w:sz w:val="24"/>
                <w:szCs w:val="24"/>
              </w:rPr>
            </w:pPr>
            <w:r>
              <w:rPr>
                <w:rFonts w:ascii="Segoe UI" w:hAnsi="Segoe UI" w:cs="Segoe UI"/>
                <w:sz w:val="24"/>
                <w:szCs w:val="24"/>
              </w:rPr>
              <w:t>*</w:t>
            </w:r>
            <w:r w:rsidRPr="008C42B3">
              <w:rPr>
                <w:rFonts w:ascii="Segoe UI" w:hAnsi="Segoe UI" w:cs="Segoe UI"/>
                <w:sz w:val="24"/>
                <w:szCs w:val="24"/>
              </w:rPr>
              <w:t xml:space="preserve"> </w:t>
            </w:r>
            <w:r>
              <w:rPr>
                <w:rFonts w:ascii="Segoe UI" w:hAnsi="Segoe UI" w:cs="Segoe UI"/>
                <w:sz w:val="24"/>
                <w:szCs w:val="24"/>
              </w:rPr>
              <w:t>A</w:t>
            </w:r>
            <w:r w:rsidRPr="008C42B3">
              <w:rPr>
                <w:rFonts w:ascii="Segoe UI" w:hAnsi="Segoe UI" w:cs="Segoe UI"/>
                <w:sz w:val="24"/>
                <w:szCs w:val="24"/>
              </w:rPr>
              <w:t>erobic and anaerobic respiration in living organisms, including the breakdown of organic molecules to enable all the other chemical processes necessary for life</w:t>
            </w:r>
          </w:p>
          <w:p w14:paraId="03D3CB62" w14:textId="77777777" w:rsidR="008C42B3" w:rsidRDefault="008C42B3" w:rsidP="00A00D92">
            <w:pPr>
              <w:shd w:val="clear" w:color="auto" w:fill="FFFFFF"/>
              <w:spacing w:after="75"/>
              <w:rPr>
                <w:rFonts w:ascii="Segoe UI" w:hAnsi="Segoe UI" w:cs="Segoe UI"/>
                <w:sz w:val="24"/>
                <w:szCs w:val="24"/>
              </w:rPr>
            </w:pPr>
            <w:r>
              <w:rPr>
                <w:rFonts w:ascii="Segoe UI" w:hAnsi="Segoe UI" w:cs="Segoe UI"/>
                <w:sz w:val="24"/>
                <w:szCs w:val="24"/>
              </w:rPr>
              <w:t xml:space="preserve">* </w:t>
            </w:r>
            <w:r w:rsidRPr="008C42B3">
              <w:rPr>
                <w:rFonts w:ascii="Segoe UI" w:hAnsi="Segoe UI" w:cs="Segoe UI"/>
                <w:sz w:val="24"/>
                <w:szCs w:val="24"/>
              </w:rPr>
              <w:t xml:space="preserve"> </w:t>
            </w:r>
            <w:r>
              <w:rPr>
                <w:rFonts w:ascii="Segoe UI" w:hAnsi="Segoe UI" w:cs="Segoe UI"/>
                <w:sz w:val="24"/>
                <w:szCs w:val="24"/>
              </w:rPr>
              <w:t>A</w:t>
            </w:r>
            <w:r w:rsidRPr="008C42B3">
              <w:rPr>
                <w:rFonts w:ascii="Segoe UI" w:hAnsi="Segoe UI" w:cs="Segoe UI"/>
                <w:sz w:val="24"/>
                <w:szCs w:val="24"/>
              </w:rPr>
              <w:t xml:space="preserve"> word summary for aerobic respiration </w:t>
            </w:r>
          </w:p>
          <w:p w14:paraId="6F777E8D" w14:textId="77777777" w:rsidR="008C42B3" w:rsidRDefault="008C42B3" w:rsidP="00A00D92">
            <w:pPr>
              <w:shd w:val="clear" w:color="auto" w:fill="FFFFFF"/>
              <w:spacing w:after="75"/>
              <w:rPr>
                <w:rFonts w:ascii="Segoe UI" w:hAnsi="Segoe UI" w:cs="Segoe UI"/>
                <w:sz w:val="24"/>
                <w:szCs w:val="24"/>
              </w:rPr>
            </w:pPr>
            <w:r>
              <w:rPr>
                <w:rFonts w:ascii="Segoe UI" w:hAnsi="Segoe UI" w:cs="Segoe UI"/>
                <w:sz w:val="24"/>
                <w:szCs w:val="24"/>
              </w:rPr>
              <w:t>* T</w:t>
            </w:r>
            <w:r w:rsidRPr="008C42B3">
              <w:rPr>
                <w:rFonts w:ascii="Segoe UI" w:hAnsi="Segoe UI" w:cs="Segoe UI"/>
                <w:sz w:val="24"/>
                <w:szCs w:val="24"/>
              </w:rPr>
              <w:t xml:space="preserve">he process of anaerobic respiration in humans and micro-organisms, including fermentation, and a word summary for anaerobic respiration </w:t>
            </w:r>
          </w:p>
          <w:p w14:paraId="13AE0B7A" w14:textId="77777777" w:rsidR="00F35EFC" w:rsidRDefault="008C42B3" w:rsidP="00A00D92">
            <w:pPr>
              <w:shd w:val="clear" w:color="auto" w:fill="FFFFFF"/>
              <w:spacing w:after="75"/>
              <w:rPr>
                <w:rFonts w:ascii="Segoe UI" w:hAnsi="Segoe UI" w:cs="Segoe UI"/>
                <w:sz w:val="24"/>
                <w:szCs w:val="24"/>
              </w:rPr>
            </w:pPr>
            <w:r>
              <w:rPr>
                <w:rFonts w:ascii="Segoe UI" w:hAnsi="Segoe UI" w:cs="Segoe UI"/>
                <w:sz w:val="24"/>
                <w:szCs w:val="24"/>
              </w:rPr>
              <w:lastRenderedPageBreak/>
              <w:t>* T</w:t>
            </w:r>
            <w:r w:rsidRPr="008C42B3">
              <w:rPr>
                <w:rFonts w:ascii="Segoe UI" w:hAnsi="Segoe UI" w:cs="Segoe UI"/>
                <w:sz w:val="24"/>
                <w:szCs w:val="24"/>
              </w:rPr>
              <w:t>he differences between aerobic and anaerobic respiration in terms of the reactants, the products formed and the implications for the organism</w:t>
            </w:r>
          </w:p>
          <w:p w14:paraId="3608766A" w14:textId="477225E1" w:rsidR="006073A6" w:rsidRPr="00FD185B" w:rsidRDefault="006073A6" w:rsidP="00A00D92">
            <w:pPr>
              <w:shd w:val="clear" w:color="auto" w:fill="FFFFFF"/>
              <w:spacing w:after="75"/>
              <w:rPr>
                <w:rFonts w:ascii="Segoe UI" w:hAnsi="Segoe UI" w:cs="Segoe UI"/>
                <w:sz w:val="24"/>
                <w:szCs w:val="24"/>
              </w:rPr>
            </w:pPr>
          </w:p>
        </w:tc>
        <w:tc>
          <w:tcPr>
            <w:tcW w:w="2318" w:type="dxa"/>
          </w:tcPr>
          <w:p w14:paraId="0CD87916" w14:textId="77777777" w:rsidR="00F80954" w:rsidRDefault="00F80954" w:rsidP="00592FAF">
            <w:pPr>
              <w:rPr>
                <w:rFonts w:ascii="Segoe UI" w:hAnsi="Segoe UI" w:cs="Segoe UI"/>
                <w:b/>
                <w:bCs/>
                <w:sz w:val="24"/>
                <w:szCs w:val="24"/>
              </w:rPr>
            </w:pPr>
            <w:r w:rsidRPr="00F80954">
              <w:rPr>
                <w:rFonts w:ascii="Segoe UI" w:hAnsi="Segoe UI" w:cs="Segoe UI"/>
                <w:b/>
                <w:bCs/>
                <w:sz w:val="24"/>
                <w:szCs w:val="24"/>
              </w:rPr>
              <w:lastRenderedPageBreak/>
              <w:t>Photosynthesis</w:t>
            </w:r>
          </w:p>
          <w:p w14:paraId="0736CD15" w14:textId="77777777" w:rsidR="00F80954" w:rsidRDefault="00F80954" w:rsidP="00F80954">
            <w:pPr>
              <w:rPr>
                <w:rFonts w:ascii="Segoe UI" w:hAnsi="Segoe UI" w:cs="Segoe UI"/>
                <w:sz w:val="24"/>
                <w:szCs w:val="24"/>
              </w:rPr>
            </w:pPr>
            <w:r>
              <w:rPr>
                <w:rFonts w:ascii="Segoe UI" w:hAnsi="Segoe UI" w:cs="Segoe UI"/>
                <w:sz w:val="24"/>
                <w:szCs w:val="24"/>
              </w:rPr>
              <w:t>* T</w:t>
            </w:r>
            <w:r w:rsidRPr="00F80954">
              <w:rPr>
                <w:rFonts w:ascii="Segoe UI" w:hAnsi="Segoe UI" w:cs="Segoe UI"/>
                <w:sz w:val="24"/>
                <w:szCs w:val="24"/>
              </w:rPr>
              <w:t xml:space="preserve">he reactants in, and products of, photosynthesis, and a word summary for photosynthesis </w:t>
            </w:r>
          </w:p>
          <w:p w14:paraId="445236A7" w14:textId="77777777" w:rsidR="00F80954" w:rsidRDefault="00F80954" w:rsidP="00F80954">
            <w:pPr>
              <w:rPr>
                <w:rFonts w:ascii="Segoe UI" w:hAnsi="Segoe UI" w:cs="Segoe UI"/>
                <w:sz w:val="24"/>
                <w:szCs w:val="24"/>
              </w:rPr>
            </w:pPr>
            <w:r>
              <w:rPr>
                <w:rFonts w:ascii="Segoe UI" w:hAnsi="Segoe UI" w:cs="Segoe UI"/>
                <w:sz w:val="24"/>
                <w:szCs w:val="24"/>
              </w:rPr>
              <w:t>T</w:t>
            </w:r>
            <w:r w:rsidRPr="00F80954">
              <w:rPr>
                <w:rFonts w:ascii="Segoe UI" w:hAnsi="Segoe UI" w:cs="Segoe UI"/>
                <w:sz w:val="24"/>
                <w:szCs w:val="24"/>
              </w:rPr>
              <w: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p w14:paraId="0C02DE9D" w14:textId="3659DBB3" w:rsidR="00F35EFC" w:rsidRPr="00FD185B" w:rsidRDefault="00F80954" w:rsidP="5892E090">
            <w:pPr>
              <w:rPr>
                <w:rFonts w:ascii="Segoe UI" w:hAnsi="Segoe UI" w:cs="Segoe UI"/>
                <w:sz w:val="24"/>
                <w:szCs w:val="24"/>
              </w:rPr>
            </w:pPr>
            <w:r w:rsidRPr="5892E090">
              <w:rPr>
                <w:rFonts w:ascii="Segoe UI" w:hAnsi="Segoe UI" w:cs="Segoe UI"/>
                <w:sz w:val="24"/>
                <w:szCs w:val="24"/>
              </w:rPr>
              <w:t>* The adaptations of leaves for photosynthesis.</w:t>
            </w:r>
          </w:p>
          <w:p w14:paraId="046A2550" w14:textId="77777777" w:rsidR="00F35EFC" w:rsidRPr="00FD185B" w:rsidRDefault="5F3F695F" w:rsidP="5892E090">
            <w:pPr>
              <w:rPr>
                <w:rFonts w:ascii="Segoe UI" w:hAnsi="Segoe UI" w:cs="Segoe UI"/>
                <w:sz w:val="24"/>
                <w:szCs w:val="24"/>
              </w:rPr>
            </w:pPr>
            <w:r w:rsidRPr="5892E090">
              <w:rPr>
                <w:rFonts w:ascii="Segoe UI" w:hAnsi="Segoe UI" w:cs="Segoe UI"/>
                <w:sz w:val="24"/>
                <w:szCs w:val="24"/>
              </w:rPr>
              <w:lastRenderedPageBreak/>
              <w:t>* The role of leaf stomata in gas exchange in plants.</w:t>
            </w:r>
          </w:p>
          <w:p w14:paraId="5B23E833" w14:textId="69F7608C" w:rsidR="00F35EFC" w:rsidRPr="00FD185B" w:rsidRDefault="00F35EFC" w:rsidP="5892E090">
            <w:pPr>
              <w:rPr>
                <w:rFonts w:ascii="Segoe UI" w:hAnsi="Segoe UI" w:cs="Segoe UI"/>
                <w:sz w:val="24"/>
                <w:szCs w:val="24"/>
              </w:rPr>
            </w:pPr>
          </w:p>
        </w:tc>
        <w:tc>
          <w:tcPr>
            <w:tcW w:w="2318" w:type="dxa"/>
          </w:tcPr>
          <w:p w14:paraId="23FDFA47" w14:textId="028CAC69" w:rsidR="00592FAF" w:rsidRPr="00592FAF" w:rsidRDefault="00592FAF" w:rsidP="00F35EFC">
            <w:pPr>
              <w:rPr>
                <w:rFonts w:ascii="Segoe UI" w:hAnsi="Segoe UI" w:cs="Segoe UI"/>
                <w:b/>
                <w:bCs/>
                <w:sz w:val="24"/>
                <w:szCs w:val="24"/>
              </w:rPr>
            </w:pPr>
            <w:r>
              <w:rPr>
                <w:rFonts w:ascii="Segoe UI" w:hAnsi="Segoe UI" w:cs="Segoe UI"/>
                <w:b/>
                <w:bCs/>
                <w:sz w:val="24"/>
                <w:szCs w:val="24"/>
              </w:rPr>
              <w:lastRenderedPageBreak/>
              <w:t>Inheritance</w:t>
            </w:r>
          </w:p>
          <w:p w14:paraId="7F553EB7" w14:textId="77777777" w:rsidR="00F35EFC" w:rsidRDefault="00592FAF" w:rsidP="00F35EFC">
            <w:pPr>
              <w:rPr>
                <w:rFonts w:ascii="Segoe UI" w:hAnsi="Segoe UI" w:cs="Segoe UI"/>
                <w:sz w:val="24"/>
                <w:szCs w:val="24"/>
              </w:rPr>
            </w:pPr>
            <w:r>
              <w:rPr>
                <w:rFonts w:ascii="Segoe UI" w:hAnsi="Segoe UI" w:cs="Segoe UI"/>
                <w:sz w:val="24"/>
                <w:szCs w:val="24"/>
              </w:rPr>
              <w:t>* H</w:t>
            </w:r>
            <w:r w:rsidRPr="00592FAF">
              <w:rPr>
                <w:rFonts w:ascii="Segoe UI" w:hAnsi="Segoe UI" w:cs="Segoe UI"/>
                <w:sz w:val="24"/>
                <w:szCs w:val="24"/>
              </w:rPr>
              <w:t>eredity as the process by which genetic information is transmitted from one generation to the next</w:t>
            </w:r>
          </w:p>
          <w:p w14:paraId="39A181EC" w14:textId="77777777" w:rsidR="006439F1" w:rsidRDefault="006439F1" w:rsidP="00F35EFC">
            <w:pPr>
              <w:rPr>
                <w:rFonts w:ascii="Segoe UI" w:hAnsi="Segoe UI" w:cs="Segoe UI"/>
                <w:sz w:val="24"/>
                <w:szCs w:val="24"/>
              </w:rPr>
            </w:pPr>
            <w:r>
              <w:rPr>
                <w:rFonts w:ascii="Segoe UI" w:hAnsi="Segoe UI" w:cs="Segoe UI"/>
                <w:sz w:val="24"/>
                <w:szCs w:val="24"/>
              </w:rPr>
              <w:t>* T</w:t>
            </w:r>
            <w:r w:rsidRPr="006439F1">
              <w:rPr>
                <w:rFonts w:ascii="Segoe UI" w:hAnsi="Segoe UI" w:cs="Segoe UI"/>
                <w:sz w:val="24"/>
                <w:szCs w:val="24"/>
              </w:rPr>
              <w:t>he variation between species and between individuals of the same species means some organisms compete more successfully, which can drive natural selection</w:t>
            </w:r>
          </w:p>
          <w:p w14:paraId="0B8FE2B1" w14:textId="33826F77" w:rsidR="006439F1" w:rsidRPr="00FD185B" w:rsidRDefault="006439F1" w:rsidP="00F35EFC">
            <w:pPr>
              <w:rPr>
                <w:rFonts w:ascii="Segoe UI" w:hAnsi="Segoe UI" w:cs="Segoe UI"/>
                <w:sz w:val="24"/>
                <w:szCs w:val="24"/>
              </w:rPr>
            </w:pPr>
            <w:r>
              <w:rPr>
                <w:rFonts w:ascii="Segoe UI" w:hAnsi="Segoe UI" w:cs="Segoe UI"/>
                <w:sz w:val="24"/>
                <w:szCs w:val="24"/>
              </w:rPr>
              <w:t>* C</w:t>
            </w:r>
            <w:r w:rsidRPr="006439F1">
              <w:rPr>
                <w:rFonts w:ascii="Segoe UI" w:hAnsi="Segoe UI" w:cs="Segoe UI"/>
                <w:sz w:val="24"/>
                <w:szCs w:val="24"/>
              </w:rPr>
              <w:t>hanges in the environment may leave individuals within a species, and some entire species, less well adapted to compete successfully and reproduce</w:t>
            </w:r>
            <w:r w:rsidR="00477527">
              <w:rPr>
                <w:rFonts w:ascii="Segoe UI" w:hAnsi="Segoe UI" w:cs="Segoe UI"/>
                <w:sz w:val="24"/>
                <w:szCs w:val="24"/>
              </w:rPr>
              <w:t>.</w:t>
            </w:r>
          </w:p>
        </w:tc>
        <w:tc>
          <w:tcPr>
            <w:tcW w:w="2319" w:type="dxa"/>
          </w:tcPr>
          <w:p w14:paraId="1C974C4F" w14:textId="6DDC9C51" w:rsidR="006439F1" w:rsidRDefault="006439F1" w:rsidP="00F35EFC">
            <w:pPr>
              <w:rPr>
                <w:rFonts w:ascii="Segoe UI" w:hAnsi="Segoe UI" w:cs="Segoe UI"/>
                <w:b/>
                <w:bCs/>
                <w:sz w:val="24"/>
                <w:szCs w:val="24"/>
              </w:rPr>
            </w:pPr>
            <w:r>
              <w:rPr>
                <w:rFonts w:ascii="Segoe UI" w:hAnsi="Segoe UI" w:cs="Segoe UI"/>
                <w:b/>
                <w:bCs/>
                <w:sz w:val="24"/>
                <w:szCs w:val="24"/>
              </w:rPr>
              <w:t>Genes</w:t>
            </w:r>
          </w:p>
          <w:p w14:paraId="4365BE65" w14:textId="70DC4874" w:rsidR="00754C00" w:rsidRDefault="00754C00" w:rsidP="00F35EFC">
            <w:pPr>
              <w:rPr>
                <w:rFonts w:ascii="Segoe UI" w:hAnsi="Segoe UI" w:cs="Segoe UI"/>
                <w:sz w:val="24"/>
                <w:szCs w:val="24"/>
              </w:rPr>
            </w:pPr>
            <w:r>
              <w:rPr>
                <w:rFonts w:ascii="Segoe UI" w:hAnsi="Segoe UI" w:cs="Segoe UI"/>
                <w:sz w:val="24"/>
                <w:szCs w:val="24"/>
              </w:rPr>
              <w:t>* A</w:t>
            </w:r>
            <w:r w:rsidRPr="00754C00">
              <w:rPr>
                <w:rFonts w:ascii="Segoe UI" w:hAnsi="Segoe UI" w:cs="Segoe UI"/>
                <w:sz w:val="24"/>
                <w:szCs w:val="24"/>
              </w:rPr>
              <w:t xml:space="preserve"> simple model of chromosomes, genes and DNA in heredity, including the part played by Watson, Crick, Wilkins and Franklin in the development of the DNA model</w:t>
            </w:r>
          </w:p>
          <w:p w14:paraId="15F6CC75" w14:textId="77777777" w:rsidR="006439F1" w:rsidRDefault="006439F1" w:rsidP="00F35EFC">
            <w:pPr>
              <w:rPr>
                <w:rFonts w:ascii="Segoe UI" w:hAnsi="Segoe UI" w:cs="Segoe UI"/>
                <w:sz w:val="24"/>
                <w:szCs w:val="24"/>
              </w:rPr>
            </w:pPr>
            <w:r>
              <w:rPr>
                <w:rFonts w:ascii="Segoe UI" w:hAnsi="Segoe UI" w:cs="Segoe UI"/>
                <w:sz w:val="24"/>
                <w:szCs w:val="24"/>
              </w:rPr>
              <w:t>* T</w:t>
            </w:r>
            <w:r w:rsidRPr="006439F1">
              <w:rPr>
                <w:rFonts w:ascii="Segoe UI" w:hAnsi="Segoe UI" w:cs="Segoe UI"/>
                <w:sz w:val="24"/>
                <w:szCs w:val="24"/>
              </w:rPr>
              <w:t>he importance of maintaining biodiversity and the use of gene banks to preserve hereditary material.</w:t>
            </w:r>
          </w:p>
          <w:p w14:paraId="29F864F0" w14:textId="1A409F20" w:rsidR="006439F1" w:rsidRPr="00FD185B" w:rsidRDefault="006439F1" w:rsidP="00F35EFC">
            <w:pPr>
              <w:rPr>
                <w:rFonts w:ascii="Segoe UI" w:hAnsi="Segoe UI" w:cs="Segoe UI"/>
                <w:sz w:val="24"/>
                <w:szCs w:val="24"/>
              </w:rPr>
            </w:pPr>
            <w:r>
              <w:rPr>
                <w:rFonts w:ascii="Segoe UI" w:hAnsi="Segoe UI" w:cs="Segoe UI"/>
                <w:sz w:val="24"/>
                <w:szCs w:val="24"/>
              </w:rPr>
              <w:t>*T</w:t>
            </w:r>
            <w:r w:rsidRPr="006439F1">
              <w:rPr>
                <w:rFonts w:ascii="Segoe UI" w:hAnsi="Segoe UI" w:cs="Segoe UI"/>
                <w:sz w:val="24"/>
                <w:szCs w:val="24"/>
              </w:rPr>
              <w:t>he importance of maintaining biodiversity and the use of gene banks to preserve hereditary material.</w:t>
            </w:r>
          </w:p>
        </w:tc>
      </w:tr>
      <w:tr w:rsidR="00085636" w:rsidRPr="00FD185B" w14:paraId="6F884DB6" w14:textId="77777777" w:rsidTr="00405A9E">
        <w:tc>
          <w:tcPr>
            <w:tcW w:w="1785" w:type="dxa"/>
          </w:tcPr>
          <w:p w14:paraId="291DF815" w14:textId="77777777" w:rsidR="00085636" w:rsidRDefault="00085636" w:rsidP="00085636">
            <w:pPr>
              <w:rPr>
                <w:rFonts w:ascii="Segoe UI" w:hAnsi="Segoe UI" w:cs="Segoe UI"/>
                <w:sz w:val="24"/>
                <w:szCs w:val="24"/>
              </w:rPr>
            </w:pPr>
            <w:bookmarkStart w:id="0" w:name="_GoBack" w:colFirst="6" w:colLast="6"/>
            <w:r>
              <w:rPr>
                <w:rFonts w:ascii="Segoe UI" w:hAnsi="Segoe UI" w:cs="Segoe UI"/>
                <w:sz w:val="24"/>
                <w:szCs w:val="24"/>
              </w:rPr>
              <w:t>Assessment</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24FEFB90" w14:textId="77777777" w:rsidR="00085636" w:rsidRPr="00A966CE" w:rsidRDefault="00085636" w:rsidP="00085636">
            <w:pPr>
              <w:pStyle w:val="paragraph"/>
              <w:spacing w:before="0" w:beforeAutospacing="0" w:after="0" w:afterAutospacing="0"/>
              <w:jc w:val="center"/>
              <w:textAlignment w:val="baseline"/>
              <w:divId w:val="1732384526"/>
              <w:rPr>
                <w:rFonts w:ascii="Segoe UI" w:hAnsi="Segoe UI" w:cs="Segoe UI"/>
              </w:rPr>
            </w:pPr>
            <w:r w:rsidRPr="00A966CE">
              <w:rPr>
                <w:rStyle w:val="normaltextrun"/>
                <w:rFonts w:ascii="Segoe UI" w:hAnsi="Segoe UI" w:cs="Segoe UI"/>
              </w:rPr>
              <w:t>SKIMP (</w:t>
            </w:r>
            <w:proofErr w:type="spellStart"/>
            <w:r w:rsidRPr="00A966CE">
              <w:rPr>
                <w:rStyle w:val="normaltextrun"/>
                <w:rFonts w:ascii="Segoe UI" w:hAnsi="Segoe UI" w:cs="Segoe UI"/>
              </w:rPr>
              <w:t>Southmoor</w:t>
            </w:r>
            <w:proofErr w:type="spellEnd"/>
            <w:r w:rsidRPr="00A966CE">
              <w:rPr>
                <w:rStyle w:val="normaltextrun"/>
                <w:rFonts w:ascii="Segoe UI" w:hAnsi="Segoe UI" w:cs="Segoe UI"/>
              </w:rPr>
              <w:t xml:space="preserve"> Key Informative Marking Point)</w:t>
            </w:r>
            <w:r w:rsidRPr="00A966CE">
              <w:rPr>
                <w:rStyle w:val="eop"/>
                <w:rFonts w:ascii="Segoe UI" w:hAnsi="Segoe UI" w:cs="Segoe UI"/>
              </w:rPr>
              <w:t> </w:t>
            </w:r>
          </w:p>
          <w:p w14:paraId="36A226AA" w14:textId="30818366" w:rsidR="00085636" w:rsidRPr="00A966CE" w:rsidRDefault="00085636" w:rsidP="00085636">
            <w:pPr>
              <w:pStyle w:val="paragraph"/>
              <w:spacing w:before="0" w:beforeAutospacing="0" w:after="0" w:afterAutospacing="0"/>
              <w:jc w:val="center"/>
              <w:textAlignment w:val="baseline"/>
              <w:divId w:val="232739358"/>
              <w:rPr>
                <w:rFonts w:ascii="Segoe UI" w:hAnsi="Segoe UI" w:cs="Segoe UI"/>
              </w:rPr>
            </w:pPr>
            <w:r w:rsidRPr="00A966CE">
              <w:rPr>
                <w:rStyle w:val="eop"/>
                <w:rFonts w:ascii="Segoe UI" w:hAnsi="Segoe UI" w:cs="Segoe UI"/>
              </w:rPr>
              <w:t> </w:t>
            </w:r>
            <w:r w:rsidRPr="00A966CE">
              <w:rPr>
                <w:rStyle w:val="normaltextrun"/>
                <w:rFonts w:ascii="Segoe UI" w:hAnsi="Segoe UI" w:cs="Segoe UI"/>
              </w:rPr>
              <w:t>Breathing</w:t>
            </w:r>
            <w:r w:rsidRPr="00A966CE">
              <w:rPr>
                <w:rStyle w:val="eop"/>
                <w:rFonts w:ascii="Segoe UI" w:hAnsi="Segoe UI" w:cs="Segoe UI"/>
              </w:rPr>
              <w:t> </w:t>
            </w:r>
          </w:p>
          <w:p w14:paraId="7DC314EB" w14:textId="05B22679" w:rsidR="00085636" w:rsidRPr="00A966CE" w:rsidRDefault="00085636" w:rsidP="00085636">
            <w:pPr>
              <w:jc w:val="both"/>
              <w:rPr>
                <w:rFonts w:ascii="Segoe UI" w:hAnsi="Segoe UI" w:cs="Segoe UI"/>
                <w:sz w:val="24"/>
                <w:szCs w:val="24"/>
                <w:highlight w:val="yellow"/>
              </w:rPr>
            </w:pPr>
            <w:r w:rsidRPr="00A966CE">
              <w:rPr>
                <w:rStyle w:val="eop"/>
                <w:rFonts w:ascii="Segoe UI" w:hAnsi="Segoe UI" w:cs="Segoe UI"/>
                <w:color w:val="FF0000"/>
                <w:sz w:val="24"/>
                <w:szCs w:val="24"/>
              </w:rPr>
              <w:t> </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1E7A93DA" w14:textId="77777777" w:rsidR="00085636" w:rsidRPr="00A966CE" w:rsidRDefault="00085636" w:rsidP="00085636">
            <w:pPr>
              <w:pStyle w:val="paragraph"/>
              <w:spacing w:before="0" w:beforeAutospacing="0" w:after="0" w:afterAutospacing="0"/>
              <w:jc w:val="center"/>
              <w:textAlignment w:val="baseline"/>
              <w:divId w:val="1141649922"/>
              <w:rPr>
                <w:rFonts w:ascii="Segoe UI" w:hAnsi="Segoe UI" w:cs="Segoe UI"/>
              </w:rPr>
            </w:pPr>
            <w:r w:rsidRPr="00A966CE">
              <w:rPr>
                <w:rStyle w:val="normaltextrun"/>
                <w:rFonts w:ascii="Segoe UI" w:hAnsi="Segoe UI" w:cs="Segoe UI"/>
              </w:rPr>
              <w:t>End of Term / Unit Assessment </w:t>
            </w:r>
            <w:r w:rsidRPr="00A966CE">
              <w:rPr>
                <w:rStyle w:val="eop"/>
                <w:rFonts w:ascii="Segoe UI" w:hAnsi="Segoe UI" w:cs="Segoe UI"/>
              </w:rPr>
              <w:t> </w:t>
            </w:r>
          </w:p>
          <w:p w14:paraId="5F86C5E5" w14:textId="77777777" w:rsidR="00085636" w:rsidRPr="00A966CE" w:rsidRDefault="00085636" w:rsidP="00085636">
            <w:pPr>
              <w:pStyle w:val="paragraph"/>
              <w:spacing w:before="0" w:beforeAutospacing="0" w:after="0" w:afterAutospacing="0"/>
              <w:jc w:val="center"/>
              <w:textAlignment w:val="baseline"/>
              <w:divId w:val="65341249"/>
              <w:rPr>
                <w:rFonts w:ascii="Segoe UI" w:hAnsi="Segoe UI" w:cs="Segoe UI"/>
              </w:rPr>
            </w:pPr>
            <w:r w:rsidRPr="00A966CE">
              <w:rPr>
                <w:rStyle w:val="normaltextrun"/>
                <w:rFonts w:ascii="Segoe UI" w:hAnsi="Segoe UI" w:cs="Segoe UI"/>
              </w:rPr>
              <w:t>Biology</w:t>
            </w:r>
            <w:r w:rsidRPr="00A966CE">
              <w:rPr>
                <w:rStyle w:val="eop"/>
                <w:rFonts w:ascii="Segoe UI" w:hAnsi="Segoe UI" w:cs="Segoe UI"/>
              </w:rPr>
              <w:t> </w:t>
            </w:r>
          </w:p>
          <w:p w14:paraId="40066CAA" w14:textId="04E66892" w:rsidR="00085636" w:rsidRPr="00A966CE" w:rsidRDefault="00085636" w:rsidP="00085636">
            <w:pPr>
              <w:rPr>
                <w:rFonts w:ascii="Segoe UI" w:hAnsi="Segoe UI" w:cs="Segoe UI"/>
                <w:sz w:val="24"/>
                <w:szCs w:val="24"/>
                <w:highlight w:val="yellow"/>
              </w:rPr>
            </w:pPr>
            <w:r w:rsidRPr="00A966CE">
              <w:rPr>
                <w:rStyle w:val="eop"/>
                <w:rFonts w:ascii="Segoe UI" w:hAnsi="Segoe UI" w:cs="Segoe UI"/>
                <w:sz w:val="24"/>
                <w:szCs w:val="24"/>
              </w:rPr>
              <w:t> </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16466A4E" w14:textId="77777777" w:rsidR="00085636" w:rsidRPr="00A966CE" w:rsidRDefault="00085636" w:rsidP="00085636">
            <w:pPr>
              <w:pStyle w:val="paragraph"/>
              <w:spacing w:before="0" w:beforeAutospacing="0" w:after="0" w:afterAutospacing="0"/>
              <w:jc w:val="center"/>
              <w:textAlignment w:val="baseline"/>
              <w:divId w:val="86509541"/>
              <w:rPr>
                <w:rFonts w:ascii="Segoe UI" w:hAnsi="Segoe UI" w:cs="Segoe UI"/>
              </w:rPr>
            </w:pPr>
            <w:r w:rsidRPr="00A966CE">
              <w:rPr>
                <w:rStyle w:val="normaltextrun"/>
                <w:rFonts w:ascii="Segoe UI" w:hAnsi="Segoe UI" w:cs="Segoe UI"/>
              </w:rPr>
              <w:t>SKIMP </w:t>
            </w:r>
            <w:r w:rsidRPr="00A966CE">
              <w:rPr>
                <w:rStyle w:val="eop"/>
                <w:rFonts w:ascii="Segoe UI" w:hAnsi="Segoe UI" w:cs="Segoe UI"/>
              </w:rPr>
              <w:t> </w:t>
            </w:r>
          </w:p>
          <w:p w14:paraId="0D79CF7E" w14:textId="77777777" w:rsidR="00085636" w:rsidRPr="00A966CE" w:rsidRDefault="00085636" w:rsidP="00085636">
            <w:pPr>
              <w:pStyle w:val="paragraph"/>
              <w:spacing w:before="0" w:beforeAutospacing="0" w:after="0" w:afterAutospacing="0"/>
              <w:jc w:val="center"/>
              <w:textAlignment w:val="baseline"/>
              <w:divId w:val="112601838"/>
              <w:rPr>
                <w:rFonts w:ascii="Segoe UI" w:hAnsi="Segoe UI" w:cs="Segoe UI"/>
              </w:rPr>
            </w:pPr>
            <w:r w:rsidRPr="00A966CE">
              <w:rPr>
                <w:rStyle w:val="normaltextrun"/>
                <w:rFonts w:ascii="Segoe UI" w:hAnsi="Segoe UI" w:cs="Segoe UI"/>
              </w:rPr>
              <w:t>Respiration</w:t>
            </w:r>
            <w:r w:rsidRPr="00A966CE">
              <w:rPr>
                <w:rStyle w:val="eop"/>
                <w:rFonts w:ascii="Segoe UI" w:hAnsi="Segoe UI" w:cs="Segoe UI"/>
              </w:rPr>
              <w:t> </w:t>
            </w:r>
          </w:p>
          <w:p w14:paraId="518381CF" w14:textId="1519BE5D" w:rsidR="00085636" w:rsidRPr="00A966CE" w:rsidRDefault="00085636" w:rsidP="00085636">
            <w:pPr>
              <w:jc w:val="both"/>
              <w:rPr>
                <w:rFonts w:ascii="Segoe UI" w:hAnsi="Segoe UI" w:cs="Segoe UI"/>
                <w:sz w:val="24"/>
                <w:szCs w:val="24"/>
                <w:highlight w:val="yellow"/>
              </w:rPr>
            </w:pPr>
            <w:r w:rsidRPr="00A966CE">
              <w:rPr>
                <w:rStyle w:val="eop"/>
                <w:rFonts w:ascii="Segoe UI" w:hAnsi="Segoe UI" w:cs="Segoe UI"/>
                <w:sz w:val="24"/>
                <w:szCs w:val="24"/>
              </w:rPr>
              <w:t> </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17A8A1FF" w14:textId="77777777" w:rsidR="00085636" w:rsidRPr="00A966CE" w:rsidRDefault="00085636" w:rsidP="00085636">
            <w:pPr>
              <w:pStyle w:val="paragraph"/>
              <w:spacing w:before="0" w:beforeAutospacing="0" w:after="0" w:afterAutospacing="0"/>
              <w:jc w:val="center"/>
              <w:textAlignment w:val="baseline"/>
              <w:divId w:val="1420253720"/>
              <w:rPr>
                <w:rFonts w:ascii="Segoe UI" w:hAnsi="Segoe UI" w:cs="Segoe UI"/>
              </w:rPr>
            </w:pPr>
            <w:r w:rsidRPr="00A966CE">
              <w:rPr>
                <w:rStyle w:val="normaltextrun"/>
                <w:rFonts w:ascii="Segoe UI" w:hAnsi="Segoe UI" w:cs="Segoe UI"/>
              </w:rPr>
              <w:t>End of Term / Unit Assessment </w:t>
            </w:r>
            <w:r w:rsidRPr="00A966CE">
              <w:rPr>
                <w:rStyle w:val="eop"/>
                <w:rFonts w:ascii="Segoe UI" w:hAnsi="Segoe UI" w:cs="Segoe UI"/>
              </w:rPr>
              <w:t> </w:t>
            </w:r>
          </w:p>
          <w:p w14:paraId="3B5B6D8F" w14:textId="77777777" w:rsidR="00085636" w:rsidRPr="00A966CE" w:rsidRDefault="00085636" w:rsidP="00085636">
            <w:pPr>
              <w:pStyle w:val="paragraph"/>
              <w:spacing w:before="0" w:beforeAutospacing="0" w:after="0" w:afterAutospacing="0"/>
              <w:jc w:val="center"/>
              <w:textAlignment w:val="baseline"/>
              <w:divId w:val="1542745076"/>
              <w:rPr>
                <w:rFonts w:ascii="Segoe UI" w:hAnsi="Segoe UI" w:cs="Segoe UI"/>
              </w:rPr>
            </w:pPr>
            <w:r w:rsidRPr="00A966CE">
              <w:rPr>
                <w:rStyle w:val="normaltextrun"/>
                <w:rFonts w:ascii="Segoe UI" w:hAnsi="Segoe UI" w:cs="Segoe UI"/>
              </w:rPr>
              <w:t>Biology</w:t>
            </w:r>
            <w:r w:rsidRPr="00A966CE">
              <w:rPr>
                <w:rStyle w:val="eop"/>
                <w:rFonts w:ascii="Segoe UI" w:hAnsi="Segoe UI" w:cs="Segoe UI"/>
              </w:rPr>
              <w:t> </w:t>
            </w:r>
          </w:p>
          <w:p w14:paraId="3D17CA0D" w14:textId="5C0ED89A" w:rsidR="00085636" w:rsidRPr="00A966CE" w:rsidRDefault="00085636" w:rsidP="00085636">
            <w:pPr>
              <w:jc w:val="both"/>
              <w:rPr>
                <w:rFonts w:ascii="Segoe UI" w:hAnsi="Segoe UI" w:cs="Segoe UI"/>
                <w:sz w:val="24"/>
                <w:szCs w:val="24"/>
                <w:highlight w:val="yellow"/>
              </w:rPr>
            </w:pPr>
            <w:r w:rsidRPr="00A966CE">
              <w:rPr>
                <w:rStyle w:val="eop"/>
                <w:rFonts w:ascii="Segoe UI" w:hAnsi="Segoe UI" w:cs="Segoe UI"/>
                <w:sz w:val="24"/>
                <w:szCs w:val="24"/>
              </w:rPr>
              <w:t> </w:t>
            </w:r>
          </w:p>
        </w:tc>
        <w:tc>
          <w:tcPr>
            <w:tcW w:w="2318" w:type="dxa"/>
            <w:tcBorders>
              <w:top w:val="single" w:sz="6" w:space="0" w:color="auto"/>
              <w:left w:val="single" w:sz="6" w:space="0" w:color="auto"/>
              <w:bottom w:val="single" w:sz="6" w:space="0" w:color="auto"/>
              <w:right w:val="single" w:sz="6" w:space="0" w:color="auto"/>
            </w:tcBorders>
            <w:shd w:val="clear" w:color="auto" w:fill="auto"/>
          </w:tcPr>
          <w:p w14:paraId="40988242" w14:textId="77777777" w:rsidR="00085636" w:rsidRPr="00A966CE" w:rsidRDefault="00085636" w:rsidP="00085636">
            <w:pPr>
              <w:pStyle w:val="paragraph"/>
              <w:spacing w:before="0" w:beforeAutospacing="0" w:after="0" w:afterAutospacing="0"/>
              <w:jc w:val="center"/>
              <w:textAlignment w:val="baseline"/>
              <w:divId w:val="1118765161"/>
              <w:rPr>
                <w:rFonts w:ascii="Segoe UI" w:hAnsi="Segoe UI" w:cs="Segoe UI"/>
              </w:rPr>
            </w:pPr>
            <w:r w:rsidRPr="00A966CE">
              <w:rPr>
                <w:rStyle w:val="normaltextrun"/>
                <w:rFonts w:ascii="Segoe UI" w:hAnsi="Segoe UI" w:cs="Segoe UI"/>
              </w:rPr>
              <w:t>SKIMP </w:t>
            </w:r>
            <w:r w:rsidRPr="00A966CE">
              <w:rPr>
                <w:rStyle w:val="eop"/>
                <w:rFonts w:ascii="Segoe UI" w:hAnsi="Segoe UI" w:cs="Segoe UI"/>
              </w:rPr>
              <w:t> </w:t>
            </w:r>
          </w:p>
          <w:p w14:paraId="5E9E4D93" w14:textId="77777777" w:rsidR="00085636" w:rsidRPr="00A966CE" w:rsidRDefault="00085636" w:rsidP="00085636">
            <w:pPr>
              <w:pStyle w:val="paragraph"/>
              <w:spacing w:before="0" w:beforeAutospacing="0" w:after="0" w:afterAutospacing="0"/>
              <w:jc w:val="center"/>
              <w:textAlignment w:val="baseline"/>
              <w:divId w:val="1133642969"/>
              <w:rPr>
                <w:rFonts w:ascii="Segoe UI" w:hAnsi="Segoe UI" w:cs="Segoe UI"/>
              </w:rPr>
            </w:pPr>
            <w:r w:rsidRPr="00A966CE">
              <w:rPr>
                <w:rStyle w:val="normaltextrun"/>
                <w:rFonts w:ascii="Segoe UI" w:hAnsi="Segoe UI" w:cs="Segoe UI"/>
              </w:rPr>
              <w:t>Inheritance</w:t>
            </w:r>
            <w:r w:rsidRPr="00A966CE">
              <w:rPr>
                <w:rStyle w:val="eop"/>
                <w:rFonts w:ascii="Segoe UI" w:hAnsi="Segoe UI" w:cs="Segoe UI"/>
              </w:rPr>
              <w:t> </w:t>
            </w:r>
          </w:p>
          <w:p w14:paraId="54AF251F" w14:textId="7A12F703" w:rsidR="00085636" w:rsidRPr="00A966CE" w:rsidRDefault="00085636" w:rsidP="00085636">
            <w:pPr>
              <w:jc w:val="both"/>
              <w:rPr>
                <w:rFonts w:ascii="Segoe UI" w:hAnsi="Segoe UI" w:cs="Segoe UI"/>
                <w:sz w:val="24"/>
                <w:szCs w:val="24"/>
                <w:highlight w:val="yellow"/>
              </w:rPr>
            </w:pPr>
            <w:r w:rsidRPr="00A966CE">
              <w:rPr>
                <w:rStyle w:val="eop"/>
                <w:rFonts w:ascii="Segoe UI" w:hAnsi="Segoe UI" w:cs="Segoe UI"/>
                <w:sz w:val="24"/>
                <w:szCs w:val="24"/>
              </w:rPr>
              <w:t> </w:t>
            </w:r>
          </w:p>
        </w:tc>
        <w:tc>
          <w:tcPr>
            <w:tcW w:w="2319" w:type="dxa"/>
            <w:tcBorders>
              <w:top w:val="single" w:sz="6" w:space="0" w:color="auto"/>
              <w:left w:val="single" w:sz="6" w:space="0" w:color="auto"/>
              <w:bottom w:val="single" w:sz="6" w:space="0" w:color="auto"/>
              <w:right w:val="single" w:sz="6" w:space="0" w:color="auto"/>
            </w:tcBorders>
            <w:shd w:val="clear" w:color="auto" w:fill="auto"/>
          </w:tcPr>
          <w:p w14:paraId="5E2FEC47" w14:textId="2ADB8298" w:rsidR="00085636" w:rsidRPr="00A966CE" w:rsidRDefault="00085636" w:rsidP="00085636">
            <w:pPr>
              <w:jc w:val="center"/>
              <w:rPr>
                <w:rFonts w:ascii="Segoe UI" w:hAnsi="Segoe UI" w:cs="Segoe UI"/>
                <w:sz w:val="24"/>
                <w:szCs w:val="24"/>
                <w:highlight w:val="yellow"/>
              </w:rPr>
            </w:pPr>
            <w:r w:rsidRPr="006B6DDB">
              <w:rPr>
                <w:rFonts w:ascii="Segoe UI" w:hAnsi="Segoe UI" w:cs="Segoe UI"/>
                <w:sz w:val="24"/>
                <w:szCs w:val="24"/>
              </w:rPr>
              <w:t xml:space="preserve">Science Working Scientifically </w:t>
            </w:r>
            <w:r>
              <w:rPr>
                <w:rFonts w:ascii="Segoe UI" w:hAnsi="Segoe UI" w:cs="Segoe UI"/>
                <w:sz w:val="24"/>
                <w:szCs w:val="24"/>
              </w:rPr>
              <w:t>C</w:t>
            </w:r>
            <w:r w:rsidRPr="006B6DDB">
              <w:rPr>
                <w:rFonts w:ascii="Segoe UI" w:hAnsi="Segoe UI" w:cs="Segoe UI"/>
                <w:sz w:val="24"/>
                <w:szCs w:val="24"/>
              </w:rPr>
              <w:t>oursework</w:t>
            </w:r>
          </w:p>
        </w:tc>
      </w:tr>
      <w:bookmarkEnd w:id="0"/>
      <w:tr w:rsidR="00085636" w:rsidRPr="00FD185B" w14:paraId="13A67F88" w14:textId="77777777" w:rsidTr="5892E090">
        <w:trPr>
          <w:trHeight w:val="17876"/>
        </w:trPr>
        <w:tc>
          <w:tcPr>
            <w:tcW w:w="1785" w:type="dxa"/>
          </w:tcPr>
          <w:p w14:paraId="3F142BCD" w14:textId="77777777" w:rsidR="00085636" w:rsidRDefault="00085636" w:rsidP="00085636">
            <w:pPr>
              <w:rPr>
                <w:rFonts w:ascii="Segoe UI" w:hAnsi="Segoe UI" w:cs="Segoe UI"/>
                <w:sz w:val="24"/>
                <w:szCs w:val="24"/>
              </w:rPr>
            </w:pPr>
            <w:r>
              <w:rPr>
                <w:rFonts w:ascii="Segoe UI" w:hAnsi="Segoe UI" w:cs="Segoe UI"/>
                <w:sz w:val="24"/>
                <w:szCs w:val="24"/>
              </w:rPr>
              <w:lastRenderedPageBreak/>
              <w:t>Why this?</w:t>
            </w:r>
          </w:p>
          <w:p w14:paraId="5B1A2ADD" w14:textId="03E12866" w:rsidR="00085636" w:rsidRDefault="00085636" w:rsidP="00085636">
            <w:pPr>
              <w:rPr>
                <w:rFonts w:ascii="Segoe UI" w:hAnsi="Segoe UI" w:cs="Segoe UI"/>
                <w:sz w:val="24"/>
                <w:szCs w:val="24"/>
              </w:rPr>
            </w:pPr>
            <w:r>
              <w:rPr>
                <w:rFonts w:ascii="Segoe UI" w:hAnsi="Segoe UI" w:cs="Segoe UI"/>
                <w:sz w:val="24"/>
                <w:szCs w:val="24"/>
              </w:rPr>
              <w:t>Why now?</w:t>
            </w:r>
          </w:p>
        </w:tc>
        <w:tc>
          <w:tcPr>
            <w:tcW w:w="2318" w:type="dxa"/>
          </w:tcPr>
          <w:p w14:paraId="15EB41EB" w14:textId="619E5E8D" w:rsidR="00085636" w:rsidRPr="00FD185B" w:rsidRDefault="00085636" w:rsidP="00085636">
            <w:pPr>
              <w:rPr>
                <w:rFonts w:ascii="Segoe UI" w:hAnsi="Segoe UI" w:cs="Segoe UI"/>
                <w:sz w:val="24"/>
                <w:szCs w:val="24"/>
              </w:rPr>
            </w:pPr>
            <w:r>
              <w:rPr>
                <w:rFonts w:ascii="Segoe UI" w:hAnsi="Segoe UI" w:cs="Segoe UI"/>
                <w:sz w:val="24"/>
                <w:szCs w:val="24"/>
              </w:rPr>
              <w:t xml:space="preserve">This topic is conveyed early in the year as it incorporates several themes from year 7, from Cells and Organisms, where pupils define tissues, organs and systems and from reproduction where they have looked at the effects of lifestyle choices on a foetus. This is now stepped up to incorporate how these lifestyle factors impact on life processes such as gas exchange. The early use of the pressure model to introduce the physical concept of pressure will act as an introducer to more detailed study of pressure that will follow on later in the physics scheme of learning.  </w:t>
            </w:r>
            <w:r>
              <w:rPr>
                <w:rFonts w:ascii="Segoe UI" w:hAnsi="Segoe UI" w:cs="Segoe UI"/>
                <w:sz w:val="24"/>
                <w:szCs w:val="24"/>
              </w:rPr>
              <w:lastRenderedPageBreak/>
              <w:t xml:space="preserve">This must be studied prior to Photosynthesis so pupils can conceptualise those plants do not breathe but have organs for gas exchange, enabling the study of Cellular respiration and Photosynthesis. </w:t>
            </w:r>
          </w:p>
        </w:tc>
        <w:tc>
          <w:tcPr>
            <w:tcW w:w="2318" w:type="dxa"/>
            <w:shd w:val="clear" w:color="auto" w:fill="auto"/>
          </w:tcPr>
          <w:p w14:paraId="7D4CA1D8" w14:textId="2EAEFC69" w:rsidR="00085636" w:rsidRPr="00FD185B" w:rsidRDefault="00085636" w:rsidP="00085636">
            <w:pPr>
              <w:rPr>
                <w:rFonts w:ascii="Segoe UI" w:hAnsi="Segoe UI" w:cs="Segoe UI"/>
                <w:sz w:val="24"/>
                <w:szCs w:val="24"/>
              </w:rPr>
            </w:pPr>
            <w:r>
              <w:rPr>
                <w:rFonts w:ascii="Segoe UI" w:hAnsi="Segoe UI" w:cs="Segoe UI"/>
                <w:sz w:val="24"/>
                <w:szCs w:val="24"/>
              </w:rPr>
              <w:lastRenderedPageBreak/>
              <w:t xml:space="preserve">Nutrition and digestion systems will develop chained learning to form linked sequences across the curriculum, which is why it is studied at this point. It begins at KS2 where pupils </w:t>
            </w:r>
            <w:r w:rsidRPr="003F4CE8">
              <w:rPr>
                <w:rFonts w:ascii="Segoe UI" w:hAnsi="Segoe UI" w:cs="Segoe UI"/>
                <w:sz w:val="24"/>
                <w:szCs w:val="24"/>
              </w:rPr>
              <w:t>describe the ways in which nutrients transported within humans</w:t>
            </w:r>
            <w:r>
              <w:rPr>
                <w:rFonts w:ascii="Segoe UI" w:hAnsi="Segoe UI" w:cs="Segoe UI"/>
                <w:sz w:val="24"/>
                <w:szCs w:val="24"/>
              </w:rPr>
              <w:t xml:space="preserve"> whereas now, they will learn the purpose of these nutrients and the constituents of a balanced diet. This links back to the earlier topic in year 8 when pupils studied lifestyle choices. It also makes connections back to Cells and Organisms as reinforcement of tissues and organs. It also will lay foundations as to the origin of food </w:t>
            </w:r>
            <w:r>
              <w:rPr>
                <w:rFonts w:ascii="Segoe UI" w:hAnsi="Segoe UI" w:cs="Segoe UI"/>
                <w:sz w:val="24"/>
                <w:szCs w:val="24"/>
              </w:rPr>
              <w:lastRenderedPageBreak/>
              <w:t xml:space="preserve">being chemical </w:t>
            </w:r>
            <w:r w:rsidRPr="00823C52">
              <w:rPr>
                <w:rFonts w:ascii="Segoe UI" w:hAnsi="Segoe UI" w:cs="Segoe UI"/>
                <w:sz w:val="24"/>
                <w:szCs w:val="24"/>
              </w:rPr>
              <w:t>energy in the year 7 Physics topic of Energy, pupils have compared energy</w:t>
            </w:r>
            <w:r>
              <w:rPr>
                <w:rFonts w:ascii="Segoe UI" w:hAnsi="Segoe UI" w:cs="Segoe UI"/>
                <w:sz w:val="24"/>
                <w:szCs w:val="24"/>
              </w:rPr>
              <w:t xml:space="preserve"> values from food labels, but now they will make calculations and link results back to lifestyle choices. The principles of enzymes will also be introduced in a simple form so that in year 9 pupils can study further aspects of enzymes such as how they are used in food production in the module Biotechnology. </w:t>
            </w:r>
          </w:p>
        </w:tc>
        <w:tc>
          <w:tcPr>
            <w:tcW w:w="2318" w:type="dxa"/>
            <w:shd w:val="clear" w:color="auto" w:fill="auto"/>
          </w:tcPr>
          <w:p w14:paraId="7FE9D4A0" w14:textId="561E9DB0" w:rsidR="00085636" w:rsidRPr="00FD185B" w:rsidRDefault="00085636" w:rsidP="00085636">
            <w:pPr>
              <w:rPr>
                <w:rFonts w:ascii="Segoe UI" w:hAnsi="Segoe UI" w:cs="Segoe UI"/>
                <w:sz w:val="24"/>
                <w:szCs w:val="24"/>
              </w:rPr>
            </w:pPr>
            <w:r>
              <w:rPr>
                <w:rFonts w:ascii="Segoe UI" w:hAnsi="Segoe UI" w:cs="Segoe UI"/>
                <w:sz w:val="24"/>
                <w:szCs w:val="24"/>
              </w:rPr>
              <w:lastRenderedPageBreak/>
              <w:t xml:space="preserve">In the previous module pupils considered food as a chemical energy store. Now they will study the processes whereby this energy is released. It will incorporate aspects of the topic Gas Exchange Systems as pupils need to have prior understanding as to where and how oxygen is transported into the blood and Particle Model linking in diffusion and conservation of material. Pupils have already been introduced to word equations in Year 7 during Metals and non- metal topic allowing pupils to identify reactants and products of respiration and the construction of the equation. </w:t>
            </w:r>
          </w:p>
        </w:tc>
        <w:tc>
          <w:tcPr>
            <w:tcW w:w="2318" w:type="dxa"/>
            <w:shd w:val="clear" w:color="auto" w:fill="auto"/>
          </w:tcPr>
          <w:p w14:paraId="488EF363" w14:textId="79F02F6F" w:rsidR="00085636" w:rsidRPr="00FD185B" w:rsidRDefault="00085636" w:rsidP="00085636">
            <w:pPr>
              <w:rPr>
                <w:rFonts w:ascii="Segoe UI" w:hAnsi="Segoe UI" w:cs="Segoe UI"/>
                <w:sz w:val="24"/>
                <w:szCs w:val="24"/>
              </w:rPr>
            </w:pPr>
            <w:r>
              <w:rPr>
                <w:rFonts w:ascii="Segoe UI" w:hAnsi="Segoe UI" w:cs="Segoe UI"/>
                <w:sz w:val="24"/>
                <w:szCs w:val="24"/>
              </w:rPr>
              <w:t xml:space="preserve">This unit of work builds on earlier concepts from Cellular Respiration as it explains how plants obtain glucose for respiration. Prior to this it encompasses aspects of Gas Exchange systems studied at the beginning of the year. It is also studied before the chemistry unit of Climate so pupils understand the principles behind aspects of the carbon cycle. Furthermore, links will be forged in terms of human impact in the environment as pupils will have background knowledge as to why plants are fundamental to the maintenance of the atmosphere. </w:t>
            </w:r>
          </w:p>
        </w:tc>
        <w:tc>
          <w:tcPr>
            <w:tcW w:w="2318" w:type="dxa"/>
            <w:shd w:val="clear" w:color="auto" w:fill="auto"/>
          </w:tcPr>
          <w:p w14:paraId="1A0B09FA" w14:textId="77777777" w:rsidR="00085636" w:rsidRDefault="00085636" w:rsidP="00085636">
            <w:pPr>
              <w:rPr>
                <w:rFonts w:ascii="Segoe UI" w:hAnsi="Segoe UI" w:cs="Segoe UI"/>
                <w:sz w:val="24"/>
                <w:szCs w:val="24"/>
              </w:rPr>
            </w:pPr>
            <w:r>
              <w:rPr>
                <w:rFonts w:ascii="Segoe UI" w:hAnsi="Segoe UI" w:cs="Segoe UI"/>
                <w:sz w:val="24"/>
                <w:szCs w:val="24"/>
              </w:rPr>
              <w:t>Following on from KS2 where pupils identified</w:t>
            </w:r>
            <w:r w:rsidRPr="00D51EAC">
              <w:rPr>
                <w:rFonts w:ascii="Segoe UI" w:hAnsi="Segoe UI" w:cs="Segoe UI"/>
                <w:sz w:val="24"/>
                <w:szCs w:val="24"/>
              </w:rPr>
              <w:t xml:space="preserve"> how animals and plants are adapted to suit their environment and </w:t>
            </w:r>
            <w:r>
              <w:rPr>
                <w:rFonts w:ascii="Segoe UI" w:hAnsi="Segoe UI" w:cs="Segoe UI"/>
                <w:sz w:val="24"/>
                <w:szCs w:val="24"/>
              </w:rPr>
              <w:t xml:space="preserve">that </w:t>
            </w:r>
            <w:r w:rsidRPr="00D51EAC">
              <w:rPr>
                <w:rFonts w:ascii="Segoe UI" w:hAnsi="Segoe UI" w:cs="Segoe UI"/>
                <w:sz w:val="24"/>
                <w:szCs w:val="24"/>
              </w:rPr>
              <w:t>adaptation may lead to evolutio</w:t>
            </w:r>
            <w:r>
              <w:rPr>
                <w:rFonts w:ascii="Segoe UI" w:hAnsi="Segoe UI" w:cs="Segoe UI"/>
                <w:sz w:val="24"/>
                <w:szCs w:val="24"/>
              </w:rPr>
              <w:t xml:space="preserve">n, and in year 7, whereby the mechanism of inheritance takes place in the Reproduction module. This topic also relies on understanding of disruption to food webs studied in the </w:t>
            </w:r>
          </w:p>
          <w:p w14:paraId="3EB41E95" w14:textId="7188C715" w:rsidR="00085636" w:rsidRDefault="00085636" w:rsidP="00085636">
            <w:pPr>
              <w:rPr>
                <w:rFonts w:ascii="Segoe UI" w:hAnsi="Segoe UI" w:cs="Segoe UI"/>
                <w:sz w:val="24"/>
                <w:szCs w:val="24"/>
              </w:rPr>
            </w:pPr>
            <w:r>
              <w:rPr>
                <w:rFonts w:ascii="Segoe UI" w:hAnsi="Segoe UI" w:cs="Segoe UI"/>
                <w:sz w:val="24"/>
                <w:szCs w:val="24"/>
              </w:rPr>
              <w:t xml:space="preserve">Relationships in Ecosystems </w:t>
            </w:r>
          </w:p>
          <w:p w14:paraId="2F1C0125" w14:textId="348A74EB" w:rsidR="00085636" w:rsidRPr="00FD185B" w:rsidRDefault="00085636" w:rsidP="00085636">
            <w:pPr>
              <w:rPr>
                <w:rFonts w:ascii="Segoe UI" w:hAnsi="Segoe UI" w:cs="Segoe UI"/>
                <w:sz w:val="24"/>
                <w:szCs w:val="24"/>
              </w:rPr>
            </w:pPr>
            <w:r>
              <w:rPr>
                <w:rFonts w:ascii="Segoe UI" w:hAnsi="Segoe UI" w:cs="Segoe UI"/>
                <w:sz w:val="24"/>
                <w:szCs w:val="24"/>
              </w:rPr>
              <w:t xml:space="preserve">module. Pupils now have studied the underlying principles to build on more abstract ideas such as how extinction may occur in some species but not all. This is ideally placed before the Genes topic, where </w:t>
            </w:r>
            <w:r>
              <w:rPr>
                <w:rFonts w:ascii="Segoe UI" w:hAnsi="Segoe UI" w:cs="Segoe UI"/>
                <w:sz w:val="24"/>
                <w:szCs w:val="24"/>
              </w:rPr>
              <w:lastRenderedPageBreak/>
              <w:t xml:space="preserve">pupils will discover why gene banks are necessary. </w:t>
            </w:r>
          </w:p>
        </w:tc>
        <w:tc>
          <w:tcPr>
            <w:tcW w:w="2319" w:type="dxa"/>
            <w:shd w:val="clear" w:color="auto" w:fill="auto"/>
          </w:tcPr>
          <w:p w14:paraId="7128BDB7" w14:textId="0F9C017D" w:rsidR="00085636" w:rsidRDefault="00085636" w:rsidP="00085636">
            <w:pPr>
              <w:rPr>
                <w:rFonts w:ascii="Segoe UI" w:hAnsi="Segoe UI" w:cs="Segoe UI"/>
                <w:sz w:val="24"/>
                <w:szCs w:val="24"/>
              </w:rPr>
            </w:pPr>
            <w:r>
              <w:rPr>
                <w:rFonts w:ascii="Segoe UI" w:hAnsi="Segoe UI" w:cs="Segoe UI"/>
                <w:sz w:val="24"/>
                <w:szCs w:val="24"/>
              </w:rPr>
              <w:lastRenderedPageBreak/>
              <w:t xml:space="preserve">The science in this final module draws on understanding from the previous Cells and Organisation module early in year 7, where pupils studied chromosomes, the       Inheritance module later on in year 7 as </w:t>
            </w:r>
            <w:r w:rsidRPr="00592FAF">
              <w:rPr>
                <w:rFonts w:ascii="Segoe UI" w:hAnsi="Segoe UI" w:cs="Segoe UI"/>
                <w:sz w:val="24"/>
                <w:szCs w:val="24"/>
              </w:rPr>
              <w:t>the process by which genetic information is transmitted from one generation to the next</w:t>
            </w:r>
            <w:r>
              <w:rPr>
                <w:rFonts w:ascii="Segoe UI" w:hAnsi="Segoe UI" w:cs="Segoe UI"/>
                <w:sz w:val="24"/>
                <w:szCs w:val="24"/>
              </w:rPr>
              <w:t xml:space="preserve"> was determined and finally in year 8, in the Inheritance module where the consequences of variation were studied. Cross curricular links from early in the year 8 Chemistry module Atoms, elements and Compounds can be interwoven as pupils will </w:t>
            </w:r>
            <w:proofErr w:type="gramStart"/>
            <w:r>
              <w:rPr>
                <w:rFonts w:ascii="Segoe UI" w:hAnsi="Segoe UI" w:cs="Segoe UI"/>
                <w:sz w:val="24"/>
                <w:szCs w:val="24"/>
              </w:rPr>
              <w:t xml:space="preserve">have an understanding </w:t>
            </w:r>
            <w:r>
              <w:rPr>
                <w:rFonts w:ascii="Segoe UI" w:hAnsi="Segoe UI" w:cs="Segoe UI"/>
                <w:sz w:val="24"/>
                <w:szCs w:val="24"/>
              </w:rPr>
              <w:lastRenderedPageBreak/>
              <w:t>of</w:t>
            </w:r>
            <w:proofErr w:type="gramEnd"/>
            <w:r>
              <w:rPr>
                <w:rFonts w:ascii="Segoe UI" w:hAnsi="Segoe UI" w:cs="Segoe UI"/>
                <w:sz w:val="24"/>
                <w:szCs w:val="24"/>
              </w:rPr>
              <w:t xml:space="preserve"> polymers, which can be linked to the structure of DNA. </w:t>
            </w:r>
          </w:p>
          <w:p w14:paraId="6064BCA9" w14:textId="4302F7B6" w:rsidR="00085636" w:rsidRPr="00FD185B" w:rsidRDefault="00085636" w:rsidP="00085636">
            <w:pPr>
              <w:rPr>
                <w:rFonts w:ascii="Segoe UI" w:hAnsi="Segoe UI" w:cs="Segoe UI"/>
                <w:sz w:val="24"/>
                <w:szCs w:val="24"/>
              </w:rPr>
            </w:pPr>
            <w:r>
              <w:rPr>
                <w:rFonts w:ascii="Segoe UI" w:hAnsi="Segoe UI" w:cs="Segoe UI"/>
                <w:sz w:val="24"/>
                <w:szCs w:val="24"/>
              </w:rPr>
              <w:t xml:space="preserve"> </w:t>
            </w:r>
          </w:p>
        </w:tc>
      </w:tr>
      <w:tr w:rsidR="00085636" w:rsidRPr="00FD185B" w14:paraId="74B0AE46" w14:textId="77777777" w:rsidTr="5892E090">
        <w:tc>
          <w:tcPr>
            <w:tcW w:w="1785" w:type="dxa"/>
          </w:tcPr>
          <w:p w14:paraId="11950539" w14:textId="06E802BB" w:rsidR="00085636" w:rsidRDefault="00085636" w:rsidP="00085636">
            <w:pPr>
              <w:rPr>
                <w:rFonts w:ascii="Segoe UI" w:hAnsi="Segoe UI" w:cs="Segoe UI"/>
                <w:sz w:val="24"/>
                <w:szCs w:val="24"/>
              </w:rPr>
            </w:pPr>
            <w:r>
              <w:rPr>
                <w:rFonts w:ascii="Segoe UI" w:hAnsi="Segoe UI" w:cs="Segoe UI"/>
                <w:sz w:val="24"/>
                <w:szCs w:val="24"/>
              </w:rPr>
              <w:lastRenderedPageBreak/>
              <w:t>Skills &amp; Characteristics</w:t>
            </w:r>
          </w:p>
        </w:tc>
        <w:tc>
          <w:tcPr>
            <w:tcW w:w="13909" w:type="dxa"/>
            <w:gridSpan w:val="6"/>
          </w:tcPr>
          <w:p w14:paraId="54AB4A4B" w14:textId="77777777" w:rsidR="00085636" w:rsidRDefault="00085636" w:rsidP="00085636">
            <w:pPr>
              <w:rPr>
                <w:rFonts w:ascii="Segoe UI" w:eastAsiaTheme="minorEastAsia" w:hAnsi="Segoe UI" w:cs="Segoe UI"/>
                <w:b/>
                <w:bCs/>
                <w:color w:val="000000" w:themeColor="text1"/>
                <w:sz w:val="24"/>
                <w:szCs w:val="24"/>
              </w:rPr>
            </w:pPr>
            <w:r w:rsidRPr="00806FB7">
              <w:rPr>
                <w:rFonts w:ascii="Segoe UI" w:eastAsiaTheme="minorEastAsia" w:hAnsi="Segoe UI" w:cs="Segoe UI"/>
                <w:b/>
                <w:bCs/>
                <w:color w:val="000000" w:themeColor="text1"/>
                <w:sz w:val="24"/>
                <w:szCs w:val="24"/>
              </w:rPr>
              <w:t xml:space="preserve">Listening </w:t>
            </w:r>
          </w:p>
          <w:p w14:paraId="4A4E00BA" w14:textId="25E3DFAB" w:rsidR="00085636" w:rsidRPr="001567D2" w:rsidRDefault="00085636" w:rsidP="00085636">
            <w:pPr>
              <w:rPr>
                <w:rFonts w:ascii="Segoe UI" w:eastAsiaTheme="minorEastAsia" w:hAnsi="Segoe UI" w:cs="Segoe UI"/>
                <w:b/>
                <w:bCs/>
                <w:color w:val="000000" w:themeColor="text1"/>
                <w:sz w:val="24"/>
                <w:szCs w:val="24"/>
              </w:rPr>
            </w:pPr>
            <w:r w:rsidRPr="00806FB7">
              <w:rPr>
                <w:rFonts w:ascii="Segoe UI" w:eastAsiaTheme="minorEastAsia" w:hAnsi="Segoe UI" w:cs="Segoe UI"/>
                <w:color w:val="000000" w:themeColor="text1"/>
                <w:sz w:val="24"/>
                <w:szCs w:val="24"/>
              </w:rPr>
              <w:t>Pupils will have opportunities to develop their listening skills throughout th</w:t>
            </w:r>
            <w:r>
              <w:rPr>
                <w:rFonts w:ascii="Segoe UI" w:eastAsiaTheme="minorEastAsia" w:hAnsi="Segoe UI" w:cs="Segoe UI"/>
                <w:color w:val="000000" w:themeColor="text1"/>
                <w:sz w:val="24"/>
                <w:szCs w:val="24"/>
              </w:rPr>
              <w:t>e academic year</w:t>
            </w:r>
            <w:r w:rsidRPr="00806FB7">
              <w:rPr>
                <w:rFonts w:ascii="Segoe UI" w:eastAsiaTheme="minorEastAsia" w:hAnsi="Segoe UI" w:cs="Segoe UI"/>
                <w:color w:val="000000" w:themeColor="text1"/>
                <w:sz w:val="24"/>
                <w:szCs w:val="24"/>
              </w:rPr>
              <w:t>, specifically when being given instructions for investigative work</w:t>
            </w:r>
            <w:r>
              <w:rPr>
                <w:rFonts w:ascii="Segoe UI" w:eastAsiaTheme="minorEastAsia" w:hAnsi="Segoe UI" w:cs="Segoe UI"/>
                <w:color w:val="000000" w:themeColor="text1"/>
                <w:sz w:val="24"/>
                <w:szCs w:val="24"/>
              </w:rPr>
              <w:t xml:space="preserve"> for </w:t>
            </w:r>
            <w:proofErr w:type="spellStart"/>
            <w:r>
              <w:rPr>
                <w:rFonts w:ascii="Segoe UI" w:eastAsiaTheme="minorEastAsia" w:hAnsi="Segoe UI" w:cs="Segoe UI"/>
                <w:color w:val="000000" w:themeColor="text1"/>
                <w:sz w:val="24"/>
                <w:szCs w:val="24"/>
              </w:rPr>
              <w:t>e.g</w:t>
            </w:r>
            <w:proofErr w:type="spellEnd"/>
            <w:r>
              <w:rPr>
                <w:rFonts w:ascii="Segoe UI" w:eastAsiaTheme="minorEastAsia" w:hAnsi="Segoe UI" w:cs="Segoe UI"/>
                <w:color w:val="000000" w:themeColor="text1"/>
                <w:sz w:val="24"/>
                <w:szCs w:val="24"/>
              </w:rPr>
              <w:t xml:space="preserve"> enzymes and digestion</w:t>
            </w:r>
            <w:r w:rsidRPr="00806FB7">
              <w:rPr>
                <w:rFonts w:ascii="Segoe UI" w:eastAsiaTheme="minorEastAsia" w:hAnsi="Segoe UI" w:cs="Segoe UI"/>
                <w:color w:val="000000" w:themeColor="text1"/>
                <w:sz w:val="24"/>
                <w:szCs w:val="24"/>
              </w:rPr>
              <w:t>.</w:t>
            </w:r>
            <w:r>
              <w:rPr>
                <w:rFonts w:ascii="Segoe UI" w:eastAsiaTheme="minorEastAsia" w:hAnsi="Segoe UI" w:cs="Segoe UI"/>
                <w:color w:val="000000" w:themeColor="text1"/>
                <w:sz w:val="24"/>
                <w:szCs w:val="24"/>
              </w:rPr>
              <w:t xml:space="preserve"> They will also listen to each other throughout group work and opportunities for presenting their work. </w:t>
            </w:r>
          </w:p>
          <w:p w14:paraId="2D7EC579" w14:textId="77777777" w:rsidR="00085636" w:rsidRPr="00806FB7" w:rsidRDefault="00085636" w:rsidP="00085636">
            <w:pPr>
              <w:rPr>
                <w:rFonts w:ascii="Segoe UI" w:eastAsiaTheme="minorEastAsia" w:hAnsi="Segoe UI" w:cs="Segoe UI"/>
                <w:b/>
                <w:bCs/>
                <w:color w:val="000000" w:themeColor="text1"/>
                <w:sz w:val="24"/>
                <w:szCs w:val="24"/>
              </w:rPr>
            </w:pPr>
            <w:r w:rsidRPr="00806FB7">
              <w:rPr>
                <w:rFonts w:ascii="Segoe UI" w:eastAsiaTheme="minorEastAsia" w:hAnsi="Segoe UI" w:cs="Segoe UI"/>
                <w:b/>
                <w:bCs/>
                <w:color w:val="000000" w:themeColor="text1"/>
                <w:sz w:val="24"/>
                <w:szCs w:val="24"/>
              </w:rPr>
              <w:t xml:space="preserve">Problem Solving </w:t>
            </w:r>
          </w:p>
          <w:p w14:paraId="736A8DFE" w14:textId="77777777" w:rsidR="00085636" w:rsidRPr="00806FB7" w:rsidRDefault="00085636" w:rsidP="00085636">
            <w:pPr>
              <w:rPr>
                <w:rFonts w:ascii="Segoe UI" w:eastAsiaTheme="minorEastAsia" w:hAnsi="Segoe UI" w:cs="Segoe UI"/>
                <w:color w:val="000000" w:themeColor="text1"/>
                <w:sz w:val="24"/>
                <w:szCs w:val="24"/>
              </w:rPr>
            </w:pPr>
            <w:r w:rsidRPr="00806FB7">
              <w:rPr>
                <w:rFonts w:ascii="Segoe UI" w:eastAsiaTheme="minorEastAsia" w:hAnsi="Segoe UI" w:cs="Segoe UI"/>
                <w:color w:val="000000" w:themeColor="text1"/>
                <w:sz w:val="24"/>
                <w:szCs w:val="24"/>
              </w:rPr>
              <w:t xml:space="preserve">Pupils will use problem solving skills when evaluating the results from investigative processes. They will work collaboratively to explain </w:t>
            </w:r>
            <w:r>
              <w:rPr>
                <w:rFonts w:ascii="Segoe UI" w:eastAsiaTheme="minorEastAsia" w:hAnsi="Segoe UI" w:cs="Segoe UI"/>
                <w:color w:val="000000" w:themeColor="text1"/>
                <w:sz w:val="24"/>
                <w:szCs w:val="24"/>
              </w:rPr>
              <w:t xml:space="preserve">the results of their practical experiments using scientific reasoning. </w:t>
            </w:r>
          </w:p>
          <w:p w14:paraId="59D63DB6" w14:textId="77777777" w:rsidR="00085636" w:rsidRPr="00806FB7" w:rsidRDefault="00085636" w:rsidP="00085636">
            <w:pPr>
              <w:rPr>
                <w:rFonts w:ascii="Segoe UI" w:eastAsiaTheme="minorEastAsia" w:hAnsi="Segoe UI" w:cs="Segoe UI"/>
                <w:b/>
                <w:bCs/>
                <w:color w:val="000000" w:themeColor="text1"/>
                <w:sz w:val="24"/>
                <w:szCs w:val="24"/>
              </w:rPr>
            </w:pPr>
            <w:r w:rsidRPr="00806FB7">
              <w:rPr>
                <w:rFonts w:ascii="Segoe UI" w:eastAsiaTheme="minorEastAsia" w:hAnsi="Segoe UI" w:cs="Segoe UI"/>
                <w:b/>
                <w:bCs/>
                <w:color w:val="000000" w:themeColor="text1"/>
                <w:sz w:val="24"/>
                <w:szCs w:val="24"/>
              </w:rPr>
              <w:t xml:space="preserve">Aiming High </w:t>
            </w:r>
          </w:p>
          <w:p w14:paraId="0B0A5373" w14:textId="77777777" w:rsidR="00085636" w:rsidRDefault="00085636" w:rsidP="00085636">
            <w:pPr>
              <w:rPr>
                <w:rFonts w:ascii="Segoe UI" w:hAnsi="Segoe UI" w:cs="Segoe UI"/>
                <w:sz w:val="24"/>
                <w:szCs w:val="24"/>
                <w:shd w:val="clear" w:color="auto" w:fill="FFFFFF"/>
              </w:rPr>
            </w:pPr>
            <w:r w:rsidRPr="00806FB7">
              <w:rPr>
                <w:rFonts w:ascii="Segoe UI" w:eastAsiaTheme="minorEastAsia" w:hAnsi="Segoe UI" w:cs="Segoe UI"/>
                <w:color w:val="000000" w:themeColor="text1"/>
                <w:sz w:val="24"/>
                <w:szCs w:val="24"/>
              </w:rPr>
              <w:t xml:space="preserve">All pupils will </w:t>
            </w:r>
            <w:r w:rsidRPr="00806FB7">
              <w:rPr>
                <w:rFonts w:ascii="Segoe UI" w:hAnsi="Segoe UI" w:cs="Segoe UI"/>
                <w:sz w:val="24"/>
                <w:szCs w:val="24"/>
                <w:shd w:val="clear" w:color="auto" w:fill="FFFFFF"/>
              </w:rPr>
              <w:t xml:space="preserve">set clear, tangible goals and which can especially be met during investigative work </w:t>
            </w:r>
            <w:r>
              <w:rPr>
                <w:rFonts w:ascii="Segoe UI" w:hAnsi="Segoe UI" w:cs="Segoe UI"/>
                <w:sz w:val="24"/>
                <w:szCs w:val="24"/>
                <w:shd w:val="clear" w:color="auto" w:fill="FFFFFF"/>
              </w:rPr>
              <w:t xml:space="preserve">when following methods </w:t>
            </w:r>
            <w:r w:rsidRPr="00806FB7">
              <w:rPr>
                <w:rFonts w:ascii="Segoe UI" w:hAnsi="Segoe UI" w:cs="Segoe UI"/>
                <w:sz w:val="24"/>
                <w:szCs w:val="24"/>
                <w:shd w:val="clear" w:color="auto" w:fill="FFFFFF"/>
              </w:rPr>
              <w:t>and us</w:t>
            </w:r>
            <w:r>
              <w:rPr>
                <w:rFonts w:ascii="Segoe UI" w:hAnsi="Segoe UI" w:cs="Segoe UI"/>
                <w:sz w:val="24"/>
                <w:szCs w:val="24"/>
                <w:shd w:val="clear" w:color="auto" w:fill="FFFFFF"/>
              </w:rPr>
              <w:t>e of</w:t>
            </w:r>
            <w:r w:rsidRPr="00806FB7">
              <w:rPr>
                <w:rFonts w:ascii="Segoe UI" w:hAnsi="Segoe UI" w:cs="Segoe UI"/>
                <w:sz w:val="24"/>
                <w:szCs w:val="24"/>
                <w:shd w:val="clear" w:color="auto" w:fill="FFFFFF"/>
              </w:rPr>
              <w:t xml:space="preserve"> level ladders in</w:t>
            </w:r>
            <w:r>
              <w:rPr>
                <w:rFonts w:ascii="Segoe UI" w:hAnsi="Segoe UI" w:cs="Segoe UI"/>
                <w:sz w:val="24"/>
                <w:szCs w:val="24"/>
                <w:shd w:val="clear" w:color="auto" w:fill="FFFFFF"/>
              </w:rPr>
              <w:t xml:space="preserve"> tasks</w:t>
            </w:r>
            <w:r w:rsidRPr="00806FB7">
              <w:rPr>
                <w:rFonts w:ascii="Segoe UI" w:hAnsi="Segoe UI" w:cs="Segoe UI"/>
                <w:sz w:val="24"/>
                <w:szCs w:val="24"/>
                <w:shd w:val="clear" w:color="auto" w:fill="FFFFFF"/>
              </w:rPr>
              <w:t>.</w:t>
            </w:r>
          </w:p>
          <w:p w14:paraId="72DF1EE2" w14:textId="0D1C28D4" w:rsidR="00085636" w:rsidRPr="00A560C9" w:rsidRDefault="00085636" w:rsidP="00085636">
            <w:pPr>
              <w:rPr>
                <w:rFonts w:ascii="Segoe UI" w:hAnsi="Segoe UI" w:cs="Segoe UI"/>
                <w:sz w:val="24"/>
                <w:szCs w:val="24"/>
                <w:shd w:val="clear" w:color="auto" w:fill="FFFFFF"/>
              </w:rPr>
            </w:pPr>
            <w:r>
              <w:rPr>
                <w:rFonts w:ascii="Segoe UI" w:hAnsi="Segoe UI" w:cs="Segoe UI"/>
                <w:b/>
                <w:bCs/>
                <w:sz w:val="24"/>
                <w:szCs w:val="24"/>
                <w:shd w:val="clear" w:color="auto" w:fill="FFFFFF"/>
              </w:rPr>
              <w:t>Teamwork:</w:t>
            </w:r>
            <w:r>
              <w:rPr>
                <w:rFonts w:ascii="Segoe UI" w:hAnsi="Segoe UI" w:cs="Segoe UI"/>
                <w:sz w:val="24"/>
                <w:szCs w:val="24"/>
                <w:shd w:val="clear" w:color="auto" w:fill="FFFFFF"/>
              </w:rPr>
              <w:t xml:space="preserve"> Pupils will be required to work in a group whilst carrying out practical work or problem-solving activities showing that these skills are necessary in the world of work irrespective of career choice.</w:t>
            </w:r>
          </w:p>
        </w:tc>
      </w:tr>
      <w:tr w:rsidR="00085636" w:rsidRPr="00FD185B" w14:paraId="2E551885" w14:textId="77777777" w:rsidTr="5892E090">
        <w:tc>
          <w:tcPr>
            <w:tcW w:w="1785" w:type="dxa"/>
            <w:vMerge w:val="restart"/>
          </w:tcPr>
          <w:p w14:paraId="4E27EFE2" w14:textId="77777777" w:rsidR="00085636" w:rsidRPr="00FD185B" w:rsidRDefault="00085636" w:rsidP="00085636">
            <w:pPr>
              <w:rPr>
                <w:rFonts w:ascii="Segoe UI" w:hAnsi="Segoe UI" w:cs="Segoe UI"/>
                <w:sz w:val="24"/>
                <w:szCs w:val="24"/>
              </w:rPr>
            </w:pPr>
            <w:r>
              <w:rPr>
                <w:rFonts w:ascii="Segoe UI" w:hAnsi="Segoe UI" w:cs="Segoe UI"/>
                <w:sz w:val="24"/>
                <w:szCs w:val="24"/>
              </w:rPr>
              <w:t>Aspirations &amp; Careers</w:t>
            </w:r>
          </w:p>
        </w:tc>
        <w:tc>
          <w:tcPr>
            <w:tcW w:w="2318" w:type="dxa"/>
          </w:tcPr>
          <w:p w14:paraId="49EA759C" w14:textId="77777777" w:rsidR="00085636" w:rsidRDefault="00085636" w:rsidP="0008563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1EA08CB6" w14:textId="77777777" w:rsidR="00085636" w:rsidRDefault="00085636" w:rsidP="00085636">
            <w:pPr>
              <w:rPr>
                <w:rFonts w:ascii="Segoe UI" w:hAnsi="Segoe UI" w:cs="Segoe UI"/>
                <w:sz w:val="24"/>
                <w:szCs w:val="24"/>
              </w:rPr>
            </w:pPr>
            <w:r>
              <w:rPr>
                <w:rFonts w:ascii="Segoe UI" w:hAnsi="Segoe UI" w:cs="Segoe UI"/>
                <w:sz w:val="24"/>
                <w:szCs w:val="24"/>
              </w:rPr>
              <w:t xml:space="preserve">* Health care </w:t>
            </w:r>
          </w:p>
          <w:p w14:paraId="343B847C" w14:textId="77777777" w:rsidR="00085636" w:rsidRDefault="00085636" w:rsidP="00085636">
            <w:pPr>
              <w:rPr>
                <w:rFonts w:ascii="Segoe UI" w:hAnsi="Segoe UI" w:cs="Segoe UI"/>
                <w:sz w:val="24"/>
                <w:szCs w:val="24"/>
              </w:rPr>
            </w:pPr>
            <w:r>
              <w:rPr>
                <w:rFonts w:ascii="Segoe UI" w:hAnsi="Segoe UI" w:cs="Segoe UI"/>
                <w:sz w:val="24"/>
                <w:szCs w:val="24"/>
              </w:rPr>
              <w:t>* Social work</w:t>
            </w:r>
          </w:p>
          <w:p w14:paraId="6D2A8AF0" w14:textId="56E11F0E" w:rsidR="00085636" w:rsidRPr="00FD185B" w:rsidRDefault="00085636" w:rsidP="00085636">
            <w:pPr>
              <w:rPr>
                <w:rFonts w:ascii="Segoe UI" w:hAnsi="Segoe UI" w:cs="Segoe UI"/>
                <w:sz w:val="24"/>
                <w:szCs w:val="24"/>
              </w:rPr>
            </w:pPr>
            <w:r>
              <w:rPr>
                <w:rFonts w:ascii="Segoe UI" w:hAnsi="Segoe UI" w:cs="Segoe UI"/>
                <w:sz w:val="24"/>
                <w:szCs w:val="24"/>
              </w:rPr>
              <w:t>*  Asthma nurse</w:t>
            </w:r>
          </w:p>
        </w:tc>
        <w:tc>
          <w:tcPr>
            <w:tcW w:w="2318" w:type="dxa"/>
          </w:tcPr>
          <w:p w14:paraId="36958F96" w14:textId="77777777" w:rsidR="00085636" w:rsidRDefault="00085636" w:rsidP="0008563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20374E0C" w14:textId="6BD0FBEF" w:rsidR="00085636" w:rsidRDefault="00085636" w:rsidP="00085636">
            <w:pPr>
              <w:rPr>
                <w:rFonts w:ascii="Segoe UI" w:hAnsi="Segoe UI" w:cs="Segoe UI"/>
                <w:sz w:val="24"/>
                <w:szCs w:val="24"/>
              </w:rPr>
            </w:pPr>
            <w:r>
              <w:rPr>
                <w:rFonts w:ascii="Segoe UI" w:hAnsi="Segoe UI" w:cs="Segoe UI"/>
                <w:sz w:val="24"/>
                <w:szCs w:val="24"/>
              </w:rPr>
              <w:t>* Food technologist</w:t>
            </w:r>
          </w:p>
          <w:p w14:paraId="67E7C76C" w14:textId="721714B5" w:rsidR="00085636" w:rsidRDefault="00085636" w:rsidP="00085636">
            <w:pPr>
              <w:rPr>
                <w:rFonts w:ascii="Segoe UI" w:hAnsi="Segoe UI" w:cs="Segoe UI"/>
                <w:sz w:val="24"/>
                <w:szCs w:val="24"/>
              </w:rPr>
            </w:pPr>
            <w:r>
              <w:rPr>
                <w:rFonts w:ascii="Segoe UI" w:hAnsi="Segoe UI" w:cs="Segoe UI"/>
                <w:sz w:val="24"/>
                <w:szCs w:val="24"/>
              </w:rPr>
              <w:t>* Nutritionist</w:t>
            </w:r>
          </w:p>
          <w:p w14:paraId="1421113A" w14:textId="7829A519" w:rsidR="00085636" w:rsidRPr="00FD185B" w:rsidRDefault="00085636" w:rsidP="00085636">
            <w:pPr>
              <w:rPr>
                <w:rFonts w:ascii="Segoe UI" w:hAnsi="Segoe UI" w:cs="Segoe UI"/>
                <w:sz w:val="24"/>
                <w:szCs w:val="24"/>
              </w:rPr>
            </w:pPr>
            <w:r>
              <w:rPr>
                <w:rFonts w:ascii="Segoe UI" w:hAnsi="Segoe UI" w:cs="Segoe UI"/>
                <w:sz w:val="24"/>
                <w:szCs w:val="24"/>
              </w:rPr>
              <w:t>* Personal trainer</w:t>
            </w:r>
          </w:p>
        </w:tc>
        <w:tc>
          <w:tcPr>
            <w:tcW w:w="2318" w:type="dxa"/>
          </w:tcPr>
          <w:p w14:paraId="22B231D4" w14:textId="67E39336" w:rsidR="00085636" w:rsidRDefault="00085636" w:rsidP="0008563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2093789A" w14:textId="37D8DEF3" w:rsidR="00085636" w:rsidRDefault="00085636" w:rsidP="00085636">
            <w:pPr>
              <w:rPr>
                <w:rFonts w:ascii="Segoe UI" w:hAnsi="Segoe UI" w:cs="Segoe UI"/>
                <w:sz w:val="24"/>
                <w:szCs w:val="24"/>
              </w:rPr>
            </w:pPr>
            <w:r>
              <w:rPr>
                <w:rFonts w:ascii="Segoe UI" w:hAnsi="Segoe UI" w:cs="Segoe UI"/>
                <w:sz w:val="24"/>
                <w:szCs w:val="24"/>
              </w:rPr>
              <w:t>* Personal trainer</w:t>
            </w:r>
          </w:p>
          <w:p w14:paraId="15EDD48A" w14:textId="1DB57FEC" w:rsidR="00085636" w:rsidRDefault="00085636" w:rsidP="00085636">
            <w:pPr>
              <w:rPr>
                <w:rFonts w:ascii="Segoe UI" w:hAnsi="Segoe UI" w:cs="Segoe UI"/>
                <w:sz w:val="24"/>
                <w:szCs w:val="24"/>
              </w:rPr>
            </w:pPr>
            <w:r>
              <w:rPr>
                <w:rFonts w:ascii="Segoe UI" w:hAnsi="Segoe UI" w:cs="Segoe UI"/>
                <w:sz w:val="24"/>
                <w:szCs w:val="24"/>
              </w:rPr>
              <w:t>* Food technology</w:t>
            </w:r>
          </w:p>
          <w:p w14:paraId="56F948AA" w14:textId="5E6369C5" w:rsidR="00085636" w:rsidRDefault="00085636" w:rsidP="00085636">
            <w:pPr>
              <w:rPr>
                <w:rFonts w:ascii="Segoe UI" w:hAnsi="Segoe UI" w:cs="Segoe UI"/>
                <w:sz w:val="24"/>
                <w:szCs w:val="24"/>
              </w:rPr>
            </w:pPr>
            <w:r>
              <w:rPr>
                <w:rFonts w:ascii="Segoe UI" w:hAnsi="Segoe UI" w:cs="Segoe UI"/>
                <w:sz w:val="24"/>
                <w:szCs w:val="24"/>
              </w:rPr>
              <w:t>* Microbiologist</w:t>
            </w:r>
          </w:p>
          <w:p w14:paraId="19282681" w14:textId="77777777" w:rsidR="00085636" w:rsidRDefault="00085636" w:rsidP="00085636">
            <w:pPr>
              <w:rPr>
                <w:rFonts w:ascii="Segoe UI" w:hAnsi="Segoe UI" w:cs="Segoe UI"/>
                <w:sz w:val="24"/>
                <w:szCs w:val="24"/>
              </w:rPr>
            </w:pPr>
          </w:p>
          <w:p w14:paraId="539E913F" w14:textId="77777777" w:rsidR="00085636" w:rsidRPr="00FD185B" w:rsidRDefault="00085636" w:rsidP="00085636">
            <w:pPr>
              <w:rPr>
                <w:rFonts w:ascii="Segoe UI" w:hAnsi="Segoe UI" w:cs="Segoe UI"/>
                <w:sz w:val="24"/>
                <w:szCs w:val="24"/>
              </w:rPr>
            </w:pPr>
          </w:p>
        </w:tc>
        <w:tc>
          <w:tcPr>
            <w:tcW w:w="2318" w:type="dxa"/>
          </w:tcPr>
          <w:p w14:paraId="292E5EAB" w14:textId="77777777" w:rsidR="00085636" w:rsidRDefault="00085636" w:rsidP="0008563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7919F5D1" w14:textId="77777777" w:rsidR="00085636" w:rsidRDefault="00085636" w:rsidP="00085636">
            <w:pPr>
              <w:rPr>
                <w:rFonts w:ascii="Segoe UI" w:hAnsi="Segoe UI" w:cs="Segoe UI"/>
                <w:sz w:val="24"/>
                <w:szCs w:val="24"/>
              </w:rPr>
            </w:pPr>
            <w:r>
              <w:rPr>
                <w:rFonts w:ascii="Segoe UI" w:hAnsi="Segoe UI" w:cs="Segoe UI"/>
                <w:sz w:val="24"/>
                <w:szCs w:val="24"/>
              </w:rPr>
              <w:t>* Research scientist</w:t>
            </w:r>
          </w:p>
          <w:p w14:paraId="64A73FCF" w14:textId="77777777" w:rsidR="00085636" w:rsidRDefault="00085636" w:rsidP="00085636">
            <w:pPr>
              <w:rPr>
                <w:rFonts w:ascii="Segoe UI" w:hAnsi="Segoe UI" w:cs="Segoe UI"/>
                <w:sz w:val="24"/>
                <w:szCs w:val="24"/>
              </w:rPr>
            </w:pPr>
            <w:r>
              <w:rPr>
                <w:rFonts w:ascii="Segoe UI" w:hAnsi="Segoe UI" w:cs="Segoe UI"/>
                <w:sz w:val="24"/>
                <w:szCs w:val="24"/>
              </w:rPr>
              <w:t>* School teacher</w:t>
            </w:r>
          </w:p>
          <w:p w14:paraId="0536FA0D" w14:textId="53D67083" w:rsidR="00085636" w:rsidRPr="00FD185B" w:rsidRDefault="00085636" w:rsidP="00085636">
            <w:pPr>
              <w:rPr>
                <w:rFonts w:ascii="Segoe UI" w:hAnsi="Segoe UI" w:cs="Segoe UI"/>
                <w:sz w:val="24"/>
                <w:szCs w:val="24"/>
              </w:rPr>
            </w:pPr>
          </w:p>
        </w:tc>
        <w:tc>
          <w:tcPr>
            <w:tcW w:w="2318" w:type="dxa"/>
          </w:tcPr>
          <w:p w14:paraId="72F298FD" w14:textId="77777777" w:rsidR="00085636" w:rsidRDefault="00085636" w:rsidP="0008563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50C87F03" w14:textId="4DDCE4CD" w:rsidR="00085636" w:rsidRDefault="00085636" w:rsidP="00085636">
            <w:pPr>
              <w:rPr>
                <w:rFonts w:ascii="Segoe UI" w:hAnsi="Segoe UI" w:cs="Segoe UI"/>
                <w:sz w:val="24"/>
                <w:szCs w:val="24"/>
              </w:rPr>
            </w:pPr>
            <w:r>
              <w:rPr>
                <w:rFonts w:ascii="Segoe UI" w:hAnsi="Segoe UI" w:cs="Segoe UI"/>
                <w:sz w:val="24"/>
                <w:szCs w:val="24"/>
              </w:rPr>
              <w:t>* Geneticist</w:t>
            </w:r>
          </w:p>
          <w:p w14:paraId="2E426BA2" w14:textId="57FCAE39" w:rsidR="00085636" w:rsidRDefault="00085636" w:rsidP="00085636">
            <w:pPr>
              <w:rPr>
                <w:rFonts w:ascii="Segoe UI" w:hAnsi="Segoe UI" w:cs="Segoe UI"/>
                <w:sz w:val="24"/>
                <w:szCs w:val="24"/>
              </w:rPr>
            </w:pPr>
            <w:r>
              <w:rPr>
                <w:rFonts w:ascii="Segoe UI" w:hAnsi="Segoe UI" w:cs="Segoe UI"/>
                <w:sz w:val="24"/>
                <w:szCs w:val="24"/>
              </w:rPr>
              <w:t xml:space="preserve">* Genetics counsellor </w:t>
            </w:r>
          </w:p>
          <w:p w14:paraId="2923883C" w14:textId="58444376" w:rsidR="00085636" w:rsidRPr="00FD185B" w:rsidRDefault="00085636" w:rsidP="00085636">
            <w:pPr>
              <w:rPr>
                <w:rFonts w:ascii="Segoe UI" w:hAnsi="Segoe UI" w:cs="Segoe UI"/>
                <w:sz w:val="24"/>
                <w:szCs w:val="24"/>
              </w:rPr>
            </w:pPr>
            <w:r>
              <w:rPr>
                <w:rFonts w:ascii="Segoe UI" w:hAnsi="Segoe UI" w:cs="Segoe UI"/>
                <w:sz w:val="24"/>
                <w:szCs w:val="24"/>
              </w:rPr>
              <w:t>* Plant breeder</w:t>
            </w:r>
          </w:p>
        </w:tc>
        <w:tc>
          <w:tcPr>
            <w:tcW w:w="2319" w:type="dxa"/>
          </w:tcPr>
          <w:p w14:paraId="5FE41E11" w14:textId="77777777" w:rsidR="00085636" w:rsidRDefault="00085636" w:rsidP="00085636">
            <w:pPr>
              <w:rPr>
                <w:rFonts w:ascii="Segoe UI" w:hAnsi="Segoe UI" w:cs="Segoe UI"/>
                <w:sz w:val="24"/>
                <w:szCs w:val="24"/>
              </w:rPr>
            </w:pPr>
            <w:r>
              <w:rPr>
                <w:rFonts w:ascii="Segoe UI" w:hAnsi="Segoe UI" w:cs="Segoe UI"/>
                <w:sz w:val="24"/>
                <w:szCs w:val="24"/>
              </w:rPr>
              <w:t xml:space="preserve">The science involved in this area correlates </w:t>
            </w:r>
            <w:proofErr w:type="gramStart"/>
            <w:r>
              <w:rPr>
                <w:rFonts w:ascii="Segoe UI" w:hAnsi="Segoe UI" w:cs="Segoe UI"/>
                <w:sz w:val="24"/>
                <w:szCs w:val="24"/>
              </w:rPr>
              <w:t>with:-</w:t>
            </w:r>
            <w:proofErr w:type="gramEnd"/>
          </w:p>
          <w:p w14:paraId="26F70891" w14:textId="3AB8BD2A" w:rsidR="00085636" w:rsidRDefault="00085636" w:rsidP="00085636">
            <w:pPr>
              <w:rPr>
                <w:rFonts w:ascii="Segoe UI" w:hAnsi="Segoe UI" w:cs="Segoe UI"/>
                <w:sz w:val="24"/>
                <w:szCs w:val="24"/>
              </w:rPr>
            </w:pPr>
            <w:r>
              <w:rPr>
                <w:rFonts w:ascii="Segoe UI" w:hAnsi="Segoe UI" w:cs="Segoe UI"/>
                <w:sz w:val="24"/>
                <w:szCs w:val="24"/>
              </w:rPr>
              <w:t>* Zoologist</w:t>
            </w:r>
          </w:p>
          <w:p w14:paraId="3D332521" w14:textId="5CB8B2B9" w:rsidR="00085636" w:rsidRDefault="00085636" w:rsidP="00085636">
            <w:pPr>
              <w:rPr>
                <w:rFonts w:ascii="Segoe UI" w:hAnsi="Segoe UI" w:cs="Segoe UI"/>
                <w:sz w:val="24"/>
                <w:szCs w:val="24"/>
              </w:rPr>
            </w:pPr>
            <w:r>
              <w:rPr>
                <w:rFonts w:ascii="Segoe UI" w:hAnsi="Segoe UI" w:cs="Segoe UI"/>
                <w:sz w:val="24"/>
                <w:szCs w:val="24"/>
              </w:rPr>
              <w:t>* Biochemist</w:t>
            </w:r>
          </w:p>
          <w:p w14:paraId="34AD48F6" w14:textId="39799525" w:rsidR="00085636" w:rsidRDefault="00085636" w:rsidP="00085636">
            <w:pPr>
              <w:rPr>
                <w:rFonts w:ascii="Segoe UI" w:hAnsi="Segoe UI" w:cs="Segoe UI"/>
                <w:sz w:val="24"/>
                <w:szCs w:val="24"/>
              </w:rPr>
            </w:pPr>
            <w:r>
              <w:rPr>
                <w:rFonts w:ascii="Segoe UI" w:hAnsi="Segoe UI" w:cs="Segoe UI"/>
                <w:sz w:val="24"/>
                <w:szCs w:val="24"/>
              </w:rPr>
              <w:t>* Archaeologist</w:t>
            </w:r>
          </w:p>
          <w:p w14:paraId="0E6C977C" w14:textId="77777777" w:rsidR="00085636" w:rsidRDefault="00085636" w:rsidP="00085636">
            <w:pPr>
              <w:rPr>
                <w:rFonts w:ascii="Segoe UI" w:hAnsi="Segoe UI" w:cs="Segoe UI"/>
                <w:sz w:val="24"/>
                <w:szCs w:val="24"/>
              </w:rPr>
            </w:pPr>
          </w:p>
          <w:p w14:paraId="532E3286" w14:textId="11A94CE1" w:rsidR="00085636" w:rsidRPr="00FD185B" w:rsidRDefault="00085636" w:rsidP="00085636">
            <w:pPr>
              <w:rPr>
                <w:rFonts w:ascii="Segoe UI" w:hAnsi="Segoe UI" w:cs="Segoe UI"/>
                <w:sz w:val="24"/>
                <w:szCs w:val="24"/>
              </w:rPr>
            </w:pPr>
          </w:p>
        </w:tc>
      </w:tr>
      <w:tr w:rsidR="00085636" w:rsidRPr="00FD185B" w14:paraId="363E9598" w14:textId="77777777" w:rsidTr="00B950A3">
        <w:tc>
          <w:tcPr>
            <w:tcW w:w="1785" w:type="dxa"/>
            <w:vMerge/>
          </w:tcPr>
          <w:p w14:paraId="708D2E95" w14:textId="77777777" w:rsidR="00085636" w:rsidRDefault="00085636" w:rsidP="00085636">
            <w:pPr>
              <w:rPr>
                <w:rFonts w:ascii="Segoe UI" w:hAnsi="Segoe UI" w:cs="Segoe UI"/>
                <w:sz w:val="24"/>
                <w:szCs w:val="24"/>
              </w:rPr>
            </w:pPr>
          </w:p>
        </w:tc>
        <w:tc>
          <w:tcPr>
            <w:tcW w:w="13909" w:type="dxa"/>
            <w:gridSpan w:val="6"/>
          </w:tcPr>
          <w:p w14:paraId="788B7957" w14:textId="77777777" w:rsidR="00085636" w:rsidRDefault="00085636" w:rsidP="00085636">
            <w:pPr>
              <w:rPr>
                <w:rFonts w:ascii="Segoe UI" w:hAnsi="Segoe UI" w:cs="Segoe UI"/>
                <w:b/>
                <w:bCs/>
                <w:sz w:val="24"/>
                <w:szCs w:val="24"/>
              </w:rPr>
            </w:pPr>
            <w:r>
              <w:rPr>
                <w:rFonts w:ascii="Segoe UI" w:hAnsi="Segoe UI" w:cs="Segoe UI"/>
                <w:b/>
                <w:bCs/>
                <w:sz w:val="24"/>
                <w:szCs w:val="24"/>
              </w:rPr>
              <w:t>CEIAG</w:t>
            </w:r>
          </w:p>
          <w:p w14:paraId="19BAF4FF" w14:textId="77777777" w:rsidR="00085636" w:rsidRDefault="00085636" w:rsidP="00085636">
            <w:pPr>
              <w:rPr>
                <w:rFonts w:ascii="Segoe UI" w:hAnsi="Segoe UI" w:cs="Segoe UI"/>
                <w:sz w:val="24"/>
                <w:szCs w:val="24"/>
              </w:rPr>
            </w:pPr>
            <w:r>
              <w:rPr>
                <w:rFonts w:ascii="Segoe UI" w:hAnsi="Segoe UI" w:cs="Segoe UI"/>
                <w:sz w:val="24"/>
                <w:szCs w:val="24"/>
              </w:rPr>
              <w:t>Medical Experience days</w:t>
            </w:r>
          </w:p>
          <w:p w14:paraId="34558DD0" w14:textId="77777777" w:rsidR="00085636" w:rsidRDefault="00085636" w:rsidP="00085636">
            <w:pPr>
              <w:rPr>
                <w:rFonts w:ascii="Segoe UI" w:hAnsi="Segoe UI" w:cs="Segoe UI"/>
                <w:sz w:val="24"/>
                <w:szCs w:val="24"/>
              </w:rPr>
            </w:pPr>
            <w:r>
              <w:rPr>
                <w:rFonts w:ascii="Segoe UI" w:hAnsi="Segoe UI" w:cs="Segoe UI"/>
                <w:sz w:val="24"/>
                <w:szCs w:val="24"/>
              </w:rPr>
              <w:t>Careers Fairs</w:t>
            </w:r>
          </w:p>
          <w:p w14:paraId="512E40B9" w14:textId="77777777" w:rsidR="00085636" w:rsidRPr="00E959A2" w:rsidRDefault="00085636" w:rsidP="00085636">
            <w:pPr>
              <w:rPr>
                <w:rFonts w:ascii="Segoe UI" w:hAnsi="Segoe UI" w:cs="Segoe UI"/>
                <w:sz w:val="24"/>
                <w:szCs w:val="24"/>
              </w:rPr>
            </w:pPr>
            <w:r>
              <w:rPr>
                <w:rFonts w:ascii="Segoe UI" w:hAnsi="Segoe UI" w:cs="Segoe UI"/>
                <w:sz w:val="24"/>
                <w:szCs w:val="24"/>
              </w:rPr>
              <w:t>Work Experience</w:t>
            </w:r>
          </w:p>
          <w:p w14:paraId="7675E314" w14:textId="77777777" w:rsidR="00085636" w:rsidRDefault="00085636" w:rsidP="00085636">
            <w:pPr>
              <w:rPr>
                <w:rFonts w:ascii="Segoe UI" w:hAnsi="Segoe UI" w:cs="Segoe UI"/>
                <w:b/>
                <w:bCs/>
                <w:sz w:val="24"/>
                <w:szCs w:val="24"/>
              </w:rPr>
            </w:pPr>
            <w:r>
              <w:rPr>
                <w:rFonts w:ascii="Segoe UI" w:hAnsi="Segoe UI" w:cs="Segoe UI"/>
                <w:b/>
                <w:bCs/>
                <w:sz w:val="24"/>
                <w:szCs w:val="24"/>
              </w:rPr>
              <w:t>Cultural Capital</w:t>
            </w:r>
          </w:p>
          <w:p w14:paraId="2395695C" w14:textId="77777777" w:rsidR="00085636" w:rsidRDefault="00085636" w:rsidP="00085636">
            <w:pPr>
              <w:rPr>
                <w:rFonts w:ascii="Segoe UI" w:hAnsi="Segoe UI" w:cs="Segoe UI"/>
                <w:sz w:val="24"/>
                <w:szCs w:val="24"/>
              </w:rPr>
            </w:pPr>
            <w:r>
              <w:rPr>
                <w:rFonts w:ascii="Segoe UI" w:hAnsi="Segoe UI" w:cs="Segoe UI"/>
                <w:sz w:val="24"/>
                <w:szCs w:val="24"/>
              </w:rPr>
              <w:t xml:space="preserve">Pupils are encouraged to make links between current events, like plastic pollution and biodiversity and our biology learning in the classroom. </w:t>
            </w:r>
          </w:p>
          <w:p w14:paraId="35F7A1E6" w14:textId="77777777" w:rsidR="00085636" w:rsidRDefault="00085636" w:rsidP="00085636">
            <w:pPr>
              <w:rPr>
                <w:rFonts w:ascii="Segoe UI" w:hAnsi="Segoe UI" w:cs="Segoe UI"/>
                <w:sz w:val="24"/>
                <w:szCs w:val="24"/>
              </w:rPr>
            </w:pPr>
            <w:r>
              <w:rPr>
                <w:rFonts w:ascii="Segoe UI" w:hAnsi="Segoe UI" w:cs="Segoe UI"/>
                <w:sz w:val="24"/>
                <w:szCs w:val="24"/>
              </w:rPr>
              <w:t xml:space="preserve">All pupils take advantage of our excellent links with the Science Ambassadors and through trips and in class activities. </w:t>
            </w:r>
          </w:p>
          <w:p w14:paraId="780AC639" w14:textId="77777777" w:rsidR="00085636" w:rsidRDefault="00085636" w:rsidP="00085636">
            <w:pPr>
              <w:rPr>
                <w:rFonts w:ascii="Segoe UI" w:hAnsi="Segoe UI" w:cs="Segoe UI"/>
                <w:b/>
                <w:bCs/>
                <w:sz w:val="24"/>
                <w:szCs w:val="24"/>
              </w:rPr>
            </w:pPr>
            <w:r>
              <w:rPr>
                <w:rFonts w:ascii="Segoe UI" w:hAnsi="Segoe UI" w:cs="Segoe UI"/>
                <w:b/>
                <w:bCs/>
                <w:sz w:val="24"/>
                <w:szCs w:val="24"/>
              </w:rPr>
              <w:t>Extracurricular</w:t>
            </w:r>
          </w:p>
          <w:p w14:paraId="50637876" w14:textId="77777777" w:rsidR="00085636" w:rsidRDefault="00085636" w:rsidP="00085636">
            <w:pPr>
              <w:rPr>
                <w:rFonts w:ascii="Segoe UI" w:hAnsi="Segoe UI" w:cs="Segoe UI"/>
                <w:sz w:val="24"/>
                <w:szCs w:val="24"/>
              </w:rPr>
            </w:pPr>
            <w:r>
              <w:rPr>
                <w:rFonts w:ascii="Segoe UI" w:hAnsi="Segoe UI" w:cs="Segoe UI"/>
                <w:sz w:val="24"/>
                <w:szCs w:val="24"/>
              </w:rPr>
              <w:t>Stem Club</w:t>
            </w:r>
          </w:p>
          <w:p w14:paraId="1311152C" w14:textId="77777777" w:rsidR="00085636" w:rsidRDefault="00085636" w:rsidP="00085636">
            <w:pPr>
              <w:rPr>
                <w:rFonts w:ascii="Segoe UI" w:hAnsi="Segoe UI" w:cs="Segoe UI"/>
                <w:sz w:val="24"/>
                <w:szCs w:val="24"/>
              </w:rPr>
            </w:pPr>
            <w:r>
              <w:rPr>
                <w:rFonts w:ascii="Segoe UI" w:hAnsi="Segoe UI" w:cs="Segoe UI"/>
                <w:sz w:val="24"/>
                <w:szCs w:val="24"/>
              </w:rPr>
              <w:t>Jeans for Genes assemblies</w:t>
            </w:r>
          </w:p>
          <w:p w14:paraId="7F352E4F" w14:textId="1165E558" w:rsidR="00085636" w:rsidRDefault="00085636" w:rsidP="00085636">
            <w:pPr>
              <w:rPr>
                <w:rFonts w:ascii="Segoe UI" w:hAnsi="Segoe UI" w:cs="Segoe UI"/>
                <w:sz w:val="24"/>
                <w:szCs w:val="24"/>
              </w:rPr>
            </w:pPr>
            <w:r>
              <w:rPr>
                <w:rFonts w:ascii="Segoe UI" w:hAnsi="Segoe UI" w:cs="Segoe UI"/>
                <w:sz w:val="24"/>
                <w:szCs w:val="24"/>
              </w:rPr>
              <w:t>Young Health Champions</w:t>
            </w:r>
          </w:p>
        </w:tc>
      </w:tr>
    </w:tbl>
    <w:p w14:paraId="1F7A228E" w14:textId="2B8C6134" w:rsidR="006B6A8B" w:rsidRDefault="006B6A8B">
      <w:pPr>
        <w:rPr>
          <w:rFonts w:ascii="Segoe UI" w:hAnsi="Segoe UI" w:cs="Segoe UI"/>
          <w:sz w:val="24"/>
          <w:szCs w:val="24"/>
        </w:rPr>
      </w:pPr>
    </w:p>
    <w:tbl>
      <w:tblPr>
        <w:tblW w:w="1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541"/>
        <w:gridCol w:w="5244"/>
        <w:gridCol w:w="5102"/>
        <w:gridCol w:w="45"/>
      </w:tblGrid>
      <w:tr w:rsidR="00116091" w:rsidRPr="00652F7F" w14:paraId="03C228F8" w14:textId="77777777" w:rsidTr="00E733BB">
        <w:trPr>
          <w:gridAfter w:val="1"/>
          <w:wAfter w:w="45" w:type="dxa"/>
        </w:trPr>
        <w:tc>
          <w:tcPr>
            <w:tcW w:w="840" w:type="dxa"/>
            <w:shd w:val="clear" w:color="auto" w:fill="auto"/>
            <w:vAlign w:val="center"/>
            <w:hideMark/>
          </w:tcPr>
          <w:p w14:paraId="1F6142EF" w14:textId="77777777" w:rsidR="00116091" w:rsidRPr="00652F7F" w:rsidRDefault="00116091" w:rsidP="00E82323">
            <w:pPr>
              <w:spacing w:after="0" w:line="240" w:lineRule="auto"/>
              <w:textAlignment w:val="baseline"/>
              <w:rPr>
                <w:rFonts w:ascii="Segoe UI" w:eastAsia="Times New Roman" w:hAnsi="Segoe UI" w:cs="Segoe UI"/>
                <w:sz w:val="18"/>
                <w:szCs w:val="18"/>
                <w:lang w:eastAsia="en-GB"/>
              </w:rPr>
            </w:pPr>
            <w:bookmarkStart w:id="1" w:name="_Hlk87642210"/>
            <w:r w:rsidRPr="00652F7F">
              <w:rPr>
                <w:rFonts w:ascii="Calibri" w:eastAsia="Times New Roman" w:hAnsi="Calibri" w:cs="Calibri"/>
                <w:b/>
                <w:bCs/>
                <w:lang w:eastAsia="en-GB"/>
              </w:rPr>
              <w:t>Year Group</w:t>
            </w:r>
            <w:r w:rsidRPr="00652F7F">
              <w:rPr>
                <w:rFonts w:ascii="Calibri" w:eastAsia="Times New Roman" w:hAnsi="Calibri" w:cs="Calibri"/>
                <w:lang w:eastAsia="en-GB"/>
              </w:rPr>
              <w:t> </w:t>
            </w:r>
          </w:p>
        </w:tc>
        <w:tc>
          <w:tcPr>
            <w:tcW w:w="4541" w:type="dxa"/>
            <w:shd w:val="clear" w:color="auto" w:fill="auto"/>
            <w:hideMark/>
          </w:tcPr>
          <w:p w14:paraId="71518F9B" w14:textId="77777777" w:rsidR="00116091" w:rsidRPr="00652F7F" w:rsidRDefault="00116091" w:rsidP="00E82323">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Basic </w:t>
            </w:r>
            <w:r w:rsidRPr="00652F7F">
              <w:rPr>
                <w:rFonts w:ascii="Calibri" w:eastAsia="Times New Roman" w:hAnsi="Calibri" w:cs="Calibri"/>
                <w:lang w:eastAsia="en-GB"/>
              </w:rPr>
              <w:t> </w:t>
            </w:r>
          </w:p>
          <w:p w14:paraId="60FF23C5" w14:textId="77777777" w:rsidR="00116091" w:rsidRPr="00652F7F" w:rsidRDefault="00116091" w:rsidP="00E82323">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(Lower Ability End Points)</w:t>
            </w:r>
            <w:r w:rsidRPr="00652F7F">
              <w:rPr>
                <w:rFonts w:ascii="Calibri" w:eastAsia="Times New Roman" w:hAnsi="Calibri" w:cs="Calibri"/>
                <w:lang w:eastAsia="en-GB"/>
              </w:rPr>
              <w:t> </w:t>
            </w:r>
          </w:p>
        </w:tc>
        <w:tc>
          <w:tcPr>
            <w:tcW w:w="5244" w:type="dxa"/>
            <w:shd w:val="clear" w:color="auto" w:fill="auto"/>
            <w:hideMark/>
          </w:tcPr>
          <w:p w14:paraId="370C1D26" w14:textId="77777777" w:rsidR="00116091" w:rsidRPr="00652F7F" w:rsidRDefault="00116091" w:rsidP="00E82323">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Clear </w:t>
            </w:r>
            <w:r w:rsidRPr="00652F7F">
              <w:rPr>
                <w:rFonts w:ascii="Calibri" w:eastAsia="Times New Roman" w:hAnsi="Calibri" w:cs="Calibri"/>
                <w:lang w:eastAsia="en-GB"/>
              </w:rPr>
              <w:t> </w:t>
            </w:r>
          </w:p>
          <w:p w14:paraId="66C719D0" w14:textId="77777777" w:rsidR="00116091" w:rsidRPr="00652F7F" w:rsidRDefault="00116091" w:rsidP="00E82323">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(Middle Ability End Points)</w:t>
            </w:r>
            <w:r w:rsidRPr="00652F7F">
              <w:rPr>
                <w:rFonts w:ascii="Calibri" w:eastAsia="Times New Roman" w:hAnsi="Calibri" w:cs="Calibri"/>
                <w:lang w:eastAsia="en-GB"/>
              </w:rPr>
              <w:t> </w:t>
            </w:r>
          </w:p>
        </w:tc>
        <w:tc>
          <w:tcPr>
            <w:tcW w:w="5102" w:type="dxa"/>
            <w:shd w:val="clear" w:color="auto" w:fill="auto"/>
            <w:hideMark/>
          </w:tcPr>
          <w:p w14:paraId="7F3626B0" w14:textId="77777777" w:rsidR="00116091" w:rsidRPr="00652F7F" w:rsidRDefault="00116091" w:rsidP="00E82323">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Detailed </w:t>
            </w:r>
            <w:r w:rsidRPr="00652F7F">
              <w:rPr>
                <w:rFonts w:ascii="Calibri" w:eastAsia="Times New Roman" w:hAnsi="Calibri" w:cs="Calibri"/>
                <w:lang w:eastAsia="en-GB"/>
              </w:rPr>
              <w:t> </w:t>
            </w:r>
          </w:p>
          <w:p w14:paraId="5B771DE1" w14:textId="77777777" w:rsidR="00116091" w:rsidRPr="00652F7F" w:rsidRDefault="00116091" w:rsidP="00E82323">
            <w:pPr>
              <w:spacing w:after="0" w:line="240" w:lineRule="auto"/>
              <w:jc w:val="center"/>
              <w:textAlignment w:val="baseline"/>
              <w:rPr>
                <w:rFonts w:ascii="Segoe UI" w:eastAsia="Times New Roman" w:hAnsi="Segoe UI" w:cs="Segoe UI"/>
                <w:sz w:val="18"/>
                <w:szCs w:val="18"/>
                <w:lang w:eastAsia="en-GB"/>
              </w:rPr>
            </w:pPr>
            <w:r w:rsidRPr="00652F7F">
              <w:rPr>
                <w:rFonts w:ascii="Calibri" w:eastAsia="Times New Roman" w:hAnsi="Calibri" w:cs="Calibri"/>
                <w:b/>
                <w:bCs/>
                <w:lang w:eastAsia="en-GB"/>
              </w:rPr>
              <w:t>(Higher Ability End Points)</w:t>
            </w:r>
            <w:r w:rsidRPr="00652F7F">
              <w:rPr>
                <w:rFonts w:ascii="Calibri" w:eastAsia="Times New Roman" w:hAnsi="Calibri" w:cs="Calibri"/>
                <w:lang w:eastAsia="en-GB"/>
              </w:rPr>
              <w:t> </w:t>
            </w:r>
          </w:p>
        </w:tc>
      </w:tr>
      <w:bookmarkEnd w:id="1"/>
      <w:tr w:rsidR="008812A8" w:rsidRPr="006B6A8B" w14:paraId="60086B6C" w14:textId="77777777" w:rsidTr="00FC5CD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9668"/>
        </w:trPr>
        <w:tc>
          <w:tcPr>
            <w:tcW w:w="840" w:type="dxa"/>
            <w:tcBorders>
              <w:top w:val="single" w:sz="6" w:space="0" w:color="auto"/>
              <w:left w:val="single" w:sz="6" w:space="0" w:color="auto"/>
              <w:right w:val="single" w:sz="6" w:space="0" w:color="auto"/>
            </w:tcBorders>
            <w:shd w:val="clear" w:color="auto" w:fill="auto"/>
            <w:hideMark/>
          </w:tcPr>
          <w:p w14:paraId="2AE23FF7" w14:textId="77777777" w:rsidR="008812A8" w:rsidRPr="006B6A8B" w:rsidRDefault="008812A8" w:rsidP="006B6A8B">
            <w:pPr>
              <w:spacing w:after="0" w:line="240" w:lineRule="auto"/>
              <w:textAlignment w:val="baseline"/>
              <w:rPr>
                <w:rFonts w:ascii="Segoe UI" w:eastAsia="Times New Roman" w:hAnsi="Segoe UI" w:cs="Segoe UI"/>
                <w:sz w:val="18"/>
                <w:szCs w:val="18"/>
                <w:lang w:eastAsia="en-GB"/>
              </w:rPr>
            </w:pPr>
            <w:r w:rsidRPr="006B6A8B">
              <w:rPr>
                <w:rFonts w:ascii="Calibri" w:eastAsia="Times New Roman" w:hAnsi="Calibri" w:cs="Calibri"/>
                <w:b/>
                <w:bCs/>
                <w:lang w:eastAsia="en-GB"/>
              </w:rPr>
              <w:t>8</w:t>
            </w:r>
            <w:r w:rsidRPr="006B6A8B">
              <w:rPr>
                <w:rFonts w:ascii="Calibri" w:eastAsia="Times New Roman" w:hAnsi="Calibri" w:cs="Calibri"/>
                <w:lang w:eastAsia="en-GB"/>
              </w:rPr>
              <w:t> </w:t>
            </w:r>
          </w:p>
          <w:p w14:paraId="3D2077BF" w14:textId="3ABEAE60" w:rsidR="008812A8" w:rsidRPr="006B6A8B" w:rsidRDefault="008812A8" w:rsidP="00116091">
            <w:pPr>
              <w:spacing w:after="0" w:line="240" w:lineRule="auto"/>
              <w:textAlignment w:val="baseline"/>
              <w:rPr>
                <w:rFonts w:ascii="Segoe UI" w:eastAsia="Times New Roman" w:hAnsi="Segoe UI" w:cs="Segoe UI"/>
                <w:sz w:val="18"/>
                <w:szCs w:val="18"/>
                <w:lang w:eastAsia="en-GB"/>
              </w:rPr>
            </w:pPr>
          </w:p>
        </w:tc>
        <w:tc>
          <w:tcPr>
            <w:tcW w:w="4541" w:type="dxa"/>
            <w:tcBorders>
              <w:top w:val="single" w:sz="6" w:space="0" w:color="auto"/>
              <w:left w:val="nil"/>
              <w:right w:val="single" w:sz="6" w:space="0" w:color="auto"/>
            </w:tcBorders>
            <w:shd w:val="clear" w:color="auto" w:fill="auto"/>
            <w:hideMark/>
          </w:tcPr>
          <w:p w14:paraId="4F268609" w14:textId="4060571E" w:rsidR="008812A8" w:rsidRDefault="008812A8" w:rsidP="006B6A8B">
            <w:pPr>
              <w:spacing w:after="0" w:line="240" w:lineRule="auto"/>
              <w:textAlignment w:val="baseline"/>
              <w:rPr>
                <w:rFonts w:ascii="Calibri" w:eastAsia="Times New Roman" w:hAnsi="Calibri" w:cs="Calibri"/>
                <w:lang w:eastAsia="en-GB"/>
              </w:rPr>
            </w:pPr>
            <w:r w:rsidRPr="006B6A8B">
              <w:rPr>
                <w:rFonts w:ascii="Calibri" w:eastAsia="Times New Roman" w:hAnsi="Calibri" w:cs="Calibri"/>
                <w:lang w:eastAsia="en-GB"/>
              </w:rPr>
              <w:t xml:space="preserve">Pupils use knowledge and understanding of organisms, their behaviour and the environment, such as the basic processes of </w:t>
            </w:r>
            <w:r w:rsidR="00C26B46">
              <w:rPr>
                <w:rFonts w:ascii="Calibri" w:eastAsia="Times New Roman" w:hAnsi="Calibri" w:cs="Calibri"/>
                <w:lang w:eastAsia="en-GB"/>
              </w:rPr>
              <w:t>respiration</w:t>
            </w:r>
            <w:r w:rsidRPr="006B6A8B">
              <w:rPr>
                <w:rFonts w:ascii="Calibri" w:eastAsia="Times New Roman" w:hAnsi="Calibri" w:cs="Calibri"/>
                <w:lang w:eastAsia="en-GB"/>
              </w:rPr>
              <w:t xml:space="preserve"> and</w:t>
            </w:r>
            <w:r w:rsidR="00C26B46">
              <w:rPr>
                <w:rFonts w:ascii="Calibri" w:eastAsia="Times New Roman" w:hAnsi="Calibri" w:cs="Calibri"/>
                <w:lang w:eastAsia="en-GB"/>
              </w:rPr>
              <w:t xml:space="preserve"> breathing</w:t>
            </w:r>
            <w:r w:rsidRPr="006B6A8B">
              <w:rPr>
                <w:rFonts w:ascii="Calibri" w:eastAsia="Times New Roman" w:hAnsi="Calibri" w:cs="Calibri"/>
                <w:lang w:eastAsia="en-GB"/>
              </w:rPr>
              <w:t>, to describe</w:t>
            </w:r>
            <w:r w:rsidR="00C26B46">
              <w:rPr>
                <w:rFonts w:ascii="Calibri" w:eastAsia="Times New Roman" w:hAnsi="Calibri" w:cs="Calibri"/>
                <w:lang w:eastAsia="en-GB"/>
              </w:rPr>
              <w:t xml:space="preserve"> when changes may occur in the body. </w:t>
            </w:r>
            <w:r w:rsidRPr="006B6A8B">
              <w:rPr>
                <w:rFonts w:ascii="Calibri" w:eastAsia="Times New Roman" w:hAnsi="Calibri" w:cs="Calibri"/>
                <w:lang w:eastAsia="en-GB"/>
              </w:rPr>
              <w:t xml:space="preserve">They use simple scientific ideas with evidence they have collected to give explanations of their observations, linking cause and effect, for example </w:t>
            </w:r>
            <w:r w:rsidR="00C26B46">
              <w:rPr>
                <w:rFonts w:ascii="Calibri" w:eastAsia="Times New Roman" w:hAnsi="Calibri" w:cs="Calibri"/>
                <w:lang w:eastAsia="en-GB"/>
              </w:rPr>
              <w:t xml:space="preserve">increasing exercise will affect the rate of respiration and rate of breathing. Pupils will also understand that </w:t>
            </w:r>
            <w:r w:rsidR="001E381A">
              <w:rPr>
                <w:rFonts w:ascii="Calibri" w:eastAsia="Times New Roman" w:hAnsi="Calibri" w:cs="Calibri"/>
                <w:lang w:eastAsia="en-GB"/>
              </w:rPr>
              <w:t xml:space="preserve">drugs such as alcohol and tobacco can affect the health of an individual. </w:t>
            </w:r>
            <w:r w:rsidRPr="006B6A8B">
              <w:rPr>
                <w:rFonts w:ascii="Calibri" w:eastAsia="Times New Roman" w:hAnsi="Calibri" w:cs="Calibri"/>
                <w:lang w:eastAsia="en-GB"/>
              </w:rPr>
              <w:t xml:space="preserve">They recognise and the purpose of a variety of scientific and technological developments in their everyday lives, for example </w:t>
            </w:r>
            <w:r w:rsidR="00C26B46">
              <w:rPr>
                <w:rFonts w:ascii="Calibri" w:eastAsia="Times New Roman" w:hAnsi="Calibri" w:cs="Calibri"/>
                <w:lang w:eastAsia="en-GB"/>
              </w:rPr>
              <w:t xml:space="preserve">probiotics are used to improve the digestive health of individuals. </w:t>
            </w:r>
          </w:p>
          <w:p w14:paraId="62955E7E" w14:textId="1757037C" w:rsidR="00C26B46" w:rsidRDefault="00C26B46" w:rsidP="006B6A8B">
            <w:pPr>
              <w:spacing w:after="0" w:line="240" w:lineRule="auto"/>
              <w:textAlignment w:val="baseline"/>
              <w:rPr>
                <w:rFonts w:ascii="Calibri" w:eastAsia="Times New Roman" w:hAnsi="Calibri" w:cs="Calibri"/>
                <w:lang w:eastAsia="en-GB"/>
              </w:rPr>
            </w:pPr>
          </w:p>
          <w:p w14:paraId="002D5B42" w14:textId="77777777" w:rsidR="00C26B46" w:rsidRDefault="00C26B46" w:rsidP="006B6A8B">
            <w:pPr>
              <w:spacing w:after="0" w:line="240" w:lineRule="auto"/>
              <w:textAlignment w:val="baseline"/>
              <w:rPr>
                <w:rFonts w:ascii="Calibri" w:eastAsia="Times New Roman" w:hAnsi="Calibri" w:cs="Calibri"/>
                <w:lang w:eastAsia="en-GB"/>
              </w:rPr>
            </w:pPr>
          </w:p>
          <w:p w14:paraId="4210489F" w14:textId="3A1F77A9" w:rsidR="008812A8" w:rsidRDefault="008812A8" w:rsidP="006B6A8B">
            <w:pPr>
              <w:spacing w:after="0" w:line="240" w:lineRule="auto"/>
              <w:textAlignment w:val="baseline"/>
              <w:rPr>
                <w:rFonts w:ascii="Calibri" w:eastAsia="Times New Roman" w:hAnsi="Calibri" w:cs="Calibri"/>
                <w:lang w:eastAsia="en-GB"/>
              </w:rPr>
            </w:pPr>
          </w:p>
          <w:p w14:paraId="643E721F" w14:textId="4AAD0666" w:rsidR="004B6D66" w:rsidRDefault="004B6D66" w:rsidP="006B6A8B">
            <w:pPr>
              <w:spacing w:after="0" w:line="240" w:lineRule="auto"/>
              <w:textAlignment w:val="baseline"/>
              <w:rPr>
                <w:rFonts w:ascii="Calibri" w:eastAsia="Times New Roman" w:hAnsi="Calibri" w:cs="Calibri"/>
                <w:lang w:eastAsia="en-GB"/>
              </w:rPr>
            </w:pPr>
          </w:p>
          <w:p w14:paraId="43A69864" w14:textId="77777777" w:rsidR="004B6D66" w:rsidRDefault="004B6D66" w:rsidP="006B6A8B">
            <w:pPr>
              <w:spacing w:after="0" w:line="240" w:lineRule="auto"/>
              <w:textAlignment w:val="baseline"/>
              <w:rPr>
                <w:rFonts w:ascii="Calibri" w:eastAsia="Times New Roman" w:hAnsi="Calibri" w:cs="Calibri"/>
                <w:lang w:eastAsia="en-GB"/>
              </w:rPr>
            </w:pPr>
          </w:p>
          <w:p w14:paraId="2F86A0DF" w14:textId="77777777" w:rsidR="008812A8" w:rsidRPr="006B6A8B" w:rsidRDefault="008812A8" w:rsidP="006B6A8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lang w:eastAsia="en-GB"/>
              </w:rPr>
              <w:t>Working Scientifically</w:t>
            </w:r>
          </w:p>
          <w:p w14:paraId="219EA671" w14:textId="5AD66141" w:rsidR="008812A8" w:rsidRPr="006B6A8B" w:rsidRDefault="008812A8" w:rsidP="00116091">
            <w:pPr>
              <w:spacing w:after="0" w:line="240" w:lineRule="auto"/>
              <w:textAlignment w:val="baseline"/>
              <w:rPr>
                <w:rFonts w:ascii="Segoe UI" w:eastAsia="Times New Roman" w:hAnsi="Segoe UI" w:cs="Segoe UI"/>
                <w:sz w:val="18"/>
                <w:szCs w:val="18"/>
                <w:lang w:eastAsia="en-GB"/>
              </w:rPr>
            </w:pPr>
            <w:r w:rsidRPr="00116091">
              <w:rPr>
                <w:rFonts w:ascii="Calibri" w:eastAsia="Times New Roman" w:hAnsi="Calibri" w:cs="Calibri"/>
                <w:lang w:eastAsia="en-GB"/>
              </w:rPr>
              <w:t xml:space="preserve">Pupils respond to suggestions and put forward their own ideas about how to investigate an idea or find answers to questions. They recognise why it is important to collect data to investigate ideas and answer questions, and use texts to find information. They begin to recognise risks with help. They make relevant observations and measure quantities, such as length or mass, selecting and using a range of simple equipment. They carry out fair tests with some help, recognising and explaining what makes them fair. They record findings in a variety of ways, including tables or charts. They give explanations for observations and for patterns in measurements they have made and recorded. They communicate </w:t>
            </w:r>
            <w:r w:rsidRPr="00116091">
              <w:rPr>
                <w:rFonts w:ascii="Calibri" w:eastAsia="Times New Roman" w:hAnsi="Calibri" w:cs="Calibri"/>
                <w:lang w:eastAsia="en-GB"/>
              </w:rPr>
              <w:lastRenderedPageBreak/>
              <w:t>in a scientific way what they have found out and suggest improvements in their work. </w:t>
            </w:r>
          </w:p>
        </w:tc>
        <w:tc>
          <w:tcPr>
            <w:tcW w:w="5244" w:type="dxa"/>
            <w:tcBorders>
              <w:top w:val="single" w:sz="6" w:space="0" w:color="auto"/>
              <w:left w:val="nil"/>
              <w:right w:val="single" w:sz="6" w:space="0" w:color="auto"/>
            </w:tcBorders>
            <w:shd w:val="clear" w:color="auto" w:fill="auto"/>
            <w:hideMark/>
          </w:tcPr>
          <w:p w14:paraId="56ECE9AD" w14:textId="19D4FDCE" w:rsidR="005B721B" w:rsidRDefault="008812A8" w:rsidP="006B6A8B">
            <w:pPr>
              <w:spacing w:after="0" w:line="240" w:lineRule="auto"/>
              <w:textAlignment w:val="baseline"/>
              <w:rPr>
                <w:rFonts w:ascii="Calibri" w:eastAsia="Times New Roman" w:hAnsi="Calibri" w:cs="Calibri"/>
                <w:lang w:eastAsia="en-GB"/>
              </w:rPr>
            </w:pPr>
            <w:r w:rsidRPr="006B6A8B">
              <w:rPr>
                <w:rFonts w:ascii="Calibri" w:eastAsia="Times New Roman" w:hAnsi="Calibri" w:cs="Calibri"/>
                <w:lang w:eastAsia="en-GB"/>
              </w:rPr>
              <w:lastRenderedPageBreak/>
              <w:t xml:space="preserve">Pupils describe some processes and phenomena related to organisms, their behaviour and the environment, drawing on scientific knowledge and understanding and using appropriate </w:t>
            </w:r>
            <w:r w:rsidR="005B721B">
              <w:rPr>
                <w:rFonts w:ascii="Calibri" w:eastAsia="Times New Roman" w:hAnsi="Calibri" w:cs="Calibri"/>
                <w:lang w:eastAsia="en-GB"/>
              </w:rPr>
              <w:t xml:space="preserve">terminology. For </w:t>
            </w:r>
            <w:r w:rsidR="002E053F">
              <w:rPr>
                <w:rFonts w:ascii="Calibri" w:eastAsia="Times New Roman" w:hAnsi="Calibri" w:cs="Calibri"/>
                <w:lang w:eastAsia="en-GB"/>
              </w:rPr>
              <w:t>example,</w:t>
            </w:r>
            <w:r w:rsidR="005B721B">
              <w:rPr>
                <w:rFonts w:ascii="Calibri" w:eastAsia="Times New Roman" w:hAnsi="Calibri" w:cs="Calibri"/>
                <w:lang w:eastAsia="en-GB"/>
              </w:rPr>
              <w:t xml:space="preserve"> during the basic processes of respiration and breathing, they will describe why the rate of would increase during exercise. </w:t>
            </w:r>
          </w:p>
          <w:p w14:paraId="0B51ACC5" w14:textId="21603F3D" w:rsidR="005B721B" w:rsidRDefault="005B721B" w:rsidP="006B6A8B">
            <w:pPr>
              <w:spacing w:after="0" w:line="240" w:lineRule="auto"/>
              <w:textAlignment w:val="baseline"/>
              <w:rPr>
                <w:rFonts w:ascii="Calibri" w:eastAsia="Times New Roman" w:hAnsi="Calibri" w:cs="Calibri"/>
                <w:lang w:eastAsia="en-GB"/>
              </w:rPr>
            </w:pPr>
            <w:r w:rsidRPr="006B6A8B">
              <w:rPr>
                <w:rFonts w:ascii="Calibri" w:eastAsia="Times New Roman" w:hAnsi="Calibri" w:cs="Calibri"/>
                <w:lang w:eastAsia="en-GB"/>
              </w:rPr>
              <w:t xml:space="preserve">They use </w:t>
            </w:r>
            <w:r>
              <w:rPr>
                <w:rFonts w:ascii="Calibri" w:eastAsia="Times New Roman" w:hAnsi="Calibri" w:cs="Calibri"/>
                <w:lang w:eastAsia="en-GB"/>
              </w:rPr>
              <w:t>more detailed</w:t>
            </w:r>
            <w:r w:rsidRPr="006B6A8B">
              <w:rPr>
                <w:rFonts w:ascii="Calibri" w:eastAsia="Times New Roman" w:hAnsi="Calibri" w:cs="Calibri"/>
                <w:lang w:eastAsia="en-GB"/>
              </w:rPr>
              <w:t xml:space="preserve"> scientific ideas with evidence they have collected to give explanations of their observations, linking cause and effect, for example </w:t>
            </w:r>
            <w:r>
              <w:rPr>
                <w:rFonts w:ascii="Calibri" w:eastAsia="Times New Roman" w:hAnsi="Calibri" w:cs="Calibri"/>
                <w:lang w:eastAsia="en-GB"/>
              </w:rPr>
              <w:t xml:space="preserve">increasing exercise will increase the rate of respiration, breathing and heart rate to supply more oxygen to cells. </w:t>
            </w:r>
            <w:r w:rsidR="00100FA9">
              <w:rPr>
                <w:rFonts w:ascii="Calibri" w:eastAsia="Times New Roman" w:hAnsi="Calibri" w:cs="Calibri"/>
                <w:lang w:eastAsia="en-GB"/>
              </w:rPr>
              <w:t xml:space="preserve">Pupils will also understand that drugs such as alcohol and tobacco affect the health of an individual and link this to specific organ damage. </w:t>
            </w:r>
            <w:r w:rsidRPr="006B6A8B">
              <w:rPr>
                <w:rFonts w:ascii="Calibri" w:eastAsia="Times New Roman" w:hAnsi="Calibri" w:cs="Calibri"/>
                <w:lang w:eastAsia="en-GB"/>
              </w:rPr>
              <w:t xml:space="preserve">They recognise and </w:t>
            </w:r>
            <w:r w:rsidR="002E053F">
              <w:rPr>
                <w:rFonts w:ascii="Calibri" w:eastAsia="Times New Roman" w:hAnsi="Calibri" w:cs="Calibri"/>
                <w:lang w:eastAsia="en-GB"/>
              </w:rPr>
              <w:t>describe</w:t>
            </w:r>
            <w:r>
              <w:rPr>
                <w:rFonts w:ascii="Calibri" w:eastAsia="Times New Roman" w:hAnsi="Calibri" w:cs="Calibri"/>
                <w:lang w:eastAsia="en-GB"/>
              </w:rPr>
              <w:t xml:space="preserve"> </w:t>
            </w:r>
            <w:r w:rsidRPr="006B6A8B">
              <w:rPr>
                <w:rFonts w:ascii="Calibri" w:eastAsia="Times New Roman" w:hAnsi="Calibri" w:cs="Calibri"/>
                <w:lang w:eastAsia="en-GB"/>
              </w:rPr>
              <w:t xml:space="preserve">the purpose of a variety of scientific and technological developments in their everyday lives, for example </w:t>
            </w:r>
            <w:r>
              <w:rPr>
                <w:rFonts w:ascii="Calibri" w:eastAsia="Times New Roman" w:hAnsi="Calibri" w:cs="Calibri"/>
                <w:lang w:eastAsia="en-GB"/>
              </w:rPr>
              <w:t>probiotics are used to improve the digestive health of individuals and how biotechnology can secure food production.</w:t>
            </w:r>
          </w:p>
          <w:p w14:paraId="312BCA4B" w14:textId="77777777" w:rsidR="005B721B" w:rsidRDefault="005B721B" w:rsidP="006B6A8B">
            <w:pPr>
              <w:spacing w:after="0" w:line="240" w:lineRule="auto"/>
              <w:textAlignment w:val="baseline"/>
              <w:rPr>
                <w:rFonts w:ascii="Calibri" w:eastAsia="Times New Roman" w:hAnsi="Calibri" w:cs="Calibri"/>
                <w:lang w:eastAsia="en-GB"/>
              </w:rPr>
            </w:pPr>
          </w:p>
          <w:p w14:paraId="51B0C31E" w14:textId="77777777" w:rsidR="008812A8" w:rsidRDefault="008812A8" w:rsidP="006B6A8B">
            <w:pPr>
              <w:spacing w:after="0" w:line="240" w:lineRule="auto"/>
              <w:textAlignment w:val="baseline"/>
              <w:rPr>
                <w:rFonts w:ascii="Calibri" w:eastAsia="Times New Roman" w:hAnsi="Calibri" w:cs="Calibri"/>
                <w:sz w:val="18"/>
                <w:szCs w:val="18"/>
                <w:lang w:eastAsia="en-GB"/>
              </w:rPr>
            </w:pPr>
          </w:p>
          <w:p w14:paraId="20BD4E24" w14:textId="77777777" w:rsidR="008812A8" w:rsidRPr="006B6A8B" w:rsidRDefault="008812A8" w:rsidP="006B6A8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lang w:eastAsia="en-GB"/>
              </w:rPr>
              <w:t>Working Scientifically</w:t>
            </w:r>
          </w:p>
          <w:p w14:paraId="5E63FE89" w14:textId="196B6C75" w:rsidR="008812A8" w:rsidRPr="006B6A8B" w:rsidRDefault="008812A8" w:rsidP="00116091">
            <w:pPr>
              <w:spacing w:after="0" w:line="240" w:lineRule="auto"/>
              <w:textAlignment w:val="baseline"/>
              <w:rPr>
                <w:rFonts w:ascii="Segoe UI" w:eastAsia="Times New Roman" w:hAnsi="Segoe UI" w:cs="Segoe UI"/>
                <w:sz w:val="18"/>
                <w:szCs w:val="18"/>
                <w:lang w:eastAsia="en-GB"/>
              </w:rPr>
            </w:pPr>
            <w:r w:rsidRPr="00116091">
              <w:rPr>
                <w:rFonts w:ascii="Calibri" w:eastAsia="Times New Roman" w:hAnsi="Calibri" w:cs="Calibri"/>
                <w:lang w:eastAsia="en-GB"/>
              </w:rPr>
              <w:t>Pupils decide on an appropriate approach, including using a fair test to answer a question, and select suitable equipment and information from that provided. They select and use methods that are adequate for the task. Following instructions, they </w:t>
            </w:r>
            <w:proofErr w:type="gramStart"/>
            <w:r w:rsidRPr="00116091">
              <w:rPr>
                <w:rFonts w:ascii="Calibri" w:eastAsia="Times New Roman" w:hAnsi="Calibri" w:cs="Calibri"/>
                <w:lang w:eastAsia="en-GB"/>
              </w:rPr>
              <w:t>take action</w:t>
            </w:r>
            <w:proofErr w:type="gramEnd"/>
            <w:r w:rsidRPr="00116091">
              <w:rPr>
                <w:rFonts w:ascii="Calibri" w:eastAsia="Times New Roman" w:hAnsi="Calibri" w:cs="Calibri"/>
                <w:lang w:eastAsia="en-GB"/>
              </w:rPr>
              <w:t xml:space="preserve"> to control obvious risks to themselves. They make a series of observations and measurements and vary one factor while keeping others the same. They record their observations, comparisons and measurements using tables and bar charts and begin to plot points to form simple graphs. They interpret data containing positive and negative numbers. They begin to relate their conclusions to patterns in data, including graphs, and to scientific knowledge and understanding. They communicate their </w:t>
            </w:r>
            <w:r w:rsidRPr="00116091">
              <w:rPr>
                <w:rFonts w:ascii="Calibri" w:eastAsia="Times New Roman" w:hAnsi="Calibri" w:cs="Calibri"/>
                <w:lang w:eastAsia="en-GB"/>
              </w:rPr>
              <w:lastRenderedPageBreak/>
              <w:t>conclusions using appropriate scientific language. They suggest improvements in their work, giving reasons. </w:t>
            </w:r>
          </w:p>
        </w:tc>
        <w:tc>
          <w:tcPr>
            <w:tcW w:w="5147" w:type="dxa"/>
            <w:gridSpan w:val="2"/>
            <w:tcBorders>
              <w:top w:val="single" w:sz="6" w:space="0" w:color="auto"/>
              <w:left w:val="nil"/>
              <w:right w:val="single" w:sz="6" w:space="0" w:color="auto"/>
            </w:tcBorders>
            <w:shd w:val="clear" w:color="auto" w:fill="auto"/>
            <w:hideMark/>
          </w:tcPr>
          <w:p w14:paraId="229AE13E" w14:textId="3D0F4D0D" w:rsidR="002E053F" w:rsidRDefault="008812A8" w:rsidP="006B6A8B">
            <w:pPr>
              <w:spacing w:after="0" w:line="240" w:lineRule="auto"/>
              <w:textAlignment w:val="baseline"/>
              <w:rPr>
                <w:rFonts w:ascii="Calibri" w:eastAsia="Times New Roman" w:hAnsi="Calibri" w:cs="Calibri"/>
                <w:lang w:eastAsia="en-GB"/>
              </w:rPr>
            </w:pPr>
            <w:r w:rsidRPr="006B6A8B">
              <w:rPr>
                <w:rFonts w:ascii="Calibri" w:eastAsia="Times New Roman" w:hAnsi="Calibri" w:cs="Calibri"/>
                <w:lang w:eastAsia="en-GB"/>
              </w:rPr>
              <w:lastRenderedPageBreak/>
              <w:t>Pupils describe processes and phenomena related to organisms, their behaviour and the environment, drawing on abstract ideas and using appropriate terminology, for example the main functions animal organs</w:t>
            </w:r>
            <w:r w:rsidR="00C96DFA">
              <w:rPr>
                <w:rFonts w:ascii="Calibri" w:eastAsia="Times New Roman" w:hAnsi="Calibri" w:cs="Calibri"/>
                <w:lang w:eastAsia="en-GB"/>
              </w:rPr>
              <w:t xml:space="preserve"> such as those within the digestive system</w:t>
            </w:r>
            <w:r w:rsidRPr="006B6A8B">
              <w:rPr>
                <w:rFonts w:ascii="Calibri" w:eastAsia="Times New Roman" w:hAnsi="Calibri" w:cs="Calibri"/>
                <w:lang w:eastAsia="en-GB"/>
              </w:rPr>
              <w:t xml:space="preserve"> and how the</w:t>
            </w:r>
            <w:r w:rsidR="00B56FB5">
              <w:rPr>
                <w:rFonts w:ascii="Calibri" w:eastAsia="Times New Roman" w:hAnsi="Calibri" w:cs="Calibri"/>
                <w:lang w:eastAsia="en-GB"/>
              </w:rPr>
              <w:t xml:space="preserve">ir adaptations and </w:t>
            </w:r>
            <w:r w:rsidRPr="006B6A8B">
              <w:rPr>
                <w:rFonts w:ascii="Calibri" w:eastAsia="Times New Roman" w:hAnsi="Calibri" w:cs="Calibri"/>
                <w:lang w:eastAsia="en-GB"/>
              </w:rPr>
              <w:t>functions are essential.</w:t>
            </w:r>
            <w:r w:rsidR="002E053F">
              <w:rPr>
                <w:rFonts w:ascii="Calibri" w:eastAsia="Times New Roman" w:hAnsi="Calibri" w:cs="Calibri"/>
                <w:lang w:eastAsia="en-GB"/>
              </w:rPr>
              <w:t xml:space="preserve"> </w:t>
            </w:r>
            <w:r w:rsidRPr="006B6A8B">
              <w:rPr>
                <w:rFonts w:ascii="Calibri" w:eastAsia="Times New Roman" w:hAnsi="Calibri" w:cs="Calibri"/>
                <w:lang w:eastAsia="en-GB"/>
              </w:rPr>
              <w:t>They explain processes and phenomena, in more than one step or using a model, such as</w:t>
            </w:r>
            <w:r w:rsidR="002E053F">
              <w:rPr>
                <w:rFonts w:ascii="Calibri" w:eastAsia="Times New Roman" w:hAnsi="Calibri" w:cs="Calibri"/>
                <w:lang w:eastAsia="en-GB"/>
              </w:rPr>
              <w:t xml:space="preserve"> model digestive system. </w:t>
            </w:r>
          </w:p>
          <w:p w14:paraId="456DB8D2" w14:textId="6EC94315" w:rsidR="00B424FB" w:rsidRDefault="002E053F" w:rsidP="00B424F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They will be able to explain changes in the body to account for the effects of exercise in the body and use data to support their conclusions. Pupils will also </w:t>
            </w:r>
            <w:r w:rsidR="00B424FB">
              <w:rPr>
                <w:rFonts w:ascii="Calibri" w:eastAsia="Times New Roman" w:hAnsi="Calibri" w:cs="Calibri"/>
                <w:lang w:eastAsia="en-GB"/>
              </w:rPr>
              <w:t>explain how</w:t>
            </w:r>
            <w:r>
              <w:rPr>
                <w:rFonts w:ascii="Calibri" w:eastAsia="Times New Roman" w:hAnsi="Calibri" w:cs="Calibri"/>
                <w:lang w:eastAsia="en-GB"/>
              </w:rPr>
              <w:t xml:space="preserve"> drugs such as alcohol and tobacco affect the health of an individual and link this to specific organ damage, as well as linking chemicals in cigarettes to specific </w:t>
            </w:r>
            <w:r w:rsidR="00B424FB">
              <w:rPr>
                <w:rFonts w:ascii="Calibri" w:eastAsia="Times New Roman" w:hAnsi="Calibri" w:cs="Calibri"/>
                <w:lang w:eastAsia="en-GB"/>
              </w:rPr>
              <w:t xml:space="preserve">health conditions. </w:t>
            </w:r>
            <w:r w:rsidR="00B424FB" w:rsidRPr="006B6A8B">
              <w:rPr>
                <w:rFonts w:ascii="Calibri" w:eastAsia="Times New Roman" w:hAnsi="Calibri" w:cs="Calibri"/>
                <w:lang w:eastAsia="en-GB"/>
              </w:rPr>
              <w:t xml:space="preserve">They recognise and </w:t>
            </w:r>
            <w:r w:rsidR="00B424FB">
              <w:rPr>
                <w:rFonts w:ascii="Calibri" w:eastAsia="Times New Roman" w:hAnsi="Calibri" w:cs="Calibri"/>
                <w:lang w:eastAsia="en-GB"/>
              </w:rPr>
              <w:t xml:space="preserve">explain </w:t>
            </w:r>
            <w:r w:rsidR="00B424FB" w:rsidRPr="006B6A8B">
              <w:rPr>
                <w:rFonts w:ascii="Calibri" w:eastAsia="Times New Roman" w:hAnsi="Calibri" w:cs="Calibri"/>
                <w:lang w:eastAsia="en-GB"/>
              </w:rPr>
              <w:t xml:space="preserve">the purpose of a variety of scientific and technological developments in their everyday lives, for example </w:t>
            </w:r>
            <w:r w:rsidR="00B424FB">
              <w:rPr>
                <w:rFonts w:ascii="Calibri" w:eastAsia="Times New Roman" w:hAnsi="Calibri" w:cs="Calibri"/>
                <w:lang w:eastAsia="en-GB"/>
              </w:rPr>
              <w:t>probiotics are used to improve the digestive health of individuals and how biotechnology can secure food production.</w:t>
            </w:r>
            <w:r w:rsidR="004B6D66">
              <w:rPr>
                <w:rFonts w:ascii="Calibri" w:eastAsia="Times New Roman" w:hAnsi="Calibri" w:cs="Calibri"/>
                <w:lang w:eastAsia="en-GB"/>
              </w:rPr>
              <w:t xml:space="preserve"> </w:t>
            </w:r>
            <w:r w:rsidR="00B424FB" w:rsidRPr="006B6A8B">
              <w:rPr>
                <w:rFonts w:ascii="Calibri" w:eastAsia="Times New Roman" w:hAnsi="Calibri" w:cs="Calibri"/>
                <w:lang w:eastAsia="en-GB"/>
              </w:rPr>
              <w:t>They describe applications and implications of science, such as solving some of the health problems that arise when organ damage occurs</w:t>
            </w:r>
            <w:r w:rsidR="00B424FB">
              <w:rPr>
                <w:rFonts w:ascii="Calibri" w:eastAsia="Times New Roman" w:hAnsi="Calibri" w:cs="Calibri"/>
                <w:lang w:eastAsia="en-GB"/>
              </w:rPr>
              <w:t>.</w:t>
            </w:r>
            <w:r w:rsidR="00B424FB" w:rsidRPr="006B6A8B">
              <w:rPr>
                <w:rFonts w:ascii="Calibri" w:eastAsia="Times New Roman" w:hAnsi="Calibri" w:cs="Calibri"/>
                <w:lang w:eastAsia="en-GB"/>
              </w:rPr>
              <w:t> </w:t>
            </w:r>
          </w:p>
          <w:p w14:paraId="418CE487" w14:textId="77777777" w:rsidR="008812A8" w:rsidRDefault="008812A8" w:rsidP="006B6A8B">
            <w:pPr>
              <w:spacing w:after="0" w:line="240" w:lineRule="auto"/>
              <w:textAlignment w:val="baseline"/>
              <w:rPr>
                <w:rFonts w:ascii="Calibri" w:eastAsia="Times New Roman" w:hAnsi="Calibri" w:cs="Calibri"/>
                <w:lang w:eastAsia="en-GB"/>
              </w:rPr>
            </w:pPr>
          </w:p>
          <w:p w14:paraId="0717F965" w14:textId="77777777" w:rsidR="008812A8" w:rsidRPr="006B6A8B" w:rsidRDefault="008812A8" w:rsidP="006B6A8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lang w:eastAsia="en-GB"/>
              </w:rPr>
              <w:t>Working Scientifically</w:t>
            </w:r>
          </w:p>
          <w:p w14:paraId="3D28C488" w14:textId="3DC742B3" w:rsidR="008812A8" w:rsidRPr="006B6A8B" w:rsidRDefault="008812A8" w:rsidP="00116091">
            <w:pPr>
              <w:spacing w:after="0" w:line="240" w:lineRule="auto"/>
              <w:textAlignment w:val="baseline"/>
              <w:rPr>
                <w:rFonts w:ascii="Segoe UI" w:eastAsia="Times New Roman" w:hAnsi="Segoe UI" w:cs="Segoe UI"/>
                <w:sz w:val="18"/>
                <w:szCs w:val="18"/>
                <w:lang w:eastAsia="en-GB"/>
              </w:rPr>
            </w:pPr>
            <w:r w:rsidRPr="00116091">
              <w:rPr>
                <w:rFonts w:ascii="Calibri" w:eastAsia="Times New Roman" w:hAnsi="Calibri" w:cs="Calibri"/>
                <w:lang w:eastAsia="en-GB"/>
              </w:rPr>
              <w:t xml:space="preserve">Pupils decide appropriate approaches to a range of tasks, including selecting sources of information and apparatus. They select and use methods to obtain data systematically. They recognise hazard symbols and make, and act on, simple suggestions to control obvious risks to themselves and others. They use line graphs to present data, interpret numerical data and draw conclusions from them. They analyse findings to draw scientific conclusions that are consistent with the evidence. They communicate these using scientific and mathematical conventions and terminology. They evaluate their </w:t>
            </w:r>
            <w:r w:rsidRPr="00116091">
              <w:rPr>
                <w:rFonts w:ascii="Calibri" w:eastAsia="Times New Roman" w:hAnsi="Calibri" w:cs="Calibri"/>
                <w:lang w:eastAsia="en-GB"/>
              </w:rPr>
              <w:lastRenderedPageBreak/>
              <w:t>working methods to make practical suggestions for improvements. </w:t>
            </w:r>
          </w:p>
        </w:tc>
      </w:tr>
    </w:tbl>
    <w:p w14:paraId="4379C389" w14:textId="77777777" w:rsidR="006B6A8B" w:rsidRPr="00FD185B" w:rsidRDefault="006B6A8B">
      <w:pPr>
        <w:rPr>
          <w:rFonts w:ascii="Segoe UI" w:hAnsi="Segoe UI" w:cs="Segoe UI"/>
          <w:sz w:val="24"/>
          <w:szCs w:val="24"/>
        </w:rPr>
      </w:pPr>
    </w:p>
    <w:sectPr w:rsidR="006B6A8B" w:rsidRPr="00FD185B"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C39"/>
    <w:multiLevelType w:val="multilevel"/>
    <w:tmpl w:val="783C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2488D"/>
    <w:multiLevelType w:val="multilevel"/>
    <w:tmpl w:val="0976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B55D5"/>
    <w:multiLevelType w:val="multilevel"/>
    <w:tmpl w:val="45C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8919DF"/>
    <w:multiLevelType w:val="hybridMultilevel"/>
    <w:tmpl w:val="50C2A5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9063A"/>
    <w:multiLevelType w:val="multilevel"/>
    <w:tmpl w:val="368E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177B9"/>
    <w:multiLevelType w:val="hybridMultilevel"/>
    <w:tmpl w:val="B84831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F3C2A"/>
    <w:multiLevelType w:val="multilevel"/>
    <w:tmpl w:val="A4D6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060C53"/>
    <w:multiLevelType w:val="multilevel"/>
    <w:tmpl w:val="E946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3E592A"/>
    <w:multiLevelType w:val="multilevel"/>
    <w:tmpl w:val="B78A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2D547F"/>
    <w:multiLevelType w:val="multilevel"/>
    <w:tmpl w:val="8598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97572"/>
    <w:multiLevelType w:val="multilevel"/>
    <w:tmpl w:val="D11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
  </w:num>
  <w:num w:numId="4">
    <w:abstractNumId w:val="8"/>
  </w:num>
  <w:num w:numId="5">
    <w:abstractNumId w:val="7"/>
  </w:num>
  <w:num w:numId="6">
    <w:abstractNumId w:val="2"/>
  </w:num>
  <w:num w:numId="7">
    <w:abstractNumId w:val="6"/>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5B"/>
    <w:rsid w:val="000249AB"/>
    <w:rsid w:val="00077D99"/>
    <w:rsid w:val="00085636"/>
    <w:rsid w:val="0009663C"/>
    <w:rsid w:val="000A2889"/>
    <w:rsid w:val="000C5535"/>
    <w:rsid w:val="000D7AE1"/>
    <w:rsid w:val="000E0502"/>
    <w:rsid w:val="000F2740"/>
    <w:rsid w:val="000F6344"/>
    <w:rsid w:val="00100FA9"/>
    <w:rsid w:val="00110E48"/>
    <w:rsid w:val="00116091"/>
    <w:rsid w:val="001260E8"/>
    <w:rsid w:val="00126135"/>
    <w:rsid w:val="0014534F"/>
    <w:rsid w:val="0015453B"/>
    <w:rsid w:val="00155E45"/>
    <w:rsid w:val="00157A4E"/>
    <w:rsid w:val="001601EA"/>
    <w:rsid w:val="0019195A"/>
    <w:rsid w:val="001A48CF"/>
    <w:rsid w:val="001A6ECB"/>
    <w:rsid w:val="001C32E2"/>
    <w:rsid w:val="001C4D16"/>
    <w:rsid w:val="001D0EEF"/>
    <w:rsid w:val="001D2675"/>
    <w:rsid w:val="001E2DFE"/>
    <w:rsid w:val="001E381A"/>
    <w:rsid w:val="001F027D"/>
    <w:rsid w:val="001F06F9"/>
    <w:rsid w:val="001F1898"/>
    <w:rsid w:val="00201565"/>
    <w:rsid w:val="00211D82"/>
    <w:rsid w:val="00220775"/>
    <w:rsid w:val="00223B44"/>
    <w:rsid w:val="0023640B"/>
    <w:rsid w:val="00251C06"/>
    <w:rsid w:val="002611B1"/>
    <w:rsid w:val="00264A25"/>
    <w:rsid w:val="002B7EFC"/>
    <w:rsid w:val="002E053F"/>
    <w:rsid w:val="002E630F"/>
    <w:rsid w:val="002F0152"/>
    <w:rsid w:val="002F13F3"/>
    <w:rsid w:val="00321DED"/>
    <w:rsid w:val="00364611"/>
    <w:rsid w:val="00394922"/>
    <w:rsid w:val="0039541F"/>
    <w:rsid w:val="00395752"/>
    <w:rsid w:val="00396262"/>
    <w:rsid w:val="0039650E"/>
    <w:rsid w:val="003C70BB"/>
    <w:rsid w:val="003F0D61"/>
    <w:rsid w:val="003F4CE8"/>
    <w:rsid w:val="00400D7F"/>
    <w:rsid w:val="00424FF6"/>
    <w:rsid w:val="004650BD"/>
    <w:rsid w:val="00465E70"/>
    <w:rsid w:val="00476A3B"/>
    <w:rsid w:val="00477527"/>
    <w:rsid w:val="004949FE"/>
    <w:rsid w:val="004A4BE1"/>
    <w:rsid w:val="004B1B5D"/>
    <w:rsid w:val="004B6D66"/>
    <w:rsid w:val="004C7356"/>
    <w:rsid w:val="004D641F"/>
    <w:rsid w:val="00516CB5"/>
    <w:rsid w:val="00523E75"/>
    <w:rsid w:val="00534ABE"/>
    <w:rsid w:val="0055135B"/>
    <w:rsid w:val="005522F6"/>
    <w:rsid w:val="00567C5C"/>
    <w:rsid w:val="00570B48"/>
    <w:rsid w:val="00572AD3"/>
    <w:rsid w:val="0058322A"/>
    <w:rsid w:val="00592FAF"/>
    <w:rsid w:val="005B03F7"/>
    <w:rsid w:val="005B721B"/>
    <w:rsid w:val="005C360F"/>
    <w:rsid w:val="005E6586"/>
    <w:rsid w:val="006073A6"/>
    <w:rsid w:val="00607699"/>
    <w:rsid w:val="00611BFF"/>
    <w:rsid w:val="00634EF6"/>
    <w:rsid w:val="006439F1"/>
    <w:rsid w:val="00652DAB"/>
    <w:rsid w:val="00655741"/>
    <w:rsid w:val="00657D09"/>
    <w:rsid w:val="00660AA3"/>
    <w:rsid w:val="006642F2"/>
    <w:rsid w:val="00665011"/>
    <w:rsid w:val="00674315"/>
    <w:rsid w:val="006745BB"/>
    <w:rsid w:val="006B6A8B"/>
    <w:rsid w:val="006C0904"/>
    <w:rsid w:val="006E1B51"/>
    <w:rsid w:val="006E47C6"/>
    <w:rsid w:val="006E71E6"/>
    <w:rsid w:val="007059E8"/>
    <w:rsid w:val="00705F06"/>
    <w:rsid w:val="00711B71"/>
    <w:rsid w:val="007545E9"/>
    <w:rsid w:val="00754C00"/>
    <w:rsid w:val="0077364E"/>
    <w:rsid w:val="00776BC1"/>
    <w:rsid w:val="007A06FA"/>
    <w:rsid w:val="007A63B0"/>
    <w:rsid w:val="007C279D"/>
    <w:rsid w:val="007D3DCE"/>
    <w:rsid w:val="007F4B18"/>
    <w:rsid w:val="00821B0A"/>
    <w:rsid w:val="00823C52"/>
    <w:rsid w:val="008270A6"/>
    <w:rsid w:val="0082798A"/>
    <w:rsid w:val="00832BFB"/>
    <w:rsid w:val="0083748E"/>
    <w:rsid w:val="00841FFE"/>
    <w:rsid w:val="008739CE"/>
    <w:rsid w:val="00880AE7"/>
    <w:rsid w:val="008812A8"/>
    <w:rsid w:val="00894AFF"/>
    <w:rsid w:val="008B5CB1"/>
    <w:rsid w:val="008B630E"/>
    <w:rsid w:val="008C42B3"/>
    <w:rsid w:val="008E3714"/>
    <w:rsid w:val="008F35F8"/>
    <w:rsid w:val="00901461"/>
    <w:rsid w:val="009025D5"/>
    <w:rsid w:val="00904A82"/>
    <w:rsid w:val="0091784B"/>
    <w:rsid w:val="009313CA"/>
    <w:rsid w:val="00934728"/>
    <w:rsid w:val="00941A93"/>
    <w:rsid w:val="00941FBC"/>
    <w:rsid w:val="00960137"/>
    <w:rsid w:val="00992FBF"/>
    <w:rsid w:val="009B1F44"/>
    <w:rsid w:val="009D4776"/>
    <w:rsid w:val="009D4E6E"/>
    <w:rsid w:val="009E29D3"/>
    <w:rsid w:val="009E3CC9"/>
    <w:rsid w:val="00A00D92"/>
    <w:rsid w:val="00A11C34"/>
    <w:rsid w:val="00A11E2B"/>
    <w:rsid w:val="00A12BC8"/>
    <w:rsid w:val="00A1604B"/>
    <w:rsid w:val="00A172A7"/>
    <w:rsid w:val="00A20E6E"/>
    <w:rsid w:val="00A560C9"/>
    <w:rsid w:val="00A641DC"/>
    <w:rsid w:val="00A946CC"/>
    <w:rsid w:val="00A966CE"/>
    <w:rsid w:val="00AB08F1"/>
    <w:rsid w:val="00AB6894"/>
    <w:rsid w:val="00AC195D"/>
    <w:rsid w:val="00AC1A3E"/>
    <w:rsid w:val="00AC5198"/>
    <w:rsid w:val="00AC698F"/>
    <w:rsid w:val="00AD2CA1"/>
    <w:rsid w:val="00AD7633"/>
    <w:rsid w:val="00AE3FE2"/>
    <w:rsid w:val="00B06BFB"/>
    <w:rsid w:val="00B07418"/>
    <w:rsid w:val="00B3479E"/>
    <w:rsid w:val="00B36911"/>
    <w:rsid w:val="00B424FB"/>
    <w:rsid w:val="00B44FCC"/>
    <w:rsid w:val="00B45B58"/>
    <w:rsid w:val="00B5045C"/>
    <w:rsid w:val="00B526A9"/>
    <w:rsid w:val="00B56FB5"/>
    <w:rsid w:val="00B6397A"/>
    <w:rsid w:val="00B6739A"/>
    <w:rsid w:val="00B83BD1"/>
    <w:rsid w:val="00C04F42"/>
    <w:rsid w:val="00C12FC3"/>
    <w:rsid w:val="00C26B46"/>
    <w:rsid w:val="00C309BD"/>
    <w:rsid w:val="00C31913"/>
    <w:rsid w:val="00C45F68"/>
    <w:rsid w:val="00C5125F"/>
    <w:rsid w:val="00C70729"/>
    <w:rsid w:val="00C81CC9"/>
    <w:rsid w:val="00C96DFA"/>
    <w:rsid w:val="00CB4640"/>
    <w:rsid w:val="00CC486A"/>
    <w:rsid w:val="00CF0457"/>
    <w:rsid w:val="00D05A6E"/>
    <w:rsid w:val="00D115EB"/>
    <w:rsid w:val="00D14CC1"/>
    <w:rsid w:val="00D23A44"/>
    <w:rsid w:val="00D31870"/>
    <w:rsid w:val="00D36E23"/>
    <w:rsid w:val="00D51EAC"/>
    <w:rsid w:val="00D565F2"/>
    <w:rsid w:val="00D6447B"/>
    <w:rsid w:val="00D804C0"/>
    <w:rsid w:val="00D91238"/>
    <w:rsid w:val="00DA1FB3"/>
    <w:rsid w:val="00DB6322"/>
    <w:rsid w:val="00DE7EEC"/>
    <w:rsid w:val="00E00A9A"/>
    <w:rsid w:val="00E266AC"/>
    <w:rsid w:val="00E33FF7"/>
    <w:rsid w:val="00E475AC"/>
    <w:rsid w:val="00E733BB"/>
    <w:rsid w:val="00E91CF1"/>
    <w:rsid w:val="00E96BB5"/>
    <w:rsid w:val="00E9723C"/>
    <w:rsid w:val="00EC45DF"/>
    <w:rsid w:val="00EC527A"/>
    <w:rsid w:val="00EF4070"/>
    <w:rsid w:val="00EF4760"/>
    <w:rsid w:val="00F14555"/>
    <w:rsid w:val="00F166A7"/>
    <w:rsid w:val="00F201B7"/>
    <w:rsid w:val="00F35EFC"/>
    <w:rsid w:val="00F435A6"/>
    <w:rsid w:val="00F4660F"/>
    <w:rsid w:val="00F70DCC"/>
    <w:rsid w:val="00F80954"/>
    <w:rsid w:val="00F90063"/>
    <w:rsid w:val="00F97144"/>
    <w:rsid w:val="00F97B0D"/>
    <w:rsid w:val="00FA042E"/>
    <w:rsid w:val="00FA102E"/>
    <w:rsid w:val="00FA45FC"/>
    <w:rsid w:val="00FC7045"/>
    <w:rsid w:val="00FD128F"/>
    <w:rsid w:val="00FD185B"/>
    <w:rsid w:val="00FD2E45"/>
    <w:rsid w:val="00FE4263"/>
    <w:rsid w:val="100DED32"/>
    <w:rsid w:val="5892E090"/>
    <w:rsid w:val="5F3F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6857"/>
  <w15:chartTrackingRefBased/>
  <w15:docId w15:val="{E1F5057F-5027-4554-814E-EC01156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0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E00A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D92"/>
    <w:pPr>
      <w:ind w:left="720"/>
      <w:contextualSpacing/>
    </w:pPr>
  </w:style>
  <w:style w:type="character" w:customStyle="1" w:styleId="Heading1Char">
    <w:name w:val="Heading 1 Char"/>
    <w:basedOn w:val="DefaultParagraphFont"/>
    <w:link w:val="Heading1"/>
    <w:uiPriority w:val="9"/>
    <w:rsid w:val="00E00A9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00A9A"/>
    <w:rPr>
      <w:rFonts w:ascii="Times New Roman" w:eastAsia="Times New Roman" w:hAnsi="Times New Roman" w:cs="Times New Roman"/>
      <w:b/>
      <w:bCs/>
      <w:sz w:val="24"/>
      <w:szCs w:val="24"/>
      <w:lang w:eastAsia="en-GB"/>
    </w:rPr>
  </w:style>
  <w:style w:type="character" w:customStyle="1" w:styleId="ellipsis">
    <w:name w:val="ellipsis"/>
    <w:basedOn w:val="DefaultParagraphFont"/>
    <w:rsid w:val="00E00A9A"/>
  </w:style>
  <w:style w:type="paragraph" w:customStyle="1" w:styleId="section">
    <w:name w:val="section"/>
    <w:basedOn w:val="Normal"/>
    <w:rsid w:val="00E00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00A9A"/>
    <w:rPr>
      <w:color w:val="0000FF"/>
      <w:u w:val="single"/>
    </w:rPr>
  </w:style>
  <w:style w:type="paragraph" w:styleId="NormalWeb">
    <w:name w:val="Normal (Web)"/>
    <w:basedOn w:val="Normal"/>
    <w:uiPriority w:val="99"/>
    <w:semiHidden/>
    <w:unhideWhenUsed/>
    <w:rsid w:val="00E00A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16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6091"/>
  </w:style>
  <w:style w:type="character" w:customStyle="1" w:styleId="eop">
    <w:name w:val="eop"/>
    <w:basedOn w:val="DefaultParagraphFont"/>
    <w:rsid w:val="0011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5163">
      <w:bodyDiv w:val="1"/>
      <w:marLeft w:val="0"/>
      <w:marRight w:val="0"/>
      <w:marTop w:val="0"/>
      <w:marBottom w:val="0"/>
      <w:divBdr>
        <w:top w:val="none" w:sz="0" w:space="0" w:color="auto"/>
        <w:left w:val="none" w:sz="0" w:space="0" w:color="auto"/>
        <w:bottom w:val="none" w:sz="0" w:space="0" w:color="auto"/>
        <w:right w:val="none" w:sz="0" w:space="0" w:color="auto"/>
      </w:divBdr>
    </w:div>
    <w:div w:id="356390718">
      <w:bodyDiv w:val="1"/>
      <w:marLeft w:val="0"/>
      <w:marRight w:val="0"/>
      <w:marTop w:val="0"/>
      <w:marBottom w:val="0"/>
      <w:divBdr>
        <w:top w:val="none" w:sz="0" w:space="0" w:color="auto"/>
        <w:left w:val="none" w:sz="0" w:space="0" w:color="auto"/>
        <w:bottom w:val="none" w:sz="0" w:space="0" w:color="auto"/>
        <w:right w:val="none" w:sz="0" w:space="0" w:color="auto"/>
      </w:divBdr>
    </w:div>
    <w:div w:id="362560111">
      <w:bodyDiv w:val="1"/>
      <w:marLeft w:val="0"/>
      <w:marRight w:val="0"/>
      <w:marTop w:val="0"/>
      <w:marBottom w:val="0"/>
      <w:divBdr>
        <w:top w:val="none" w:sz="0" w:space="0" w:color="auto"/>
        <w:left w:val="none" w:sz="0" w:space="0" w:color="auto"/>
        <w:bottom w:val="none" w:sz="0" w:space="0" w:color="auto"/>
        <w:right w:val="none" w:sz="0" w:space="0" w:color="auto"/>
      </w:divBdr>
    </w:div>
    <w:div w:id="380904019">
      <w:bodyDiv w:val="1"/>
      <w:marLeft w:val="0"/>
      <w:marRight w:val="0"/>
      <w:marTop w:val="0"/>
      <w:marBottom w:val="0"/>
      <w:divBdr>
        <w:top w:val="none" w:sz="0" w:space="0" w:color="auto"/>
        <w:left w:val="none" w:sz="0" w:space="0" w:color="auto"/>
        <w:bottom w:val="none" w:sz="0" w:space="0" w:color="auto"/>
        <w:right w:val="none" w:sz="0" w:space="0" w:color="auto"/>
      </w:divBdr>
      <w:divsChild>
        <w:div w:id="339090035">
          <w:marLeft w:val="0"/>
          <w:marRight w:val="0"/>
          <w:marTop w:val="0"/>
          <w:marBottom w:val="0"/>
          <w:divBdr>
            <w:top w:val="none" w:sz="0" w:space="0" w:color="auto"/>
            <w:left w:val="none" w:sz="0" w:space="0" w:color="auto"/>
            <w:bottom w:val="none" w:sz="0" w:space="0" w:color="auto"/>
            <w:right w:val="none" w:sz="0" w:space="0" w:color="auto"/>
          </w:divBdr>
          <w:divsChild>
            <w:div w:id="1580213114">
              <w:marLeft w:val="0"/>
              <w:marRight w:val="0"/>
              <w:marTop w:val="0"/>
              <w:marBottom w:val="0"/>
              <w:divBdr>
                <w:top w:val="none" w:sz="0" w:space="0" w:color="auto"/>
                <w:left w:val="none" w:sz="0" w:space="0" w:color="auto"/>
                <w:bottom w:val="none" w:sz="0" w:space="0" w:color="auto"/>
                <w:right w:val="none" w:sz="0" w:space="0" w:color="auto"/>
              </w:divBdr>
            </w:div>
          </w:divsChild>
        </w:div>
        <w:div w:id="1169563176">
          <w:marLeft w:val="0"/>
          <w:marRight w:val="0"/>
          <w:marTop w:val="0"/>
          <w:marBottom w:val="0"/>
          <w:divBdr>
            <w:top w:val="none" w:sz="0" w:space="0" w:color="auto"/>
            <w:left w:val="none" w:sz="0" w:space="0" w:color="auto"/>
            <w:bottom w:val="none" w:sz="0" w:space="0" w:color="auto"/>
            <w:right w:val="none" w:sz="0" w:space="0" w:color="auto"/>
          </w:divBdr>
          <w:divsChild>
            <w:div w:id="753748771">
              <w:marLeft w:val="0"/>
              <w:marRight w:val="0"/>
              <w:marTop w:val="0"/>
              <w:marBottom w:val="0"/>
              <w:divBdr>
                <w:top w:val="none" w:sz="0" w:space="0" w:color="auto"/>
                <w:left w:val="none" w:sz="0" w:space="0" w:color="auto"/>
                <w:bottom w:val="none" w:sz="0" w:space="0" w:color="auto"/>
                <w:right w:val="none" w:sz="0" w:space="0" w:color="auto"/>
              </w:divBdr>
            </w:div>
            <w:div w:id="649359653">
              <w:marLeft w:val="0"/>
              <w:marRight w:val="0"/>
              <w:marTop w:val="0"/>
              <w:marBottom w:val="0"/>
              <w:divBdr>
                <w:top w:val="none" w:sz="0" w:space="0" w:color="auto"/>
                <w:left w:val="none" w:sz="0" w:space="0" w:color="auto"/>
                <w:bottom w:val="none" w:sz="0" w:space="0" w:color="auto"/>
                <w:right w:val="none" w:sz="0" w:space="0" w:color="auto"/>
              </w:divBdr>
            </w:div>
          </w:divsChild>
        </w:div>
        <w:div w:id="56904997">
          <w:marLeft w:val="0"/>
          <w:marRight w:val="0"/>
          <w:marTop w:val="0"/>
          <w:marBottom w:val="0"/>
          <w:divBdr>
            <w:top w:val="none" w:sz="0" w:space="0" w:color="auto"/>
            <w:left w:val="none" w:sz="0" w:space="0" w:color="auto"/>
            <w:bottom w:val="none" w:sz="0" w:space="0" w:color="auto"/>
            <w:right w:val="none" w:sz="0" w:space="0" w:color="auto"/>
          </w:divBdr>
          <w:divsChild>
            <w:div w:id="132793024">
              <w:marLeft w:val="0"/>
              <w:marRight w:val="0"/>
              <w:marTop w:val="0"/>
              <w:marBottom w:val="0"/>
              <w:divBdr>
                <w:top w:val="none" w:sz="0" w:space="0" w:color="auto"/>
                <w:left w:val="none" w:sz="0" w:space="0" w:color="auto"/>
                <w:bottom w:val="none" w:sz="0" w:space="0" w:color="auto"/>
                <w:right w:val="none" w:sz="0" w:space="0" w:color="auto"/>
              </w:divBdr>
            </w:div>
            <w:div w:id="1307012354">
              <w:marLeft w:val="0"/>
              <w:marRight w:val="0"/>
              <w:marTop w:val="0"/>
              <w:marBottom w:val="0"/>
              <w:divBdr>
                <w:top w:val="none" w:sz="0" w:space="0" w:color="auto"/>
                <w:left w:val="none" w:sz="0" w:space="0" w:color="auto"/>
                <w:bottom w:val="none" w:sz="0" w:space="0" w:color="auto"/>
                <w:right w:val="none" w:sz="0" w:space="0" w:color="auto"/>
              </w:divBdr>
            </w:div>
          </w:divsChild>
        </w:div>
        <w:div w:id="2057854777">
          <w:marLeft w:val="0"/>
          <w:marRight w:val="0"/>
          <w:marTop w:val="0"/>
          <w:marBottom w:val="0"/>
          <w:divBdr>
            <w:top w:val="none" w:sz="0" w:space="0" w:color="auto"/>
            <w:left w:val="none" w:sz="0" w:space="0" w:color="auto"/>
            <w:bottom w:val="none" w:sz="0" w:space="0" w:color="auto"/>
            <w:right w:val="none" w:sz="0" w:space="0" w:color="auto"/>
          </w:divBdr>
          <w:divsChild>
            <w:div w:id="633487549">
              <w:marLeft w:val="0"/>
              <w:marRight w:val="0"/>
              <w:marTop w:val="0"/>
              <w:marBottom w:val="0"/>
              <w:divBdr>
                <w:top w:val="none" w:sz="0" w:space="0" w:color="auto"/>
                <w:left w:val="none" w:sz="0" w:space="0" w:color="auto"/>
                <w:bottom w:val="none" w:sz="0" w:space="0" w:color="auto"/>
                <w:right w:val="none" w:sz="0" w:space="0" w:color="auto"/>
              </w:divBdr>
            </w:div>
            <w:div w:id="575213605">
              <w:marLeft w:val="0"/>
              <w:marRight w:val="0"/>
              <w:marTop w:val="0"/>
              <w:marBottom w:val="0"/>
              <w:divBdr>
                <w:top w:val="none" w:sz="0" w:space="0" w:color="auto"/>
                <w:left w:val="none" w:sz="0" w:space="0" w:color="auto"/>
                <w:bottom w:val="none" w:sz="0" w:space="0" w:color="auto"/>
                <w:right w:val="none" w:sz="0" w:space="0" w:color="auto"/>
              </w:divBdr>
            </w:div>
          </w:divsChild>
        </w:div>
        <w:div w:id="303118169">
          <w:marLeft w:val="0"/>
          <w:marRight w:val="0"/>
          <w:marTop w:val="0"/>
          <w:marBottom w:val="0"/>
          <w:divBdr>
            <w:top w:val="none" w:sz="0" w:space="0" w:color="auto"/>
            <w:left w:val="none" w:sz="0" w:space="0" w:color="auto"/>
            <w:bottom w:val="none" w:sz="0" w:space="0" w:color="auto"/>
            <w:right w:val="none" w:sz="0" w:space="0" w:color="auto"/>
          </w:divBdr>
          <w:divsChild>
            <w:div w:id="822892007">
              <w:marLeft w:val="0"/>
              <w:marRight w:val="0"/>
              <w:marTop w:val="0"/>
              <w:marBottom w:val="0"/>
              <w:divBdr>
                <w:top w:val="none" w:sz="0" w:space="0" w:color="auto"/>
                <w:left w:val="none" w:sz="0" w:space="0" w:color="auto"/>
                <w:bottom w:val="none" w:sz="0" w:space="0" w:color="auto"/>
                <w:right w:val="none" w:sz="0" w:space="0" w:color="auto"/>
              </w:divBdr>
            </w:div>
          </w:divsChild>
        </w:div>
        <w:div w:id="254635647">
          <w:marLeft w:val="0"/>
          <w:marRight w:val="0"/>
          <w:marTop w:val="0"/>
          <w:marBottom w:val="0"/>
          <w:divBdr>
            <w:top w:val="none" w:sz="0" w:space="0" w:color="auto"/>
            <w:left w:val="none" w:sz="0" w:space="0" w:color="auto"/>
            <w:bottom w:val="none" w:sz="0" w:space="0" w:color="auto"/>
            <w:right w:val="none" w:sz="0" w:space="0" w:color="auto"/>
          </w:divBdr>
          <w:divsChild>
            <w:div w:id="1835029173">
              <w:marLeft w:val="0"/>
              <w:marRight w:val="0"/>
              <w:marTop w:val="0"/>
              <w:marBottom w:val="0"/>
              <w:divBdr>
                <w:top w:val="none" w:sz="0" w:space="0" w:color="auto"/>
                <w:left w:val="none" w:sz="0" w:space="0" w:color="auto"/>
                <w:bottom w:val="none" w:sz="0" w:space="0" w:color="auto"/>
                <w:right w:val="none" w:sz="0" w:space="0" w:color="auto"/>
              </w:divBdr>
            </w:div>
          </w:divsChild>
        </w:div>
        <w:div w:id="1754355354">
          <w:marLeft w:val="0"/>
          <w:marRight w:val="0"/>
          <w:marTop w:val="0"/>
          <w:marBottom w:val="0"/>
          <w:divBdr>
            <w:top w:val="none" w:sz="0" w:space="0" w:color="auto"/>
            <w:left w:val="none" w:sz="0" w:space="0" w:color="auto"/>
            <w:bottom w:val="none" w:sz="0" w:space="0" w:color="auto"/>
            <w:right w:val="none" w:sz="0" w:space="0" w:color="auto"/>
          </w:divBdr>
          <w:divsChild>
            <w:div w:id="461963750">
              <w:marLeft w:val="0"/>
              <w:marRight w:val="0"/>
              <w:marTop w:val="0"/>
              <w:marBottom w:val="0"/>
              <w:divBdr>
                <w:top w:val="none" w:sz="0" w:space="0" w:color="auto"/>
                <w:left w:val="none" w:sz="0" w:space="0" w:color="auto"/>
                <w:bottom w:val="none" w:sz="0" w:space="0" w:color="auto"/>
                <w:right w:val="none" w:sz="0" w:space="0" w:color="auto"/>
              </w:divBdr>
            </w:div>
          </w:divsChild>
        </w:div>
        <w:div w:id="1644693282">
          <w:marLeft w:val="0"/>
          <w:marRight w:val="0"/>
          <w:marTop w:val="0"/>
          <w:marBottom w:val="0"/>
          <w:divBdr>
            <w:top w:val="none" w:sz="0" w:space="0" w:color="auto"/>
            <w:left w:val="none" w:sz="0" w:space="0" w:color="auto"/>
            <w:bottom w:val="none" w:sz="0" w:space="0" w:color="auto"/>
            <w:right w:val="none" w:sz="0" w:space="0" w:color="auto"/>
          </w:divBdr>
          <w:divsChild>
            <w:div w:id="1139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4606">
      <w:bodyDiv w:val="1"/>
      <w:marLeft w:val="0"/>
      <w:marRight w:val="0"/>
      <w:marTop w:val="0"/>
      <w:marBottom w:val="0"/>
      <w:divBdr>
        <w:top w:val="none" w:sz="0" w:space="0" w:color="auto"/>
        <w:left w:val="none" w:sz="0" w:space="0" w:color="auto"/>
        <w:bottom w:val="none" w:sz="0" w:space="0" w:color="auto"/>
        <w:right w:val="none" w:sz="0" w:space="0" w:color="auto"/>
      </w:divBdr>
    </w:div>
    <w:div w:id="819228731">
      <w:bodyDiv w:val="1"/>
      <w:marLeft w:val="0"/>
      <w:marRight w:val="0"/>
      <w:marTop w:val="0"/>
      <w:marBottom w:val="0"/>
      <w:divBdr>
        <w:top w:val="none" w:sz="0" w:space="0" w:color="auto"/>
        <w:left w:val="none" w:sz="0" w:space="0" w:color="auto"/>
        <w:bottom w:val="none" w:sz="0" w:space="0" w:color="auto"/>
        <w:right w:val="none" w:sz="0" w:space="0" w:color="auto"/>
      </w:divBdr>
    </w:div>
    <w:div w:id="842355132">
      <w:bodyDiv w:val="1"/>
      <w:marLeft w:val="0"/>
      <w:marRight w:val="0"/>
      <w:marTop w:val="0"/>
      <w:marBottom w:val="0"/>
      <w:divBdr>
        <w:top w:val="none" w:sz="0" w:space="0" w:color="auto"/>
        <w:left w:val="none" w:sz="0" w:space="0" w:color="auto"/>
        <w:bottom w:val="none" w:sz="0" w:space="0" w:color="auto"/>
        <w:right w:val="none" w:sz="0" w:space="0" w:color="auto"/>
      </w:divBdr>
    </w:div>
    <w:div w:id="882251178">
      <w:bodyDiv w:val="1"/>
      <w:marLeft w:val="0"/>
      <w:marRight w:val="0"/>
      <w:marTop w:val="0"/>
      <w:marBottom w:val="0"/>
      <w:divBdr>
        <w:top w:val="none" w:sz="0" w:space="0" w:color="auto"/>
        <w:left w:val="none" w:sz="0" w:space="0" w:color="auto"/>
        <w:bottom w:val="none" w:sz="0" w:space="0" w:color="auto"/>
        <w:right w:val="none" w:sz="0" w:space="0" w:color="auto"/>
      </w:divBdr>
    </w:div>
    <w:div w:id="967202315">
      <w:bodyDiv w:val="1"/>
      <w:marLeft w:val="0"/>
      <w:marRight w:val="0"/>
      <w:marTop w:val="0"/>
      <w:marBottom w:val="0"/>
      <w:divBdr>
        <w:top w:val="none" w:sz="0" w:space="0" w:color="auto"/>
        <w:left w:val="none" w:sz="0" w:space="0" w:color="auto"/>
        <w:bottom w:val="none" w:sz="0" w:space="0" w:color="auto"/>
        <w:right w:val="none" w:sz="0" w:space="0" w:color="auto"/>
      </w:divBdr>
    </w:div>
    <w:div w:id="1047872691">
      <w:bodyDiv w:val="1"/>
      <w:marLeft w:val="0"/>
      <w:marRight w:val="0"/>
      <w:marTop w:val="0"/>
      <w:marBottom w:val="0"/>
      <w:divBdr>
        <w:top w:val="none" w:sz="0" w:space="0" w:color="auto"/>
        <w:left w:val="none" w:sz="0" w:space="0" w:color="auto"/>
        <w:bottom w:val="none" w:sz="0" w:space="0" w:color="auto"/>
        <w:right w:val="none" w:sz="0" w:space="0" w:color="auto"/>
      </w:divBdr>
      <w:divsChild>
        <w:div w:id="1175802526">
          <w:marLeft w:val="0"/>
          <w:marRight w:val="0"/>
          <w:marTop w:val="0"/>
          <w:marBottom w:val="0"/>
          <w:divBdr>
            <w:top w:val="none" w:sz="0" w:space="0" w:color="auto"/>
            <w:left w:val="none" w:sz="0" w:space="0" w:color="auto"/>
            <w:bottom w:val="none" w:sz="0" w:space="0" w:color="auto"/>
            <w:right w:val="none" w:sz="0" w:space="0" w:color="auto"/>
          </w:divBdr>
          <w:divsChild>
            <w:div w:id="2145807956">
              <w:marLeft w:val="0"/>
              <w:marRight w:val="0"/>
              <w:marTop w:val="0"/>
              <w:marBottom w:val="0"/>
              <w:divBdr>
                <w:top w:val="none" w:sz="0" w:space="0" w:color="auto"/>
                <w:left w:val="none" w:sz="0" w:space="0" w:color="auto"/>
                <w:bottom w:val="none" w:sz="0" w:space="0" w:color="auto"/>
                <w:right w:val="none" w:sz="0" w:space="0" w:color="auto"/>
              </w:divBdr>
            </w:div>
          </w:divsChild>
        </w:div>
        <w:div w:id="825900985">
          <w:marLeft w:val="0"/>
          <w:marRight w:val="0"/>
          <w:marTop w:val="0"/>
          <w:marBottom w:val="0"/>
          <w:divBdr>
            <w:top w:val="none" w:sz="0" w:space="0" w:color="auto"/>
            <w:left w:val="none" w:sz="0" w:space="0" w:color="auto"/>
            <w:bottom w:val="none" w:sz="0" w:space="0" w:color="auto"/>
            <w:right w:val="none" w:sz="0" w:space="0" w:color="auto"/>
          </w:divBdr>
          <w:divsChild>
            <w:div w:id="644704051">
              <w:marLeft w:val="0"/>
              <w:marRight w:val="0"/>
              <w:marTop w:val="0"/>
              <w:marBottom w:val="0"/>
              <w:divBdr>
                <w:top w:val="none" w:sz="0" w:space="0" w:color="auto"/>
                <w:left w:val="none" w:sz="0" w:space="0" w:color="auto"/>
                <w:bottom w:val="none" w:sz="0" w:space="0" w:color="auto"/>
                <w:right w:val="none" w:sz="0" w:space="0" w:color="auto"/>
              </w:divBdr>
            </w:div>
          </w:divsChild>
        </w:div>
        <w:div w:id="1115515965">
          <w:marLeft w:val="0"/>
          <w:marRight w:val="0"/>
          <w:marTop w:val="0"/>
          <w:marBottom w:val="0"/>
          <w:divBdr>
            <w:top w:val="none" w:sz="0" w:space="0" w:color="auto"/>
            <w:left w:val="none" w:sz="0" w:space="0" w:color="auto"/>
            <w:bottom w:val="none" w:sz="0" w:space="0" w:color="auto"/>
            <w:right w:val="none" w:sz="0" w:space="0" w:color="auto"/>
          </w:divBdr>
          <w:divsChild>
            <w:div w:id="995960232">
              <w:marLeft w:val="0"/>
              <w:marRight w:val="0"/>
              <w:marTop w:val="0"/>
              <w:marBottom w:val="0"/>
              <w:divBdr>
                <w:top w:val="none" w:sz="0" w:space="0" w:color="auto"/>
                <w:left w:val="none" w:sz="0" w:space="0" w:color="auto"/>
                <w:bottom w:val="none" w:sz="0" w:space="0" w:color="auto"/>
                <w:right w:val="none" w:sz="0" w:space="0" w:color="auto"/>
              </w:divBdr>
            </w:div>
          </w:divsChild>
        </w:div>
        <w:div w:id="151676611">
          <w:marLeft w:val="0"/>
          <w:marRight w:val="0"/>
          <w:marTop w:val="0"/>
          <w:marBottom w:val="0"/>
          <w:divBdr>
            <w:top w:val="none" w:sz="0" w:space="0" w:color="auto"/>
            <w:left w:val="none" w:sz="0" w:space="0" w:color="auto"/>
            <w:bottom w:val="none" w:sz="0" w:space="0" w:color="auto"/>
            <w:right w:val="none" w:sz="0" w:space="0" w:color="auto"/>
          </w:divBdr>
          <w:divsChild>
            <w:div w:id="2680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90">
      <w:bodyDiv w:val="1"/>
      <w:marLeft w:val="0"/>
      <w:marRight w:val="0"/>
      <w:marTop w:val="0"/>
      <w:marBottom w:val="0"/>
      <w:divBdr>
        <w:top w:val="none" w:sz="0" w:space="0" w:color="auto"/>
        <w:left w:val="none" w:sz="0" w:space="0" w:color="auto"/>
        <w:bottom w:val="none" w:sz="0" w:space="0" w:color="auto"/>
        <w:right w:val="none" w:sz="0" w:space="0" w:color="auto"/>
      </w:divBdr>
      <w:divsChild>
        <w:div w:id="1032657340">
          <w:marLeft w:val="0"/>
          <w:marRight w:val="0"/>
          <w:marTop w:val="0"/>
          <w:marBottom w:val="0"/>
          <w:divBdr>
            <w:top w:val="none" w:sz="0" w:space="0" w:color="auto"/>
            <w:left w:val="none" w:sz="0" w:space="0" w:color="auto"/>
            <w:bottom w:val="none" w:sz="0" w:space="0" w:color="auto"/>
            <w:right w:val="none" w:sz="0" w:space="0" w:color="auto"/>
          </w:divBdr>
          <w:divsChild>
            <w:div w:id="1732384526">
              <w:marLeft w:val="0"/>
              <w:marRight w:val="0"/>
              <w:marTop w:val="0"/>
              <w:marBottom w:val="0"/>
              <w:divBdr>
                <w:top w:val="none" w:sz="0" w:space="0" w:color="auto"/>
                <w:left w:val="none" w:sz="0" w:space="0" w:color="auto"/>
                <w:bottom w:val="none" w:sz="0" w:space="0" w:color="auto"/>
                <w:right w:val="none" w:sz="0" w:space="0" w:color="auto"/>
              </w:divBdr>
            </w:div>
            <w:div w:id="232739358">
              <w:marLeft w:val="0"/>
              <w:marRight w:val="0"/>
              <w:marTop w:val="0"/>
              <w:marBottom w:val="0"/>
              <w:divBdr>
                <w:top w:val="none" w:sz="0" w:space="0" w:color="auto"/>
                <w:left w:val="none" w:sz="0" w:space="0" w:color="auto"/>
                <w:bottom w:val="none" w:sz="0" w:space="0" w:color="auto"/>
                <w:right w:val="none" w:sz="0" w:space="0" w:color="auto"/>
              </w:divBdr>
            </w:div>
            <w:div w:id="1984462092">
              <w:marLeft w:val="0"/>
              <w:marRight w:val="0"/>
              <w:marTop w:val="0"/>
              <w:marBottom w:val="0"/>
              <w:divBdr>
                <w:top w:val="none" w:sz="0" w:space="0" w:color="auto"/>
                <w:left w:val="none" w:sz="0" w:space="0" w:color="auto"/>
                <w:bottom w:val="none" w:sz="0" w:space="0" w:color="auto"/>
                <w:right w:val="none" w:sz="0" w:space="0" w:color="auto"/>
              </w:divBdr>
            </w:div>
            <w:div w:id="1454907716">
              <w:marLeft w:val="0"/>
              <w:marRight w:val="0"/>
              <w:marTop w:val="0"/>
              <w:marBottom w:val="0"/>
              <w:divBdr>
                <w:top w:val="none" w:sz="0" w:space="0" w:color="auto"/>
                <w:left w:val="none" w:sz="0" w:space="0" w:color="auto"/>
                <w:bottom w:val="none" w:sz="0" w:space="0" w:color="auto"/>
                <w:right w:val="none" w:sz="0" w:space="0" w:color="auto"/>
              </w:divBdr>
            </w:div>
          </w:divsChild>
        </w:div>
        <w:div w:id="1742409429">
          <w:marLeft w:val="0"/>
          <w:marRight w:val="0"/>
          <w:marTop w:val="0"/>
          <w:marBottom w:val="0"/>
          <w:divBdr>
            <w:top w:val="none" w:sz="0" w:space="0" w:color="auto"/>
            <w:left w:val="none" w:sz="0" w:space="0" w:color="auto"/>
            <w:bottom w:val="none" w:sz="0" w:space="0" w:color="auto"/>
            <w:right w:val="none" w:sz="0" w:space="0" w:color="auto"/>
          </w:divBdr>
          <w:divsChild>
            <w:div w:id="1141649922">
              <w:marLeft w:val="0"/>
              <w:marRight w:val="0"/>
              <w:marTop w:val="0"/>
              <w:marBottom w:val="0"/>
              <w:divBdr>
                <w:top w:val="none" w:sz="0" w:space="0" w:color="auto"/>
                <w:left w:val="none" w:sz="0" w:space="0" w:color="auto"/>
                <w:bottom w:val="none" w:sz="0" w:space="0" w:color="auto"/>
                <w:right w:val="none" w:sz="0" w:space="0" w:color="auto"/>
              </w:divBdr>
            </w:div>
            <w:div w:id="65341249">
              <w:marLeft w:val="0"/>
              <w:marRight w:val="0"/>
              <w:marTop w:val="0"/>
              <w:marBottom w:val="0"/>
              <w:divBdr>
                <w:top w:val="none" w:sz="0" w:space="0" w:color="auto"/>
                <w:left w:val="none" w:sz="0" w:space="0" w:color="auto"/>
                <w:bottom w:val="none" w:sz="0" w:space="0" w:color="auto"/>
                <w:right w:val="none" w:sz="0" w:space="0" w:color="auto"/>
              </w:divBdr>
            </w:div>
            <w:div w:id="1668633868">
              <w:marLeft w:val="0"/>
              <w:marRight w:val="0"/>
              <w:marTop w:val="0"/>
              <w:marBottom w:val="0"/>
              <w:divBdr>
                <w:top w:val="none" w:sz="0" w:space="0" w:color="auto"/>
                <w:left w:val="none" w:sz="0" w:space="0" w:color="auto"/>
                <w:bottom w:val="none" w:sz="0" w:space="0" w:color="auto"/>
                <w:right w:val="none" w:sz="0" w:space="0" w:color="auto"/>
              </w:divBdr>
            </w:div>
            <w:div w:id="1590650108">
              <w:marLeft w:val="0"/>
              <w:marRight w:val="0"/>
              <w:marTop w:val="0"/>
              <w:marBottom w:val="0"/>
              <w:divBdr>
                <w:top w:val="none" w:sz="0" w:space="0" w:color="auto"/>
                <w:left w:val="none" w:sz="0" w:space="0" w:color="auto"/>
                <w:bottom w:val="none" w:sz="0" w:space="0" w:color="auto"/>
                <w:right w:val="none" w:sz="0" w:space="0" w:color="auto"/>
              </w:divBdr>
            </w:div>
          </w:divsChild>
        </w:div>
        <w:div w:id="559637443">
          <w:marLeft w:val="0"/>
          <w:marRight w:val="0"/>
          <w:marTop w:val="0"/>
          <w:marBottom w:val="0"/>
          <w:divBdr>
            <w:top w:val="none" w:sz="0" w:space="0" w:color="auto"/>
            <w:left w:val="none" w:sz="0" w:space="0" w:color="auto"/>
            <w:bottom w:val="none" w:sz="0" w:space="0" w:color="auto"/>
            <w:right w:val="none" w:sz="0" w:space="0" w:color="auto"/>
          </w:divBdr>
          <w:divsChild>
            <w:div w:id="86509541">
              <w:marLeft w:val="0"/>
              <w:marRight w:val="0"/>
              <w:marTop w:val="0"/>
              <w:marBottom w:val="0"/>
              <w:divBdr>
                <w:top w:val="none" w:sz="0" w:space="0" w:color="auto"/>
                <w:left w:val="none" w:sz="0" w:space="0" w:color="auto"/>
                <w:bottom w:val="none" w:sz="0" w:space="0" w:color="auto"/>
                <w:right w:val="none" w:sz="0" w:space="0" w:color="auto"/>
              </w:divBdr>
            </w:div>
            <w:div w:id="1935625055">
              <w:marLeft w:val="0"/>
              <w:marRight w:val="0"/>
              <w:marTop w:val="0"/>
              <w:marBottom w:val="0"/>
              <w:divBdr>
                <w:top w:val="none" w:sz="0" w:space="0" w:color="auto"/>
                <w:left w:val="none" w:sz="0" w:space="0" w:color="auto"/>
                <w:bottom w:val="none" w:sz="0" w:space="0" w:color="auto"/>
                <w:right w:val="none" w:sz="0" w:space="0" w:color="auto"/>
              </w:divBdr>
            </w:div>
            <w:div w:id="335576863">
              <w:marLeft w:val="0"/>
              <w:marRight w:val="0"/>
              <w:marTop w:val="0"/>
              <w:marBottom w:val="0"/>
              <w:divBdr>
                <w:top w:val="none" w:sz="0" w:space="0" w:color="auto"/>
                <w:left w:val="none" w:sz="0" w:space="0" w:color="auto"/>
                <w:bottom w:val="none" w:sz="0" w:space="0" w:color="auto"/>
                <w:right w:val="none" w:sz="0" w:space="0" w:color="auto"/>
              </w:divBdr>
            </w:div>
            <w:div w:id="112601838">
              <w:marLeft w:val="0"/>
              <w:marRight w:val="0"/>
              <w:marTop w:val="0"/>
              <w:marBottom w:val="0"/>
              <w:divBdr>
                <w:top w:val="none" w:sz="0" w:space="0" w:color="auto"/>
                <w:left w:val="none" w:sz="0" w:space="0" w:color="auto"/>
                <w:bottom w:val="none" w:sz="0" w:space="0" w:color="auto"/>
                <w:right w:val="none" w:sz="0" w:space="0" w:color="auto"/>
              </w:divBdr>
            </w:div>
          </w:divsChild>
        </w:div>
        <w:div w:id="1324119170">
          <w:marLeft w:val="0"/>
          <w:marRight w:val="0"/>
          <w:marTop w:val="0"/>
          <w:marBottom w:val="0"/>
          <w:divBdr>
            <w:top w:val="none" w:sz="0" w:space="0" w:color="auto"/>
            <w:left w:val="none" w:sz="0" w:space="0" w:color="auto"/>
            <w:bottom w:val="none" w:sz="0" w:space="0" w:color="auto"/>
            <w:right w:val="none" w:sz="0" w:space="0" w:color="auto"/>
          </w:divBdr>
          <w:divsChild>
            <w:div w:id="1420253720">
              <w:marLeft w:val="0"/>
              <w:marRight w:val="0"/>
              <w:marTop w:val="0"/>
              <w:marBottom w:val="0"/>
              <w:divBdr>
                <w:top w:val="none" w:sz="0" w:space="0" w:color="auto"/>
                <w:left w:val="none" w:sz="0" w:space="0" w:color="auto"/>
                <w:bottom w:val="none" w:sz="0" w:space="0" w:color="auto"/>
                <w:right w:val="none" w:sz="0" w:space="0" w:color="auto"/>
              </w:divBdr>
            </w:div>
            <w:div w:id="1542745076">
              <w:marLeft w:val="0"/>
              <w:marRight w:val="0"/>
              <w:marTop w:val="0"/>
              <w:marBottom w:val="0"/>
              <w:divBdr>
                <w:top w:val="none" w:sz="0" w:space="0" w:color="auto"/>
                <w:left w:val="none" w:sz="0" w:space="0" w:color="auto"/>
                <w:bottom w:val="none" w:sz="0" w:space="0" w:color="auto"/>
                <w:right w:val="none" w:sz="0" w:space="0" w:color="auto"/>
              </w:divBdr>
            </w:div>
            <w:div w:id="387072429">
              <w:marLeft w:val="0"/>
              <w:marRight w:val="0"/>
              <w:marTop w:val="0"/>
              <w:marBottom w:val="0"/>
              <w:divBdr>
                <w:top w:val="none" w:sz="0" w:space="0" w:color="auto"/>
                <w:left w:val="none" w:sz="0" w:space="0" w:color="auto"/>
                <w:bottom w:val="none" w:sz="0" w:space="0" w:color="auto"/>
                <w:right w:val="none" w:sz="0" w:space="0" w:color="auto"/>
              </w:divBdr>
            </w:div>
            <w:div w:id="654649694">
              <w:marLeft w:val="0"/>
              <w:marRight w:val="0"/>
              <w:marTop w:val="0"/>
              <w:marBottom w:val="0"/>
              <w:divBdr>
                <w:top w:val="none" w:sz="0" w:space="0" w:color="auto"/>
                <w:left w:val="none" w:sz="0" w:space="0" w:color="auto"/>
                <w:bottom w:val="none" w:sz="0" w:space="0" w:color="auto"/>
                <w:right w:val="none" w:sz="0" w:space="0" w:color="auto"/>
              </w:divBdr>
            </w:div>
          </w:divsChild>
        </w:div>
        <w:div w:id="1529296240">
          <w:marLeft w:val="0"/>
          <w:marRight w:val="0"/>
          <w:marTop w:val="0"/>
          <w:marBottom w:val="0"/>
          <w:divBdr>
            <w:top w:val="none" w:sz="0" w:space="0" w:color="auto"/>
            <w:left w:val="none" w:sz="0" w:space="0" w:color="auto"/>
            <w:bottom w:val="none" w:sz="0" w:space="0" w:color="auto"/>
            <w:right w:val="none" w:sz="0" w:space="0" w:color="auto"/>
          </w:divBdr>
          <w:divsChild>
            <w:div w:id="1118765161">
              <w:marLeft w:val="0"/>
              <w:marRight w:val="0"/>
              <w:marTop w:val="0"/>
              <w:marBottom w:val="0"/>
              <w:divBdr>
                <w:top w:val="none" w:sz="0" w:space="0" w:color="auto"/>
                <w:left w:val="none" w:sz="0" w:space="0" w:color="auto"/>
                <w:bottom w:val="none" w:sz="0" w:space="0" w:color="auto"/>
                <w:right w:val="none" w:sz="0" w:space="0" w:color="auto"/>
              </w:divBdr>
            </w:div>
            <w:div w:id="1241908626">
              <w:marLeft w:val="0"/>
              <w:marRight w:val="0"/>
              <w:marTop w:val="0"/>
              <w:marBottom w:val="0"/>
              <w:divBdr>
                <w:top w:val="none" w:sz="0" w:space="0" w:color="auto"/>
                <w:left w:val="none" w:sz="0" w:space="0" w:color="auto"/>
                <w:bottom w:val="none" w:sz="0" w:space="0" w:color="auto"/>
                <w:right w:val="none" w:sz="0" w:space="0" w:color="auto"/>
              </w:divBdr>
            </w:div>
            <w:div w:id="810099086">
              <w:marLeft w:val="0"/>
              <w:marRight w:val="0"/>
              <w:marTop w:val="0"/>
              <w:marBottom w:val="0"/>
              <w:divBdr>
                <w:top w:val="none" w:sz="0" w:space="0" w:color="auto"/>
                <w:left w:val="none" w:sz="0" w:space="0" w:color="auto"/>
                <w:bottom w:val="none" w:sz="0" w:space="0" w:color="auto"/>
                <w:right w:val="none" w:sz="0" w:space="0" w:color="auto"/>
              </w:divBdr>
            </w:div>
            <w:div w:id="1133642969">
              <w:marLeft w:val="0"/>
              <w:marRight w:val="0"/>
              <w:marTop w:val="0"/>
              <w:marBottom w:val="0"/>
              <w:divBdr>
                <w:top w:val="none" w:sz="0" w:space="0" w:color="auto"/>
                <w:left w:val="none" w:sz="0" w:space="0" w:color="auto"/>
                <w:bottom w:val="none" w:sz="0" w:space="0" w:color="auto"/>
                <w:right w:val="none" w:sz="0" w:space="0" w:color="auto"/>
              </w:divBdr>
            </w:div>
          </w:divsChild>
        </w:div>
        <w:div w:id="1977223805">
          <w:marLeft w:val="0"/>
          <w:marRight w:val="0"/>
          <w:marTop w:val="0"/>
          <w:marBottom w:val="0"/>
          <w:divBdr>
            <w:top w:val="none" w:sz="0" w:space="0" w:color="auto"/>
            <w:left w:val="none" w:sz="0" w:space="0" w:color="auto"/>
            <w:bottom w:val="none" w:sz="0" w:space="0" w:color="auto"/>
            <w:right w:val="none" w:sz="0" w:space="0" w:color="auto"/>
          </w:divBdr>
          <w:divsChild>
            <w:div w:id="430779061">
              <w:marLeft w:val="0"/>
              <w:marRight w:val="0"/>
              <w:marTop w:val="0"/>
              <w:marBottom w:val="0"/>
              <w:divBdr>
                <w:top w:val="none" w:sz="0" w:space="0" w:color="auto"/>
                <w:left w:val="none" w:sz="0" w:space="0" w:color="auto"/>
                <w:bottom w:val="none" w:sz="0" w:space="0" w:color="auto"/>
                <w:right w:val="none" w:sz="0" w:space="0" w:color="auto"/>
              </w:divBdr>
            </w:div>
            <w:div w:id="33503164">
              <w:marLeft w:val="0"/>
              <w:marRight w:val="0"/>
              <w:marTop w:val="0"/>
              <w:marBottom w:val="0"/>
              <w:divBdr>
                <w:top w:val="none" w:sz="0" w:space="0" w:color="auto"/>
                <w:left w:val="none" w:sz="0" w:space="0" w:color="auto"/>
                <w:bottom w:val="none" w:sz="0" w:space="0" w:color="auto"/>
                <w:right w:val="none" w:sz="0" w:space="0" w:color="auto"/>
              </w:divBdr>
            </w:div>
            <w:div w:id="1263102329">
              <w:marLeft w:val="0"/>
              <w:marRight w:val="0"/>
              <w:marTop w:val="0"/>
              <w:marBottom w:val="0"/>
              <w:divBdr>
                <w:top w:val="none" w:sz="0" w:space="0" w:color="auto"/>
                <w:left w:val="none" w:sz="0" w:space="0" w:color="auto"/>
                <w:bottom w:val="none" w:sz="0" w:space="0" w:color="auto"/>
                <w:right w:val="none" w:sz="0" w:space="0" w:color="auto"/>
              </w:divBdr>
            </w:div>
            <w:div w:id="1554267238">
              <w:marLeft w:val="0"/>
              <w:marRight w:val="0"/>
              <w:marTop w:val="0"/>
              <w:marBottom w:val="0"/>
              <w:divBdr>
                <w:top w:val="none" w:sz="0" w:space="0" w:color="auto"/>
                <w:left w:val="none" w:sz="0" w:space="0" w:color="auto"/>
                <w:bottom w:val="none" w:sz="0" w:space="0" w:color="auto"/>
                <w:right w:val="none" w:sz="0" w:space="0" w:color="auto"/>
              </w:divBdr>
            </w:div>
            <w:div w:id="8785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946">
      <w:bodyDiv w:val="1"/>
      <w:marLeft w:val="0"/>
      <w:marRight w:val="0"/>
      <w:marTop w:val="0"/>
      <w:marBottom w:val="0"/>
      <w:divBdr>
        <w:top w:val="none" w:sz="0" w:space="0" w:color="auto"/>
        <w:left w:val="none" w:sz="0" w:space="0" w:color="auto"/>
        <w:bottom w:val="none" w:sz="0" w:space="0" w:color="auto"/>
        <w:right w:val="none" w:sz="0" w:space="0" w:color="auto"/>
      </w:divBdr>
    </w:div>
    <w:div w:id="1528254778">
      <w:bodyDiv w:val="1"/>
      <w:marLeft w:val="0"/>
      <w:marRight w:val="0"/>
      <w:marTop w:val="0"/>
      <w:marBottom w:val="0"/>
      <w:divBdr>
        <w:top w:val="none" w:sz="0" w:space="0" w:color="auto"/>
        <w:left w:val="none" w:sz="0" w:space="0" w:color="auto"/>
        <w:bottom w:val="none" w:sz="0" w:space="0" w:color="auto"/>
        <w:right w:val="none" w:sz="0" w:space="0" w:color="auto"/>
      </w:divBdr>
      <w:divsChild>
        <w:div w:id="1255942278">
          <w:marLeft w:val="0"/>
          <w:marRight w:val="0"/>
          <w:marTop w:val="0"/>
          <w:marBottom w:val="0"/>
          <w:divBdr>
            <w:top w:val="none" w:sz="0" w:space="0" w:color="auto"/>
            <w:left w:val="none" w:sz="0" w:space="0" w:color="auto"/>
            <w:bottom w:val="none" w:sz="0" w:space="0" w:color="auto"/>
            <w:right w:val="none" w:sz="0" w:space="0" w:color="auto"/>
          </w:divBdr>
          <w:divsChild>
            <w:div w:id="130485975">
              <w:marLeft w:val="0"/>
              <w:marRight w:val="0"/>
              <w:marTop w:val="0"/>
              <w:marBottom w:val="0"/>
              <w:divBdr>
                <w:top w:val="none" w:sz="0" w:space="0" w:color="auto"/>
                <w:left w:val="none" w:sz="0" w:space="0" w:color="auto"/>
                <w:bottom w:val="none" w:sz="0" w:space="0" w:color="auto"/>
                <w:right w:val="none" w:sz="0" w:space="0" w:color="auto"/>
              </w:divBdr>
            </w:div>
          </w:divsChild>
        </w:div>
        <w:div w:id="533076593">
          <w:marLeft w:val="0"/>
          <w:marRight w:val="0"/>
          <w:marTop w:val="0"/>
          <w:marBottom w:val="0"/>
          <w:divBdr>
            <w:top w:val="none" w:sz="0" w:space="0" w:color="auto"/>
            <w:left w:val="none" w:sz="0" w:space="0" w:color="auto"/>
            <w:bottom w:val="none" w:sz="0" w:space="0" w:color="auto"/>
            <w:right w:val="none" w:sz="0" w:space="0" w:color="auto"/>
          </w:divBdr>
          <w:divsChild>
            <w:div w:id="686097746">
              <w:marLeft w:val="0"/>
              <w:marRight w:val="0"/>
              <w:marTop w:val="0"/>
              <w:marBottom w:val="0"/>
              <w:divBdr>
                <w:top w:val="none" w:sz="0" w:space="0" w:color="auto"/>
                <w:left w:val="none" w:sz="0" w:space="0" w:color="auto"/>
                <w:bottom w:val="none" w:sz="0" w:space="0" w:color="auto"/>
                <w:right w:val="none" w:sz="0" w:space="0" w:color="auto"/>
              </w:divBdr>
            </w:div>
          </w:divsChild>
        </w:div>
        <w:div w:id="486553643">
          <w:marLeft w:val="0"/>
          <w:marRight w:val="0"/>
          <w:marTop w:val="0"/>
          <w:marBottom w:val="0"/>
          <w:divBdr>
            <w:top w:val="none" w:sz="0" w:space="0" w:color="auto"/>
            <w:left w:val="none" w:sz="0" w:space="0" w:color="auto"/>
            <w:bottom w:val="none" w:sz="0" w:space="0" w:color="auto"/>
            <w:right w:val="none" w:sz="0" w:space="0" w:color="auto"/>
          </w:divBdr>
          <w:divsChild>
            <w:div w:id="2094743537">
              <w:marLeft w:val="0"/>
              <w:marRight w:val="0"/>
              <w:marTop w:val="0"/>
              <w:marBottom w:val="0"/>
              <w:divBdr>
                <w:top w:val="none" w:sz="0" w:space="0" w:color="auto"/>
                <w:left w:val="none" w:sz="0" w:space="0" w:color="auto"/>
                <w:bottom w:val="none" w:sz="0" w:space="0" w:color="auto"/>
                <w:right w:val="none" w:sz="0" w:space="0" w:color="auto"/>
              </w:divBdr>
            </w:div>
          </w:divsChild>
        </w:div>
        <w:div w:id="1066883024">
          <w:marLeft w:val="0"/>
          <w:marRight w:val="0"/>
          <w:marTop w:val="0"/>
          <w:marBottom w:val="0"/>
          <w:divBdr>
            <w:top w:val="none" w:sz="0" w:space="0" w:color="auto"/>
            <w:left w:val="none" w:sz="0" w:space="0" w:color="auto"/>
            <w:bottom w:val="none" w:sz="0" w:space="0" w:color="auto"/>
            <w:right w:val="none" w:sz="0" w:space="0" w:color="auto"/>
          </w:divBdr>
          <w:divsChild>
            <w:div w:id="18829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874">
      <w:bodyDiv w:val="1"/>
      <w:marLeft w:val="0"/>
      <w:marRight w:val="0"/>
      <w:marTop w:val="0"/>
      <w:marBottom w:val="0"/>
      <w:divBdr>
        <w:top w:val="none" w:sz="0" w:space="0" w:color="auto"/>
        <w:left w:val="none" w:sz="0" w:space="0" w:color="auto"/>
        <w:bottom w:val="none" w:sz="0" w:space="0" w:color="auto"/>
        <w:right w:val="none" w:sz="0" w:space="0" w:color="auto"/>
      </w:divBdr>
      <w:divsChild>
        <w:div w:id="13919045">
          <w:marLeft w:val="0"/>
          <w:marRight w:val="0"/>
          <w:marTop w:val="0"/>
          <w:marBottom w:val="0"/>
          <w:divBdr>
            <w:top w:val="none" w:sz="0" w:space="0" w:color="auto"/>
            <w:left w:val="none" w:sz="0" w:space="0" w:color="auto"/>
            <w:bottom w:val="none" w:sz="0" w:space="0" w:color="auto"/>
            <w:right w:val="none" w:sz="0" w:space="0" w:color="auto"/>
          </w:divBdr>
          <w:divsChild>
            <w:div w:id="1430731123">
              <w:marLeft w:val="0"/>
              <w:marRight w:val="0"/>
              <w:marTop w:val="0"/>
              <w:marBottom w:val="0"/>
              <w:divBdr>
                <w:top w:val="none" w:sz="0" w:space="0" w:color="auto"/>
                <w:left w:val="none" w:sz="0" w:space="0" w:color="auto"/>
                <w:bottom w:val="none" w:sz="0" w:space="0" w:color="auto"/>
                <w:right w:val="none" w:sz="0" w:space="0" w:color="auto"/>
              </w:divBdr>
              <w:divsChild>
                <w:div w:id="1572810027">
                  <w:marLeft w:val="0"/>
                  <w:marRight w:val="0"/>
                  <w:marTop w:val="0"/>
                  <w:marBottom w:val="0"/>
                  <w:divBdr>
                    <w:top w:val="none" w:sz="0" w:space="0" w:color="auto"/>
                    <w:left w:val="none" w:sz="0" w:space="0" w:color="auto"/>
                    <w:bottom w:val="none" w:sz="0" w:space="0" w:color="auto"/>
                    <w:right w:val="none" w:sz="0" w:space="0" w:color="auto"/>
                  </w:divBdr>
                  <w:divsChild>
                    <w:div w:id="1585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3562">
      <w:bodyDiv w:val="1"/>
      <w:marLeft w:val="0"/>
      <w:marRight w:val="0"/>
      <w:marTop w:val="0"/>
      <w:marBottom w:val="0"/>
      <w:divBdr>
        <w:top w:val="none" w:sz="0" w:space="0" w:color="auto"/>
        <w:left w:val="none" w:sz="0" w:space="0" w:color="auto"/>
        <w:bottom w:val="none" w:sz="0" w:space="0" w:color="auto"/>
        <w:right w:val="none" w:sz="0" w:space="0" w:color="auto"/>
      </w:divBdr>
    </w:div>
    <w:div w:id="1972517707">
      <w:bodyDiv w:val="1"/>
      <w:marLeft w:val="0"/>
      <w:marRight w:val="0"/>
      <w:marTop w:val="0"/>
      <w:marBottom w:val="0"/>
      <w:divBdr>
        <w:top w:val="none" w:sz="0" w:space="0" w:color="auto"/>
        <w:left w:val="none" w:sz="0" w:space="0" w:color="auto"/>
        <w:bottom w:val="none" w:sz="0" w:space="0" w:color="auto"/>
        <w:right w:val="none" w:sz="0" w:space="0" w:color="auto"/>
      </w:divBdr>
    </w:div>
    <w:div w:id="20946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A7E9645FF76B4F9BE6768BEA36668F" ma:contentTypeVersion="8" ma:contentTypeDescription="Create a new document." ma:contentTypeScope="" ma:versionID="cd78cfe12aa8e92ed9ae74421c471749">
  <xsd:schema xmlns:xsd="http://www.w3.org/2001/XMLSchema" xmlns:xs="http://www.w3.org/2001/XMLSchema" xmlns:p="http://schemas.microsoft.com/office/2006/metadata/properties" xmlns:ns2="a6e05312-84df-454c-8ac7-f8aa3b5643d6" targetNamespace="http://schemas.microsoft.com/office/2006/metadata/properties" ma:root="true" ma:fieldsID="095cd95442f4cfa1de02ebba6aa93171" ns2:_="">
    <xsd:import namespace="a6e05312-84df-454c-8ac7-f8aa3b564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05312-84df-454c-8ac7-f8aa3b564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4A7B5-9868-4986-939A-FC4A7FFE1E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0B073C-2942-4DED-923C-8162E8DC4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05312-84df-454c-8ac7-f8aa3b564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29B97-60DE-48D4-B39A-64F873B17A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2225</Words>
  <Characters>12683</Characters>
  <Application>Microsoft Office Word</Application>
  <DocSecurity>0</DocSecurity>
  <Lines>105</Lines>
  <Paragraphs>29</Paragraphs>
  <ScaleCrop>false</ScaleCrop>
  <Company>Southmoor Multi Academy Trust</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Garner</dc:creator>
  <cp:keywords/>
  <dc:description/>
  <cp:lastModifiedBy>Christine Maddison</cp:lastModifiedBy>
  <cp:revision>147</cp:revision>
  <dcterms:created xsi:type="dcterms:W3CDTF">2020-03-19T16:02:00Z</dcterms:created>
  <dcterms:modified xsi:type="dcterms:W3CDTF">2023-10-11T08:21:00Z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0x01010023A7E9645FF76B4F9BE6768BEA36668F</vt:lpwstr>
  </property>
</Properties>
</file>