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785"/>
        <w:gridCol w:w="2318"/>
        <w:gridCol w:w="2318"/>
        <w:gridCol w:w="2318"/>
        <w:gridCol w:w="2318"/>
        <w:gridCol w:w="2318"/>
        <w:gridCol w:w="2319"/>
      </w:tblGrid>
      <w:tr w:rsidR="00FD185B" w:rsidRPr="00FD185B" w14:paraId="6C68FF6E" w14:textId="77777777" w:rsidTr="00FD185B">
        <w:tc>
          <w:tcPr>
            <w:tcW w:w="15694" w:type="dxa"/>
            <w:gridSpan w:val="7"/>
            <w:shd w:val="clear" w:color="auto" w:fill="FFC000"/>
          </w:tcPr>
          <w:p w14:paraId="02BECA71" w14:textId="33BD2004" w:rsidR="00FD185B" w:rsidRPr="00FD185B" w:rsidRDefault="00A1604B" w:rsidP="001E1606">
            <w:pPr>
              <w:jc w:val="center"/>
              <w:rPr>
                <w:rFonts w:ascii="Segoe UI" w:hAnsi="Segoe UI" w:cs="Segoe UI"/>
                <w:b/>
                <w:sz w:val="36"/>
                <w:szCs w:val="36"/>
              </w:rPr>
            </w:pPr>
            <w:r>
              <w:rPr>
                <w:rFonts w:ascii="Segoe UI" w:hAnsi="Segoe UI" w:cs="Segoe UI"/>
                <w:b/>
                <w:sz w:val="36"/>
                <w:szCs w:val="36"/>
              </w:rPr>
              <w:t xml:space="preserve">Year </w:t>
            </w:r>
            <w:r w:rsidR="000F6F4F">
              <w:rPr>
                <w:rFonts w:ascii="Segoe UI" w:hAnsi="Segoe UI" w:cs="Segoe UI"/>
                <w:b/>
                <w:sz w:val="36"/>
                <w:szCs w:val="36"/>
              </w:rPr>
              <w:t>9</w:t>
            </w:r>
            <w:r>
              <w:rPr>
                <w:rFonts w:ascii="Segoe UI" w:hAnsi="Segoe UI" w:cs="Segoe UI"/>
                <w:b/>
                <w:sz w:val="36"/>
                <w:szCs w:val="36"/>
              </w:rPr>
              <w:t xml:space="preserve"> Curriculum</w:t>
            </w:r>
            <w:r w:rsidR="00217C97">
              <w:rPr>
                <w:rFonts w:ascii="Segoe UI" w:hAnsi="Segoe UI" w:cs="Segoe UI"/>
                <w:b/>
                <w:sz w:val="36"/>
                <w:szCs w:val="36"/>
              </w:rPr>
              <w:t xml:space="preserve"> Intent</w:t>
            </w:r>
            <w:r w:rsidR="000F6F4F">
              <w:rPr>
                <w:rFonts w:ascii="Segoe UI" w:hAnsi="Segoe UI" w:cs="Segoe UI"/>
                <w:b/>
                <w:sz w:val="36"/>
                <w:szCs w:val="36"/>
              </w:rPr>
              <w:t xml:space="preserve"> 2020-21</w:t>
            </w:r>
            <w:r w:rsidR="008E7414">
              <w:rPr>
                <w:rFonts w:ascii="Segoe UI" w:hAnsi="Segoe UI" w:cs="Segoe UI"/>
                <w:b/>
                <w:sz w:val="36"/>
                <w:szCs w:val="36"/>
              </w:rPr>
              <w:t xml:space="preserve"> (</w:t>
            </w:r>
            <w:r w:rsidR="008E7414" w:rsidRPr="008E7414">
              <w:rPr>
                <w:rFonts w:ascii="Segoe UI" w:hAnsi="Segoe UI" w:cs="Segoe UI"/>
                <w:sz w:val="36"/>
                <w:szCs w:val="36"/>
              </w:rPr>
              <w:t>Stage 6/7</w:t>
            </w:r>
            <w:r w:rsidR="008E7414">
              <w:rPr>
                <w:rFonts w:ascii="Segoe UI" w:hAnsi="Segoe UI" w:cs="Segoe UI"/>
                <w:sz w:val="36"/>
                <w:szCs w:val="36"/>
              </w:rPr>
              <w:t xml:space="preserve"> -</w:t>
            </w:r>
            <w:r w:rsidR="008E7414">
              <w:rPr>
                <w:rFonts w:ascii="Segoe UI" w:hAnsi="Segoe UI" w:cs="Segoe UI"/>
                <w:b/>
                <w:sz w:val="36"/>
                <w:szCs w:val="36"/>
              </w:rPr>
              <w:t xml:space="preserve"> STAGE 8 - </w:t>
            </w:r>
            <w:r w:rsidR="008E7414" w:rsidRPr="008E7414">
              <w:rPr>
                <w:rFonts w:ascii="Segoe UI" w:hAnsi="Segoe UI" w:cs="Segoe UI"/>
                <w:sz w:val="36"/>
                <w:szCs w:val="36"/>
              </w:rPr>
              <w:t>Stage 9</w:t>
            </w:r>
            <w:r w:rsidR="008E7414">
              <w:rPr>
                <w:rFonts w:ascii="Segoe UI" w:hAnsi="Segoe UI" w:cs="Segoe UI"/>
                <w:b/>
                <w:sz w:val="36"/>
                <w:szCs w:val="36"/>
              </w:rPr>
              <w:t>)</w:t>
            </w:r>
          </w:p>
        </w:tc>
      </w:tr>
      <w:tr w:rsidR="00FA45FC" w:rsidRPr="00FD185B" w14:paraId="715102CC" w14:textId="77777777" w:rsidTr="00CB4640">
        <w:tc>
          <w:tcPr>
            <w:tcW w:w="1785" w:type="dxa"/>
            <w:shd w:val="clear" w:color="auto" w:fill="FFC000"/>
          </w:tcPr>
          <w:p w14:paraId="131C0984" w14:textId="77777777" w:rsidR="00FD185B" w:rsidRPr="00FD185B" w:rsidRDefault="00FD185B" w:rsidP="00442A92">
            <w:pPr>
              <w:jc w:val="center"/>
              <w:rPr>
                <w:rFonts w:ascii="Segoe UI" w:hAnsi="Segoe UI" w:cs="Segoe UI"/>
                <w:b/>
                <w:sz w:val="24"/>
                <w:szCs w:val="24"/>
              </w:rPr>
            </w:pPr>
          </w:p>
        </w:tc>
        <w:tc>
          <w:tcPr>
            <w:tcW w:w="4636" w:type="dxa"/>
            <w:gridSpan w:val="2"/>
            <w:shd w:val="clear" w:color="auto" w:fill="FFC000"/>
          </w:tcPr>
          <w:p w14:paraId="35A5BC62" w14:textId="77777777" w:rsidR="00FD185B" w:rsidRPr="00FD185B" w:rsidRDefault="00FD185B" w:rsidP="00442A92">
            <w:pPr>
              <w:jc w:val="center"/>
              <w:rPr>
                <w:rFonts w:ascii="Segoe UI" w:hAnsi="Segoe UI" w:cs="Segoe UI"/>
                <w:b/>
                <w:sz w:val="24"/>
                <w:szCs w:val="24"/>
              </w:rPr>
            </w:pPr>
            <w:r w:rsidRPr="00FD185B">
              <w:rPr>
                <w:rFonts w:ascii="Segoe UI" w:hAnsi="Segoe UI" w:cs="Segoe UI"/>
                <w:b/>
                <w:sz w:val="24"/>
                <w:szCs w:val="24"/>
              </w:rPr>
              <w:t>Autumn Term</w:t>
            </w:r>
          </w:p>
        </w:tc>
        <w:tc>
          <w:tcPr>
            <w:tcW w:w="4636" w:type="dxa"/>
            <w:gridSpan w:val="2"/>
            <w:shd w:val="clear" w:color="auto" w:fill="FFC000"/>
          </w:tcPr>
          <w:p w14:paraId="3238D49E" w14:textId="77777777" w:rsidR="00FD185B" w:rsidRPr="00FD185B" w:rsidRDefault="00FD185B" w:rsidP="00FD185B">
            <w:pPr>
              <w:jc w:val="center"/>
              <w:rPr>
                <w:rFonts w:ascii="Segoe UI" w:hAnsi="Segoe UI" w:cs="Segoe UI"/>
                <w:b/>
                <w:sz w:val="24"/>
                <w:szCs w:val="24"/>
              </w:rPr>
            </w:pPr>
            <w:r w:rsidRPr="00FD185B">
              <w:rPr>
                <w:rFonts w:ascii="Segoe UI" w:hAnsi="Segoe UI" w:cs="Segoe UI"/>
                <w:b/>
                <w:sz w:val="24"/>
                <w:szCs w:val="24"/>
              </w:rPr>
              <w:t>Spring Term</w:t>
            </w:r>
          </w:p>
        </w:tc>
        <w:tc>
          <w:tcPr>
            <w:tcW w:w="4637" w:type="dxa"/>
            <w:gridSpan w:val="2"/>
            <w:shd w:val="clear" w:color="auto" w:fill="FFC000"/>
          </w:tcPr>
          <w:p w14:paraId="49418325" w14:textId="77777777" w:rsidR="00FD185B" w:rsidRPr="00FD185B" w:rsidRDefault="00FD185B" w:rsidP="00442A92">
            <w:pPr>
              <w:jc w:val="center"/>
              <w:rPr>
                <w:rFonts w:ascii="Segoe UI" w:hAnsi="Segoe UI" w:cs="Segoe UI"/>
                <w:b/>
                <w:sz w:val="24"/>
                <w:szCs w:val="24"/>
              </w:rPr>
            </w:pPr>
            <w:r w:rsidRPr="00FD185B">
              <w:rPr>
                <w:rFonts w:ascii="Segoe UI" w:hAnsi="Segoe UI" w:cs="Segoe UI"/>
                <w:b/>
                <w:sz w:val="24"/>
                <w:szCs w:val="24"/>
              </w:rPr>
              <w:t>Summer Term</w:t>
            </w:r>
          </w:p>
        </w:tc>
      </w:tr>
      <w:tr w:rsidR="00FA45FC" w:rsidRPr="00FD185B" w14:paraId="36850646" w14:textId="77777777" w:rsidTr="00CB4640">
        <w:tc>
          <w:tcPr>
            <w:tcW w:w="1785" w:type="dxa"/>
          </w:tcPr>
          <w:p w14:paraId="4BE53C94" w14:textId="77777777" w:rsidR="00FD185B" w:rsidRPr="00FD185B" w:rsidRDefault="00FD185B" w:rsidP="000C5535">
            <w:pPr>
              <w:rPr>
                <w:rFonts w:ascii="Segoe UI" w:hAnsi="Segoe UI" w:cs="Segoe UI"/>
                <w:b/>
                <w:sz w:val="24"/>
                <w:szCs w:val="24"/>
              </w:rPr>
            </w:pPr>
          </w:p>
        </w:tc>
        <w:tc>
          <w:tcPr>
            <w:tcW w:w="2318" w:type="dxa"/>
          </w:tcPr>
          <w:p w14:paraId="3451C5F8" w14:textId="77777777" w:rsidR="00FD185B" w:rsidRPr="00FD185B" w:rsidRDefault="00FD185B" w:rsidP="00442A92">
            <w:pPr>
              <w:jc w:val="center"/>
              <w:rPr>
                <w:rFonts w:ascii="Segoe UI" w:hAnsi="Segoe UI" w:cs="Segoe UI"/>
                <w:b/>
                <w:sz w:val="24"/>
                <w:szCs w:val="24"/>
              </w:rPr>
            </w:pPr>
            <w:r w:rsidRPr="00FD185B">
              <w:rPr>
                <w:rFonts w:ascii="Segoe UI" w:hAnsi="Segoe UI" w:cs="Segoe UI"/>
                <w:b/>
                <w:sz w:val="24"/>
                <w:szCs w:val="24"/>
              </w:rPr>
              <w:t>1</w:t>
            </w:r>
          </w:p>
        </w:tc>
        <w:tc>
          <w:tcPr>
            <w:tcW w:w="2318" w:type="dxa"/>
          </w:tcPr>
          <w:p w14:paraId="40248A85" w14:textId="77777777" w:rsidR="00FD185B" w:rsidRPr="00FD185B" w:rsidRDefault="00FD185B" w:rsidP="00442A92">
            <w:pPr>
              <w:jc w:val="center"/>
              <w:rPr>
                <w:rFonts w:ascii="Segoe UI" w:hAnsi="Segoe UI" w:cs="Segoe UI"/>
                <w:b/>
                <w:sz w:val="24"/>
                <w:szCs w:val="24"/>
              </w:rPr>
            </w:pPr>
            <w:r w:rsidRPr="00FD185B">
              <w:rPr>
                <w:rFonts w:ascii="Segoe UI" w:hAnsi="Segoe UI" w:cs="Segoe UI"/>
                <w:b/>
                <w:sz w:val="24"/>
                <w:szCs w:val="24"/>
              </w:rPr>
              <w:t>2</w:t>
            </w:r>
          </w:p>
        </w:tc>
        <w:tc>
          <w:tcPr>
            <w:tcW w:w="2318" w:type="dxa"/>
          </w:tcPr>
          <w:p w14:paraId="54E2D879" w14:textId="77777777" w:rsidR="00FD185B" w:rsidRPr="00FD185B" w:rsidRDefault="00FD185B" w:rsidP="00442A92">
            <w:pPr>
              <w:jc w:val="center"/>
              <w:rPr>
                <w:rFonts w:ascii="Segoe UI" w:hAnsi="Segoe UI" w:cs="Segoe UI"/>
                <w:b/>
                <w:sz w:val="24"/>
                <w:szCs w:val="24"/>
              </w:rPr>
            </w:pPr>
            <w:r w:rsidRPr="00FD185B">
              <w:rPr>
                <w:rFonts w:ascii="Segoe UI" w:hAnsi="Segoe UI" w:cs="Segoe UI"/>
                <w:b/>
                <w:sz w:val="24"/>
                <w:szCs w:val="24"/>
              </w:rPr>
              <w:t>1</w:t>
            </w:r>
          </w:p>
        </w:tc>
        <w:tc>
          <w:tcPr>
            <w:tcW w:w="2318" w:type="dxa"/>
          </w:tcPr>
          <w:p w14:paraId="1D9770BA" w14:textId="77777777" w:rsidR="00FD185B" w:rsidRPr="00FD185B" w:rsidRDefault="00FD185B" w:rsidP="00442A92">
            <w:pPr>
              <w:jc w:val="center"/>
              <w:rPr>
                <w:rFonts w:ascii="Segoe UI" w:hAnsi="Segoe UI" w:cs="Segoe UI"/>
                <w:b/>
                <w:sz w:val="24"/>
                <w:szCs w:val="24"/>
              </w:rPr>
            </w:pPr>
            <w:r w:rsidRPr="00FD185B">
              <w:rPr>
                <w:rFonts w:ascii="Segoe UI" w:hAnsi="Segoe UI" w:cs="Segoe UI"/>
                <w:b/>
                <w:sz w:val="24"/>
                <w:szCs w:val="24"/>
              </w:rPr>
              <w:t>2</w:t>
            </w:r>
          </w:p>
        </w:tc>
        <w:tc>
          <w:tcPr>
            <w:tcW w:w="2318" w:type="dxa"/>
          </w:tcPr>
          <w:p w14:paraId="55CC5015" w14:textId="77777777" w:rsidR="00FD185B" w:rsidRPr="00FD185B" w:rsidRDefault="00FD185B" w:rsidP="00442A92">
            <w:pPr>
              <w:jc w:val="center"/>
              <w:rPr>
                <w:rFonts w:ascii="Segoe UI" w:hAnsi="Segoe UI" w:cs="Segoe UI"/>
                <w:b/>
                <w:sz w:val="24"/>
                <w:szCs w:val="24"/>
              </w:rPr>
            </w:pPr>
            <w:r w:rsidRPr="00FD185B">
              <w:rPr>
                <w:rFonts w:ascii="Segoe UI" w:hAnsi="Segoe UI" w:cs="Segoe UI"/>
                <w:b/>
                <w:sz w:val="24"/>
                <w:szCs w:val="24"/>
              </w:rPr>
              <w:t>1</w:t>
            </w:r>
          </w:p>
        </w:tc>
        <w:tc>
          <w:tcPr>
            <w:tcW w:w="2319" w:type="dxa"/>
          </w:tcPr>
          <w:p w14:paraId="1A291E88" w14:textId="77777777" w:rsidR="00FD185B" w:rsidRPr="00FD185B" w:rsidRDefault="00FD185B" w:rsidP="00442A92">
            <w:pPr>
              <w:jc w:val="center"/>
              <w:rPr>
                <w:rFonts w:ascii="Segoe UI" w:hAnsi="Segoe UI" w:cs="Segoe UI"/>
                <w:b/>
                <w:sz w:val="24"/>
                <w:szCs w:val="24"/>
              </w:rPr>
            </w:pPr>
            <w:r w:rsidRPr="00FD185B">
              <w:rPr>
                <w:rFonts w:ascii="Segoe UI" w:hAnsi="Segoe UI" w:cs="Segoe UI"/>
                <w:b/>
                <w:sz w:val="24"/>
                <w:szCs w:val="24"/>
              </w:rPr>
              <w:t>2</w:t>
            </w:r>
          </w:p>
        </w:tc>
      </w:tr>
      <w:tr w:rsidR="00E34DCB" w:rsidRPr="00FD185B" w14:paraId="3DFF909E" w14:textId="77777777" w:rsidTr="00CB4640">
        <w:tc>
          <w:tcPr>
            <w:tcW w:w="1785" w:type="dxa"/>
          </w:tcPr>
          <w:p w14:paraId="284E6E1E" w14:textId="77777777" w:rsidR="00E34DCB" w:rsidRDefault="00E34DCB" w:rsidP="00E34DCB">
            <w:pPr>
              <w:rPr>
                <w:rFonts w:ascii="Segoe UI" w:hAnsi="Segoe UI" w:cs="Segoe UI"/>
                <w:sz w:val="24"/>
                <w:szCs w:val="24"/>
              </w:rPr>
            </w:pPr>
            <w:r>
              <w:rPr>
                <w:rFonts w:ascii="Segoe UI" w:hAnsi="Segoe UI" w:cs="Segoe UI"/>
                <w:sz w:val="24"/>
                <w:szCs w:val="24"/>
              </w:rPr>
              <w:t>Key Concepts</w:t>
            </w:r>
          </w:p>
          <w:p w14:paraId="63E341B3" w14:textId="77777777" w:rsidR="00E34DCB" w:rsidRDefault="00E34DCB" w:rsidP="00E34DCB">
            <w:pPr>
              <w:rPr>
                <w:rFonts w:ascii="Segoe UI" w:hAnsi="Segoe UI" w:cs="Segoe UI"/>
                <w:sz w:val="24"/>
                <w:szCs w:val="24"/>
              </w:rPr>
            </w:pPr>
          </w:p>
          <w:p w14:paraId="205C50D6" w14:textId="77777777" w:rsidR="00E34DCB" w:rsidRPr="00FD185B" w:rsidRDefault="00E34DCB" w:rsidP="00E34DCB">
            <w:pPr>
              <w:rPr>
                <w:rFonts w:ascii="Segoe UI" w:hAnsi="Segoe UI" w:cs="Segoe UI"/>
                <w:sz w:val="24"/>
                <w:szCs w:val="24"/>
              </w:rPr>
            </w:pPr>
          </w:p>
        </w:tc>
        <w:tc>
          <w:tcPr>
            <w:tcW w:w="2318" w:type="dxa"/>
          </w:tcPr>
          <w:p w14:paraId="1CDD530D" w14:textId="66E722BD" w:rsidR="00E34DCB" w:rsidRDefault="00C24F53" w:rsidP="00E34DCB">
            <w:pPr>
              <w:rPr>
                <w:rFonts w:ascii="Segoe UI" w:hAnsi="Segoe UI" w:cs="Segoe UI"/>
                <w:sz w:val="24"/>
                <w:szCs w:val="24"/>
              </w:rPr>
            </w:pPr>
            <w:r>
              <w:rPr>
                <w:rFonts w:ascii="Segoe UI" w:hAnsi="Segoe UI" w:cs="Segoe UI"/>
                <w:sz w:val="24"/>
                <w:szCs w:val="24"/>
              </w:rPr>
              <w:t>A Numbers &amp; the number system.</w:t>
            </w:r>
          </w:p>
          <w:p w14:paraId="1095EF4C" w14:textId="71F8333D" w:rsidR="00C24F53" w:rsidRPr="00FD185B" w:rsidRDefault="00C24F53" w:rsidP="00E34DCB">
            <w:pPr>
              <w:rPr>
                <w:rFonts w:ascii="Segoe UI" w:hAnsi="Segoe UI" w:cs="Segoe UI"/>
                <w:sz w:val="24"/>
                <w:szCs w:val="24"/>
              </w:rPr>
            </w:pPr>
            <w:r>
              <w:rPr>
                <w:rFonts w:ascii="Segoe UI" w:hAnsi="Segoe UI" w:cs="Segoe UI"/>
                <w:sz w:val="24"/>
                <w:szCs w:val="24"/>
              </w:rPr>
              <w:t>B</w:t>
            </w:r>
            <w:r w:rsidR="00DF5719">
              <w:rPr>
                <w:rFonts w:ascii="Segoe UI" w:hAnsi="Segoe UI" w:cs="Segoe UI"/>
                <w:sz w:val="24"/>
                <w:szCs w:val="24"/>
              </w:rPr>
              <w:t xml:space="preserve"> </w:t>
            </w:r>
            <w:r>
              <w:rPr>
                <w:rFonts w:ascii="Segoe UI" w:hAnsi="Segoe UI" w:cs="Segoe UI"/>
                <w:sz w:val="24"/>
                <w:szCs w:val="24"/>
              </w:rPr>
              <w:t>Calculating</w:t>
            </w:r>
          </w:p>
        </w:tc>
        <w:tc>
          <w:tcPr>
            <w:tcW w:w="2318" w:type="dxa"/>
          </w:tcPr>
          <w:p w14:paraId="2ACD0367" w14:textId="77777777" w:rsidR="00E34DCB" w:rsidRDefault="00C24F53" w:rsidP="00E34DCB">
            <w:pPr>
              <w:rPr>
                <w:rFonts w:ascii="Segoe UI" w:hAnsi="Segoe UI" w:cs="Segoe UI"/>
                <w:sz w:val="24"/>
                <w:szCs w:val="24"/>
              </w:rPr>
            </w:pPr>
            <w:r>
              <w:rPr>
                <w:rFonts w:ascii="Segoe UI" w:hAnsi="Segoe UI" w:cs="Segoe UI"/>
                <w:sz w:val="24"/>
                <w:szCs w:val="24"/>
              </w:rPr>
              <w:t>C Exploring FDP</w:t>
            </w:r>
          </w:p>
          <w:p w14:paraId="1D4B9524" w14:textId="77777777" w:rsidR="00C24F53" w:rsidRDefault="00C24F53" w:rsidP="00E34DCB">
            <w:pPr>
              <w:rPr>
                <w:rFonts w:ascii="Segoe UI" w:hAnsi="Segoe UI" w:cs="Segoe UI"/>
                <w:sz w:val="24"/>
                <w:szCs w:val="24"/>
              </w:rPr>
            </w:pPr>
            <w:r>
              <w:rPr>
                <w:rFonts w:ascii="Segoe UI" w:hAnsi="Segoe UI" w:cs="Segoe UI"/>
                <w:sz w:val="24"/>
                <w:szCs w:val="24"/>
              </w:rPr>
              <w:t>D Calculating FDP</w:t>
            </w:r>
          </w:p>
          <w:p w14:paraId="7697A358" w14:textId="77777777" w:rsidR="00C24F53" w:rsidRDefault="00C24F53" w:rsidP="00E34DCB">
            <w:pPr>
              <w:rPr>
                <w:rFonts w:ascii="Segoe UI" w:hAnsi="Segoe UI" w:cs="Segoe UI"/>
                <w:sz w:val="24"/>
                <w:szCs w:val="24"/>
              </w:rPr>
            </w:pPr>
            <w:r>
              <w:rPr>
                <w:rFonts w:ascii="Segoe UI" w:hAnsi="Segoe UI" w:cs="Segoe UI"/>
                <w:sz w:val="24"/>
                <w:szCs w:val="24"/>
              </w:rPr>
              <w:t>E Manipulating Algebra</w:t>
            </w:r>
          </w:p>
          <w:p w14:paraId="6309EA02" w14:textId="2DC93DB1" w:rsidR="00DF5719" w:rsidRPr="00FD185B" w:rsidRDefault="00DF5719" w:rsidP="00E34DCB">
            <w:pPr>
              <w:rPr>
                <w:rFonts w:ascii="Segoe UI" w:hAnsi="Segoe UI" w:cs="Segoe UI"/>
                <w:sz w:val="24"/>
                <w:szCs w:val="24"/>
              </w:rPr>
            </w:pPr>
            <w:r>
              <w:rPr>
                <w:rFonts w:ascii="Segoe UI" w:hAnsi="Segoe UI" w:cs="Segoe UI"/>
                <w:sz w:val="24"/>
                <w:szCs w:val="24"/>
              </w:rPr>
              <w:t>F Solving equations &amp; Inequalities</w:t>
            </w:r>
          </w:p>
        </w:tc>
        <w:tc>
          <w:tcPr>
            <w:tcW w:w="2318" w:type="dxa"/>
          </w:tcPr>
          <w:p w14:paraId="177F1E6A" w14:textId="77777777" w:rsidR="00E34DCB" w:rsidRDefault="00DF5719" w:rsidP="00E34DCB">
            <w:pPr>
              <w:rPr>
                <w:rFonts w:ascii="Segoe UI" w:hAnsi="Segoe UI" w:cs="Segoe UI"/>
                <w:sz w:val="24"/>
                <w:szCs w:val="24"/>
              </w:rPr>
            </w:pPr>
            <w:r>
              <w:rPr>
                <w:rFonts w:ascii="Segoe UI" w:hAnsi="Segoe UI" w:cs="Segoe UI"/>
                <w:sz w:val="24"/>
                <w:szCs w:val="24"/>
              </w:rPr>
              <w:t>G Probability</w:t>
            </w:r>
          </w:p>
          <w:p w14:paraId="1AD61B8A" w14:textId="77777777" w:rsidR="00DF5719" w:rsidRDefault="00DF5719" w:rsidP="00E34DCB">
            <w:pPr>
              <w:rPr>
                <w:rFonts w:ascii="Segoe UI" w:hAnsi="Segoe UI" w:cs="Segoe UI"/>
                <w:sz w:val="24"/>
                <w:szCs w:val="24"/>
              </w:rPr>
            </w:pPr>
            <w:r>
              <w:rPr>
                <w:rFonts w:ascii="Segoe UI" w:hAnsi="Segoe UI" w:cs="Segoe UI"/>
                <w:sz w:val="24"/>
                <w:szCs w:val="24"/>
              </w:rPr>
              <w:t>H Sequences</w:t>
            </w:r>
          </w:p>
          <w:p w14:paraId="0E633FCC" w14:textId="4D48B3EC" w:rsidR="00DF5719" w:rsidRPr="00FD185B" w:rsidRDefault="00DF5719" w:rsidP="00E34DCB">
            <w:pPr>
              <w:rPr>
                <w:rFonts w:ascii="Segoe UI" w:hAnsi="Segoe UI" w:cs="Segoe UI"/>
                <w:sz w:val="24"/>
                <w:szCs w:val="24"/>
              </w:rPr>
            </w:pPr>
            <w:r>
              <w:rPr>
                <w:rFonts w:ascii="Segoe UI" w:hAnsi="Segoe UI" w:cs="Segoe UI"/>
                <w:sz w:val="24"/>
                <w:szCs w:val="24"/>
              </w:rPr>
              <w:t>I Investigating Angles</w:t>
            </w:r>
          </w:p>
        </w:tc>
        <w:tc>
          <w:tcPr>
            <w:tcW w:w="2318" w:type="dxa"/>
          </w:tcPr>
          <w:p w14:paraId="0FB43DEA" w14:textId="02A7A0C5" w:rsidR="00E34DCB" w:rsidRDefault="00DF5719" w:rsidP="00E34DCB">
            <w:pPr>
              <w:rPr>
                <w:rFonts w:ascii="Segoe UI" w:hAnsi="Segoe UI" w:cs="Segoe UI"/>
                <w:sz w:val="24"/>
                <w:szCs w:val="24"/>
              </w:rPr>
            </w:pPr>
            <w:r>
              <w:rPr>
                <w:rFonts w:ascii="Segoe UI" w:hAnsi="Segoe UI" w:cs="Segoe UI"/>
                <w:sz w:val="24"/>
                <w:szCs w:val="24"/>
              </w:rPr>
              <w:t>J Calculating Space</w:t>
            </w:r>
          </w:p>
          <w:p w14:paraId="10932C43" w14:textId="62495407" w:rsidR="00DF5719" w:rsidRPr="00FD185B" w:rsidRDefault="00DF5719" w:rsidP="00E34DCB">
            <w:pPr>
              <w:rPr>
                <w:rFonts w:ascii="Segoe UI" w:hAnsi="Segoe UI" w:cs="Segoe UI"/>
                <w:sz w:val="24"/>
                <w:szCs w:val="24"/>
              </w:rPr>
            </w:pPr>
            <w:r>
              <w:rPr>
                <w:rFonts w:ascii="Segoe UI" w:hAnsi="Segoe UI" w:cs="Segoe UI"/>
                <w:sz w:val="24"/>
                <w:szCs w:val="24"/>
              </w:rPr>
              <w:t>K Visualising &amp; Constructing</w:t>
            </w:r>
          </w:p>
        </w:tc>
        <w:tc>
          <w:tcPr>
            <w:tcW w:w="2318" w:type="dxa"/>
          </w:tcPr>
          <w:p w14:paraId="4B77CFD4" w14:textId="44BADE25" w:rsidR="00E34DCB" w:rsidRDefault="00DF5719" w:rsidP="00E34DCB">
            <w:pPr>
              <w:rPr>
                <w:rFonts w:ascii="Segoe UI" w:hAnsi="Segoe UI" w:cs="Segoe UI"/>
                <w:sz w:val="24"/>
                <w:szCs w:val="24"/>
              </w:rPr>
            </w:pPr>
            <w:r>
              <w:rPr>
                <w:rFonts w:ascii="Segoe UI" w:hAnsi="Segoe UI" w:cs="Segoe UI"/>
                <w:sz w:val="24"/>
                <w:szCs w:val="24"/>
              </w:rPr>
              <w:t>L Proportional reasoning 1</w:t>
            </w:r>
          </w:p>
          <w:p w14:paraId="4374FD52" w14:textId="77777777" w:rsidR="00DF5719" w:rsidRDefault="00DF5719" w:rsidP="00E34DCB">
            <w:pPr>
              <w:rPr>
                <w:rFonts w:ascii="Segoe UI" w:hAnsi="Segoe UI" w:cs="Segoe UI"/>
                <w:sz w:val="24"/>
                <w:szCs w:val="24"/>
              </w:rPr>
            </w:pPr>
            <w:r>
              <w:rPr>
                <w:rFonts w:ascii="Segoe UI" w:hAnsi="Segoe UI" w:cs="Segoe UI"/>
                <w:sz w:val="24"/>
                <w:szCs w:val="24"/>
              </w:rPr>
              <w:t>M Algebraic graphs</w:t>
            </w:r>
          </w:p>
          <w:p w14:paraId="7915ADD3" w14:textId="00F507AD" w:rsidR="00DF5719" w:rsidRPr="00FD185B" w:rsidRDefault="00DF5719" w:rsidP="00E34DCB">
            <w:pPr>
              <w:rPr>
                <w:rFonts w:ascii="Segoe UI" w:hAnsi="Segoe UI" w:cs="Segoe UI"/>
                <w:sz w:val="24"/>
                <w:szCs w:val="24"/>
              </w:rPr>
            </w:pPr>
            <w:r>
              <w:rPr>
                <w:rFonts w:ascii="Segoe UI" w:hAnsi="Segoe UI" w:cs="Segoe UI"/>
                <w:sz w:val="24"/>
                <w:szCs w:val="24"/>
              </w:rPr>
              <w:t>N Statistics-Averages</w:t>
            </w:r>
          </w:p>
        </w:tc>
        <w:tc>
          <w:tcPr>
            <w:tcW w:w="2319" w:type="dxa"/>
          </w:tcPr>
          <w:p w14:paraId="745FA735" w14:textId="77777777" w:rsidR="00E34DCB" w:rsidRDefault="00DF5719" w:rsidP="00E34DCB">
            <w:pPr>
              <w:rPr>
                <w:rFonts w:ascii="Segoe UI" w:hAnsi="Segoe UI" w:cs="Segoe UI"/>
                <w:sz w:val="24"/>
                <w:szCs w:val="24"/>
              </w:rPr>
            </w:pPr>
            <w:r>
              <w:rPr>
                <w:rFonts w:ascii="Segoe UI" w:hAnsi="Segoe UI" w:cs="Segoe UI"/>
                <w:sz w:val="24"/>
                <w:szCs w:val="24"/>
              </w:rPr>
              <w:t>O Statistics-Graphs</w:t>
            </w:r>
          </w:p>
          <w:p w14:paraId="4FBA6D4A" w14:textId="0B3B1DD8" w:rsidR="00DF5719" w:rsidRPr="00FD185B" w:rsidRDefault="00DF5719" w:rsidP="00E34DCB">
            <w:pPr>
              <w:rPr>
                <w:rFonts w:ascii="Segoe UI" w:hAnsi="Segoe UI" w:cs="Segoe UI"/>
                <w:sz w:val="24"/>
                <w:szCs w:val="24"/>
              </w:rPr>
            </w:pPr>
            <w:r>
              <w:rPr>
                <w:rFonts w:ascii="Segoe UI" w:hAnsi="Segoe UI" w:cs="Segoe UI"/>
                <w:sz w:val="24"/>
                <w:szCs w:val="24"/>
              </w:rPr>
              <w:t>P Proportional reasoning 2</w:t>
            </w:r>
          </w:p>
        </w:tc>
      </w:tr>
      <w:tr w:rsidR="00E34DCB" w:rsidRPr="00FD185B" w14:paraId="624884B2" w14:textId="77777777" w:rsidTr="00CB4640">
        <w:tc>
          <w:tcPr>
            <w:tcW w:w="1785" w:type="dxa"/>
          </w:tcPr>
          <w:p w14:paraId="105BC3FC" w14:textId="77777777" w:rsidR="00E34DCB" w:rsidRDefault="00E34DCB" w:rsidP="00E34DCB">
            <w:pPr>
              <w:rPr>
                <w:rFonts w:ascii="Segoe UI" w:hAnsi="Segoe UI" w:cs="Segoe UI"/>
                <w:sz w:val="24"/>
                <w:szCs w:val="24"/>
              </w:rPr>
            </w:pPr>
            <w:r>
              <w:rPr>
                <w:rFonts w:ascii="Segoe UI" w:hAnsi="Segoe UI" w:cs="Segoe UI"/>
                <w:sz w:val="24"/>
                <w:szCs w:val="24"/>
              </w:rPr>
              <w:t>Knowledge &amp; Understanding</w:t>
            </w:r>
          </w:p>
          <w:p w14:paraId="2B7A5212" w14:textId="77777777" w:rsidR="00E34DCB" w:rsidRPr="00497082" w:rsidRDefault="00E34DCB" w:rsidP="00E34DCB">
            <w:pPr>
              <w:rPr>
                <w:rFonts w:ascii="Segoe UI" w:hAnsi="Segoe UI" w:cs="Segoe UI"/>
                <w:i/>
                <w:sz w:val="24"/>
                <w:szCs w:val="24"/>
              </w:rPr>
            </w:pPr>
            <w:r w:rsidRPr="00497082">
              <w:rPr>
                <w:rFonts w:ascii="Segoe UI" w:hAnsi="Segoe UI" w:cs="Segoe UI"/>
                <w:i/>
                <w:sz w:val="24"/>
                <w:szCs w:val="24"/>
              </w:rPr>
              <w:t>(National Curriculum)</w:t>
            </w:r>
          </w:p>
        </w:tc>
        <w:tc>
          <w:tcPr>
            <w:tcW w:w="2318" w:type="dxa"/>
          </w:tcPr>
          <w:p w14:paraId="2075569B" w14:textId="67831608" w:rsidR="00DF5719" w:rsidRPr="00DF5719" w:rsidRDefault="00DF5719" w:rsidP="00DF5719">
            <w:pPr>
              <w:rPr>
                <w:rFonts w:cs="Lucida Sans Unicode"/>
                <w:b/>
                <w:color w:val="000000" w:themeColor="text1"/>
                <w:sz w:val="24"/>
                <w:szCs w:val="24"/>
              </w:rPr>
            </w:pPr>
            <w:r w:rsidRPr="00DF5719">
              <w:rPr>
                <w:rFonts w:cs="Lucida Sans Unicode"/>
                <w:b/>
                <w:color w:val="000000" w:themeColor="text1"/>
                <w:sz w:val="24"/>
                <w:szCs w:val="24"/>
              </w:rPr>
              <w:t>A</w:t>
            </w:r>
          </w:p>
          <w:p w14:paraId="01B6CBDA" w14:textId="77AF7055" w:rsidR="00DF5719" w:rsidRPr="00DF5719" w:rsidRDefault="00DF5719" w:rsidP="00DF5719">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F5719">
              <w:rPr>
                <w:rFonts w:asciiTheme="minorHAnsi" w:hAnsiTheme="minorHAnsi" w:cs="Lucida Sans Unicode"/>
                <w:color w:val="000000" w:themeColor="text1"/>
                <w:sz w:val="20"/>
                <w:szCs w:val="20"/>
              </w:rPr>
              <w:t xml:space="preserve">Understand the meaning of prime factor </w:t>
            </w:r>
            <w:r w:rsidRPr="00DF5719">
              <w:rPr>
                <w:rFonts w:asciiTheme="minorHAnsi" w:hAnsiTheme="minorHAnsi" w:cs="Lucida Sans Unicode"/>
                <w:b/>
                <w:color w:val="000000" w:themeColor="text1"/>
                <w:sz w:val="20"/>
                <w:szCs w:val="20"/>
              </w:rPr>
              <w:t xml:space="preserve">N30b </w:t>
            </w:r>
            <w:r w:rsidRPr="00DF5719">
              <w:rPr>
                <w:rFonts w:asciiTheme="minorHAnsi" w:hAnsiTheme="minorHAnsi" w:cs="Lucida Sans Unicode"/>
                <w:b/>
                <w:color w:val="000000" w:themeColor="text1"/>
                <w:sz w:val="20"/>
                <w:szCs w:val="20"/>
                <w:u w:val="single"/>
              </w:rPr>
              <w:t>36</w:t>
            </w:r>
          </w:p>
          <w:p w14:paraId="5CB718B9" w14:textId="77777777" w:rsidR="00DF5719" w:rsidRPr="00DF5719" w:rsidRDefault="00DF5719" w:rsidP="00DF5719">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F5719">
              <w:rPr>
                <w:rFonts w:asciiTheme="minorHAnsi" w:hAnsiTheme="minorHAnsi" w:cs="Lucida Sans Unicode"/>
                <w:color w:val="000000" w:themeColor="text1"/>
                <w:sz w:val="20"/>
                <w:szCs w:val="20"/>
              </w:rPr>
              <w:t xml:space="preserve">Write a number as a product of its prime factors </w:t>
            </w:r>
            <w:r w:rsidRPr="00DF5719">
              <w:rPr>
                <w:rFonts w:asciiTheme="minorHAnsi" w:hAnsiTheme="minorHAnsi" w:cs="Lucida Sans Unicode"/>
                <w:b/>
                <w:color w:val="000000" w:themeColor="text1"/>
                <w:sz w:val="20"/>
                <w:szCs w:val="20"/>
              </w:rPr>
              <w:t xml:space="preserve">N30b </w:t>
            </w:r>
            <w:r w:rsidRPr="00DF5719">
              <w:rPr>
                <w:rFonts w:asciiTheme="minorHAnsi" w:hAnsiTheme="minorHAnsi" w:cs="Lucida Sans Unicode"/>
                <w:b/>
                <w:color w:val="000000" w:themeColor="text1"/>
                <w:sz w:val="20"/>
                <w:szCs w:val="20"/>
                <w:u w:val="single"/>
              </w:rPr>
              <w:t>36</w:t>
            </w:r>
          </w:p>
          <w:p w14:paraId="773C69B1" w14:textId="77777777" w:rsidR="00DF5719" w:rsidRPr="00DF5719" w:rsidRDefault="00DF5719" w:rsidP="00DF5719">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F5719">
              <w:rPr>
                <w:rFonts w:asciiTheme="minorHAnsi" w:hAnsiTheme="minorHAnsi" w:cs="Lucida Sans Unicode"/>
                <w:color w:val="000000" w:themeColor="text1"/>
                <w:sz w:val="20"/>
                <w:szCs w:val="20"/>
              </w:rPr>
              <w:t xml:space="preserve">Use a Venn diagram to sort information </w:t>
            </w:r>
            <w:r w:rsidRPr="00DF5719">
              <w:rPr>
                <w:rFonts w:asciiTheme="minorHAnsi" w:hAnsiTheme="minorHAnsi" w:cs="Lucida Sans Unicode"/>
                <w:b/>
                <w:color w:val="000000" w:themeColor="text1"/>
                <w:sz w:val="20"/>
                <w:szCs w:val="20"/>
              </w:rPr>
              <w:t>P6</w:t>
            </w:r>
          </w:p>
          <w:p w14:paraId="63AF9F23" w14:textId="77777777" w:rsidR="00DF5719" w:rsidRPr="00DF5719" w:rsidRDefault="00DF5719" w:rsidP="00DF5719">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F5719">
              <w:rPr>
                <w:rFonts w:asciiTheme="minorHAnsi" w:hAnsiTheme="minorHAnsi" w:cs="Lucida Sans Unicode"/>
                <w:color w:val="000000" w:themeColor="text1"/>
                <w:sz w:val="20"/>
                <w:szCs w:val="20"/>
              </w:rPr>
              <w:t xml:space="preserve">Use prime factorisations to find the highest common factor of two numbers </w:t>
            </w:r>
            <w:r w:rsidRPr="00DF5719">
              <w:rPr>
                <w:rFonts w:asciiTheme="minorHAnsi" w:hAnsiTheme="minorHAnsi" w:cs="Lucida Sans Unicode"/>
                <w:b/>
                <w:color w:val="000000" w:themeColor="text1"/>
                <w:sz w:val="20"/>
                <w:szCs w:val="20"/>
              </w:rPr>
              <w:t xml:space="preserve">N31a </w:t>
            </w:r>
            <w:r w:rsidRPr="00DF5719">
              <w:rPr>
                <w:rFonts w:asciiTheme="minorHAnsi" w:hAnsiTheme="minorHAnsi" w:cs="Lucida Sans Unicode"/>
                <w:b/>
                <w:color w:val="000000" w:themeColor="text1"/>
                <w:sz w:val="20"/>
                <w:szCs w:val="20"/>
                <w:u w:val="single"/>
              </w:rPr>
              <w:t>39-41</w:t>
            </w:r>
          </w:p>
          <w:p w14:paraId="6378FB06" w14:textId="77777777" w:rsidR="00DF5719" w:rsidRPr="00DF5719" w:rsidRDefault="00DF5719" w:rsidP="00DF5719">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F5719">
              <w:rPr>
                <w:rFonts w:asciiTheme="minorHAnsi" w:hAnsiTheme="minorHAnsi" w:cs="Lucida Sans Unicode"/>
                <w:color w:val="000000" w:themeColor="text1"/>
                <w:sz w:val="20"/>
                <w:szCs w:val="20"/>
              </w:rPr>
              <w:t xml:space="preserve">Use prime factorisations to find the lowest common multiple of two numbers </w:t>
            </w:r>
            <w:r w:rsidRPr="00DF5719">
              <w:rPr>
                <w:rFonts w:asciiTheme="minorHAnsi" w:hAnsiTheme="minorHAnsi" w:cs="Lucida Sans Unicode"/>
                <w:b/>
                <w:color w:val="000000" w:themeColor="text1"/>
                <w:sz w:val="20"/>
                <w:szCs w:val="20"/>
              </w:rPr>
              <w:t xml:space="preserve">N31b </w:t>
            </w:r>
            <w:r w:rsidRPr="00DF5719">
              <w:rPr>
                <w:rFonts w:asciiTheme="minorHAnsi" w:hAnsiTheme="minorHAnsi" w:cs="Lucida Sans Unicode"/>
                <w:b/>
                <w:color w:val="000000" w:themeColor="text1"/>
                <w:sz w:val="20"/>
                <w:szCs w:val="20"/>
                <w:u w:val="single"/>
              </w:rPr>
              <w:t>39-41</w:t>
            </w:r>
          </w:p>
          <w:p w14:paraId="3342F1F1" w14:textId="77777777" w:rsidR="00DF5719" w:rsidRPr="00DF5719" w:rsidRDefault="00DF5719" w:rsidP="00DF5719">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F5719">
              <w:rPr>
                <w:rFonts w:asciiTheme="minorHAnsi" w:hAnsiTheme="minorHAnsi" w:cs="Lucida Sans Unicode"/>
                <w:color w:val="000000" w:themeColor="text1"/>
                <w:sz w:val="20"/>
                <w:szCs w:val="20"/>
              </w:rPr>
              <w:t xml:space="preserve">Know how to identify any significant figure in any number </w:t>
            </w:r>
            <w:r w:rsidRPr="00DF5719">
              <w:rPr>
                <w:rFonts w:asciiTheme="minorHAnsi" w:hAnsiTheme="minorHAnsi" w:cs="Lucida Sans Unicode"/>
                <w:b/>
                <w:color w:val="000000" w:themeColor="text1"/>
                <w:sz w:val="20"/>
                <w:szCs w:val="20"/>
              </w:rPr>
              <w:t xml:space="preserve">N38 </w:t>
            </w:r>
            <w:r w:rsidRPr="00DF5719">
              <w:rPr>
                <w:rFonts w:asciiTheme="minorHAnsi" w:hAnsiTheme="minorHAnsi" w:cs="Lucida Sans Unicode"/>
                <w:b/>
                <w:color w:val="000000" w:themeColor="text1"/>
                <w:sz w:val="20"/>
                <w:szCs w:val="20"/>
                <w:u w:val="single"/>
              </w:rPr>
              <w:t>21</w:t>
            </w:r>
          </w:p>
          <w:p w14:paraId="2A487F72" w14:textId="77777777" w:rsidR="00DF5719" w:rsidRPr="00DF5719" w:rsidRDefault="00DF5719" w:rsidP="00DF5719">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F5719">
              <w:rPr>
                <w:rFonts w:asciiTheme="minorHAnsi" w:hAnsiTheme="minorHAnsi" w:cs="Lucida Sans Unicode"/>
                <w:color w:val="000000" w:themeColor="text1"/>
                <w:sz w:val="20"/>
                <w:szCs w:val="20"/>
              </w:rPr>
              <w:t xml:space="preserve">Approximate by rounding to any significant figure in any number </w:t>
            </w:r>
            <w:r w:rsidRPr="00DF5719">
              <w:rPr>
                <w:rFonts w:asciiTheme="minorHAnsi" w:hAnsiTheme="minorHAnsi" w:cs="Lucida Sans Unicode"/>
                <w:b/>
                <w:color w:val="000000" w:themeColor="text1"/>
                <w:sz w:val="20"/>
                <w:szCs w:val="20"/>
              </w:rPr>
              <w:t xml:space="preserve">N38 </w:t>
            </w:r>
            <w:r w:rsidRPr="00DF5719">
              <w:rPr>
                <w:rFonts w:asciiTheme="minorHAnsi" w:hAnsiTheme="minorHAnsi" w:cs="Lucida Sans Unicode"/>
                <w:b/>
                <w:color w:val="000000" w:themeColor="text1"/>
                <w:sz w:val="20"/>
                <w:szCs w:val="20"/>
                <w:u w:val="single"/>
              </w:rPr>
              <w:t>21-22</w:t>
            </w:r>
          </w:p>
          <w:p w14:paraId="3A4E0A89" w14:textId="77777777" w:rsidR="00DF5719" w:rsidRPr="00DF5719" w:rsidRDefault="00DF5719" w:rsidP="00DF5719">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F5719">
              <w:rPr>
                <w:rFonts w:asciiTheme="minorHAnsi" w:hAnsiTheme="minorHAnsi" w:cs="Lucida Sans Unicode"/>
                <w:color w:val="000000" w:themeColor="text1"/>
                <w:sz w:val="20"/>
                <w:szCs w:val="20"/>
              </w:rPr>
              <w:t xml:space="preserve">Write a large (small) number in standard form </w:t>
            </w:r>
            <w:r w:rsidRPr="00DF5719">
              <w:rPr>
                <w:rFonts w:asciiTheme="minorHAnsi" w:hAnsiTheme="minorHAnsi" w:cs="Lucida Sans Unicode"/>
                <w:b/>
                <w:color w:val="000000" w:themeColor="text1"/>
                <w:sz w:val="20"/>
                <w:szCs w:val="20"/>
              </w:rPr>
              <w:t xml:space="preserve">N45a, N45b </w:t>
            </w:r>
            <w:r w:rsidRPr="00DF5719">
              <w:rPr>
                <w:rFonts w:asciiTheme="minorHAnsi" w:hAnsiTheme="minorHAnsi" w:cs="Lucida Sans Unicode"/>
                <w:b/>
                <w:color w:val="000000" w:themeColor="text1"/>
                <w:sz w:val="20"/>
                <w:szCs w:val="20"/>
                <w:u w:val="single"/>
              </w:rPr>
              <w:t>32</w:t>
            </w:r>
          </w:p>
          <w:p w14:paraId="5EF7069B" w14:textId="77777777" w:rsidR="00DF5719" w:rsidRPr="00DF5719" w:rsidRDefault="00DF5719" w:rsidP="00DF5719">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F5719">
              <w:rPr>
                <w:rFonts w:asciiTheme="minorHAnsi" w:hAnsiTheme="minorHAnsi" w:cs="Lucida Sans Unicode"/>
                <w:color w:val="000000" w:themeColor="text1"/>
                <w:sz w:val="20"/>
                <w:szCs w:val="20"/>
              </w:rPr>
              <w:lastRenderedPageBreak/>
              <w:t xml:space="preserve">Interpret a large (small) number written in standard form </w:t>
            </w:r>
            <w:r w:rsidRPr="00DF5719">
              <w:rPr>
                <w:rFonts w:asciiTheme="minorHAnsi" w:hAnsiTheme="minorHAnsi" w:cs="Lucida Sans Unicode"/>
                <w:b/>
                <w:color w:val="000000" w:themeColor="text1"/>
                <w:sz w:val="20"/>
                <w:szCs w:val="20"/>
              </w:rPr>
              <w:t xml:space="preserve">N45a, N45b </w:t>
            </w:r>
            <w:r w:rsidRPr="00DF5719">
              <w:rPr>
                <w:rFonts w:asciiTheme="minorHAnsi" w:hAnsiTheme="minorHAnsi" w:cs="Lucida Sans Unicode"/>
                <w:b/>
                <w:color w:val="000000" w:themeColor="text1"/>
                <w:sz w:val="20"/>
                <w:szCs w:val="20"/>
                <w:u w:val="single"/>
              </w:rPr>
              <w:t>32</w:t>
            </w:r>
          </w:p>
          <w:p w14:paraId="45C5442C" w14:textId="77777777" w:rsidR="00DF5719" w:rsidRPr="00DF5719" w:rsidRDefault="00DF5719" w:rsidP="00DF5719">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F5719">
              <w:rPr>
                <w:rFonts w:asciiTheme="minorHAnsi" w:hAnsiTheme="minorHAnsi" w:cs="Lucida Sans Unicode"/>
                <w:color w:val="000000" w:themeColor="text1"/>
                <w:sz w:val="20"/>
                <w:szCs w:val="20"/>
              </w:rPr>
              <w:t xml:space="preserve">Calculate with positive indices (roots) using written methods </w:t>
            </w:r>
            <w:r w:rsidRPr="00DF5719">
              <w:rPr>
                <w:rFonts w:asciiTheme="minorHAnsi" w:hAnsiTheme="minorHAnsi" w:cs="Lucida Sans Unicode"/>
                <w:b/>
                <w:color w:val="000000" w:themeColor="text1"/>
                <w:sz w:val="20"/>
                <w:szCs w:val="20"/>
              </w:rPr>
              <w:t xml:space="preserve">N25 </w:t>
            </w:r>
            <w:r w:rsidRPr="00DF5719">
              <w:rPr>
                <w:rFonts w:asciiTheme="minorHAnsi" w:hAnsiTheme="minorHAnsi" w:cs="Lucida Sans Unicode"/>
                <w:b/>
                <w:color w:val="000000" w:themeColor="text1"/>
                <w:sz w:val="20"/>
                <w:szCs w:val="20"/>
                <w:u w:val="single"/>
              </w:rPr>
              <w:t>32-33</w:t>
            </w:r>
          </w:p>
          <w:p w14:paraId="7513ABD0" w14:textId="0ECAE4BA" w:rsidR="00E34DCB" w:rsidRDefault="00DF5719" w:rsidP="00DF5719">
            <w:pPr>
              <w:rPr>
                <w:rFonts w:cs="Lucida Sans Unicode"/>
                <w:b/>
                <w:color w:val="000000" w:themeColor="text1"/>
                <w:sz w:val="20"/>
                <w:szCs w:val="20"/>
                <w:u w:val="single"/>
              </w:rPr>
            </w:pPr>
            <w:r w:rsidRPr="00DF5719">
              <w:rPr>
                <w:rFonts w:cs="Lucida Sans Unicode"/>
                <w:color w:val="000000" w:themeColor="text1"/>
                <w:sz w:val="20"/>
                <w:szCs w:val="20"/>
              </w:rPr>
              <w:t xml:space="preserve">Calculate with negative indices in the context of standard form </w:t>
            </w:r>
            <w:r w:rsidRPr="00DF5719">
              <w:rPr>
                <w:rFonts w:cs="Lucida Sans Unicode"/>
                <w:b/>
                <w:color w:val="000000" w:themeColor="text1"/>
                <w:sz w:val="20"/>
                <w:szCs w:val="20"/>
              </w:rPr>
              <w:t xml:space="preserve">N45a, N45b </w:t>
            </w:r>
            <w:r w:rsidRPr="00DF5719">
              <w:rPr>
                <w:rFonts w:cs="Lucida Sans Unicode"/>
                <w:b/>
                <w:color w:val="000000" w:themeColor="text1"/>
                <w:sz w:val="20"/>
                <w:szCs w:val="20"/>
                <w:u w:val="single"/>
              </w:rPr>
              <w:t>32-33</w:t>
            </w:r>
          </w:p>
          <w:p w14:paraId="18B5755C" w14:textId="04641055" w:rsidR="00DF5719" w:rsidRDefault="00DF5719" w:rsidP="00DF5719">
            <w:pPr>
              <w:rPr>
                <w:rFonts w:cs="Lucida Sans Unicode"/>
                <w:b/>
                <w:color w:val="000000" w:themeColor="text1"/>
                <w:sz w:val="20"/>
                <w:szCs w:val="20"/>
                <w:u w:val="single"/>
              </w:rPr>
            </w:pPr>
          </w:p>
          <w:p w14:paraId="0DD3526A" w14:textId="7F0D758F" w:rsidR="00DF5719" w:rsidRPr="00DF5719" w:rsidRDefault="00DF5719" w:rsidP="00DF5719">
            <w:pPr>
              <w:rPr>
                <w:rFonts w:cs="Lucida Sans Unicode"/>
                <w:b/>
                <w:color w:val="000000" w:themeColor="text1"/>
                <w:sz w:val="24"/>
                <w:szCs w:val="24"/>
              </w:rPr>
            </w:pPr>
            <w:r w:rsidRPr="00DF5719">
              <w:rPr>
                <w:rFonts w:cs="Lucida Sans Unicode"/>
                <w:b/>
                <w:color w:val="000000" w:themeColor="text1"/>
                <w:sz w:val="24"/>
                <w:szCs w:val="24"/>
              </w:rPr>
              <w:t>B</w:t>
            </w:r>
          </w:p>
          <w:p w14:paraId="30F273A4" w14:textId="77777777" w:rsidR="00DF5719" w:rsidRPr="00DF5719" w:rsidRDefault="00DF5719" w:rsidP="00DF5719">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F5719">
              <w:rPr>
                <w:rFonts w:asciiTheme="minorHAnsi" w:hAnsiTheme="minorHAnsi" w:cs="Lucida Sans Unicode"/>
                <w:color w:val="000000" w:themeColor="text1"/>
                <w:sz w:val="20"/>
                <w:szCs w:val="20"/>
              </w:rPr>
              <w:t xml:space="preserve">Know how to square (or cube) a negative number </w:t>
            </w:r>
            <w:r w:rsidRPr="00DF5719">
              <w:rPr>
                <w:rFonts w:asciiTheme="minorHAnsi" w:hAnsiTheme="minorHAnsi" w:cs="Lucida Sans Unicode"/>
                <w:b/>
                <w:color w:val="000000" w:themeColor="text1"/>
                <w:sz w:val="20"/>
                <w:szCs w:val="20"/>
              </w:rPr>
              <w:t xml:space="preserve">N19b, N25 </w:t>
            </w:r>
            <w:r w:rsidRPr="00DF5719">
              <w:rPr>
                <w:rFonts w:asciiTheme="minorHAnsi" w:hAnsiTheme="minorHAnsi" w:cs="Lucida Sans Unicode"/>
                <w:b/>
                <w:color w:val="000000" w:themeColor="text1"/>
                <w:sz w:val="20"/>
                <w:szCs w:val="20"/>
                <w:u w:val="single"/>
              </w:rPr>
              <w:t>119-121</w:t>
            </w:r>
          </w:p>
          <w:p w14:paraId="604B23A2" w14:textId="77777777" w:rsidR="00DF5719" w:rsidRPr="00DF5719" w:rsidRDefault="00DF5719" w:rsidP="00DF5719">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F5719">
              <w:rPr>
                <w:rFonts w:asciiTheme="minorHAnsi" w:hAnsiTheme="minorHAnsi" w:cs="Lucida Sans Unicode"/>
                <w:color w:val="000000" w:themeColor="text1"/>
                <w:sz w:val="20"/>
                <w:szCs w:val="20"/>
              </w:rPr>
              <w:t xml:space="preserve">Substitute negative numbers into expressions </w:t>
            </w:r>
            <w:r w:rsidRPr="00DF5719">
              <w:rPr>
                <w:rFonts w:asciiTheme="minorHAnsi" w:hAnsiTheme="minorHAnsi" w:cs="Lucida Sans Unicode"/>
                <w:b/>
                <w:color w:val="000000" w:themeColor="text1"/>
                <w:sz w:val="20"/>
                <w:szCs w:val="20"/>
              </w:rPr>
              <w:t xml:space="preserve">A10, N19a, N19b </w:t>
            </w:r>
            <w:r w:rsidRPr="00DF5719">
              <w:rPr>
                <w:rFonts w:asciiTheme="minorHAnsi" w:hAnsiTheme="minorHAnsi" w:cs="Lucida Sans Unicode"/>
                <w:b/>
                <w:color w:val="000000" w:themeColor="text1"/>
                <w:sz w:val="20"/>
                <w:szCs w:val="20"/>
                <w:u w:val="single"/>
              </w:rPr>
              <w:t>119-121</w:t>
            </w:r>
          </w:p>
          <w:p w14:paraId="3DA2F284" w14:textId="77777777" w:rsidR="00DF5719" w:rsidRPr="00DF5719" w:rsidRDefault="00DF5719" w:rsidP="00DF5719">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F5719">
              <w:rPr>
                <w:rFonts w:asciiTheme="minorHAnsi" w:hAnsiTheme="minorHAnsi" w:cs="Lucida Sans Unicode"/>
                <w:color w:val="000000" w:themeColor="text1"/>
                <w:sz w:val="20"/>
                <w:szCs w:val="20"/>
              </w:rPr>
              <w:t xml:space="preserve">Enter negative numbers into a calculator </w:t>
            </w:r>
            <w:r w:rsidRPr="00DF5719">
              <w:rPr>
                <w:rFonts w:asciiTheme="minorHAnsi" w:hAnsiTheme="minorHAnsi" w:cs="Lucida Sans Unicode"/>
                <w:b/>
                <w:color w:val="000000" w:themeColor="text1"/>
                <w:sz w:val="20"/>
                <w:szCs w:val="20"/>
              </w:rPr>
              <w:t>N44</w:t>
            </w:r>
          </w:p>
          <w:p w14:paraId="2F3E84AD" w14:textId="77777777" w:rsidR="00DF5719" w:rsidRPr="00DF5719" w:rsidRDefault="00DF5719" w:rsidP="00DF5719">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F5719">
              <w:rPr>
                <w:rFonts w:asciiTheme="minorHAnsi" w:hAnsiTheme="minorHAnsi" w:cs="Lucida Sans Unicode"/>
                <w:b/>
                <w:color w:val="000000" w:themeColor="text1"/>
                <w:sz w:val="20"/>
                <w:szCs w:val="20"/>
                <w:u w:val="single"/>
              </w:rPr>
              <w:t>119-121</w:t>
            </w:r>
          </w:p>
          <w:p w14:paraId="0C74A8B5" w14:textId="77777777" w:rsidR="00DF5719" w:rsidRPr="00DF5719" w:rsidRDefault="00DF5719" w:rsidP="00DF5719">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F5719">
              <w:rPr>
                <w:rFonts w:asciiTheme="minorHAnsi" w:hAnsiTheme="minorHAnsi" w:cs="Lucida Sans Unicode"/>
                <w:color w:val="000000" w:themeColor="text1"/>
                <w:sz w:val="20"/>
                <w:szCs w:val="20"/>
              </w:rPr>
              <w:t xml:space="preserve">Interpret a calculator display when working with negative numbers </w:t>
            </w:r>
            <w:r w:rsidRPr="00DF5719">
              <w:rPr>
                <w:rFonts w:asciiTheme="minorHAnsi" w:hAnsiTheme="minorHAnsi" w:cs="Lucida Sans Unicode"/>
                <w:b/>
                <w:color w:val="000000" w:themeColor="text1"/>
                <w:sz w:val="20"/>
                <w:szCs w:val="20"/>
              </w:rPr>
              <w:t xml:space="preserve">N44 </w:t>
            </w:r>
          </w:p>
          <w:p w14:paraId="7278E2A5" w14:textId="77777777" w:rsidR="00DF5719" w:rsidRPr="00DF5719" w:rsidRDefault="00DF5719" w:rsidP="00DF5719">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F5719">
              <w:rPr>
                <w:rFonts w:asciiTheme="minorHAnsi" w:hAnsiTheme="minorHAnsi" w:cs="Lucida Sans Unicode"/>
                <w:color w:val="000000" w:themeColor="text1"/>
                <w:sz w:val="20"/>
                <w:szCs w:val="20"/>
              </w:rPr>
              <w:t xml:space="preserve">Understand how to use the order of operations including powers and roots </w:t>
            </w:r>
            <w:r w:rsidRPr="00DF5719">
              <w:rPr>
                <w:rFonts w:asciiTheme="minorHAnsi" w:hAnsiTheme="minorHAnsi" w:cs="Lucida Sans Unicode"/>
                <w:b/>
                <w:color w:val="000000" w:themeColor="text1"/>
                <w:sz w:val="20"/>
                <w:szCs w:val="20"/>
              </w:rPr>
              <w:t>N20</w:t>
            </w:r>
          </w:p>
          <w:p w14:paraId="102E089B" w14:textId="229BCB4E" w:rsidR="00DF5719" w:rsidRPr="00DF5719" w:rsidRDefault="00DF5719" w:rsidP="00DF5719">
            <w:pPr>
              <w:rPr>
                <w:rFonts w:cs="Lucida Sans Unicode"/>
                <w:b/>
                <w:color w:val="000000" w:themeColor="text1"/>
                <w:sz w:val="20"/>
                <w:szCs w:val="20"/>
                <w:u w:val="single"/>
              </w:rPr>
            </w:pPr>
            <w:r w:rsidRPr="00DF5719">
              <w:rPr>
                <w:rFonts w:cs="Lucida Sans Unicode"/>
                <w:color w:val="000000" w:themeColor="text1"/>
                <w:sz w:val="20"/>
                <w:szCs w:val="20"/>
              </w:rPr>
              <w:t xml:space="preserve">Use a calculator to evaluate numerical expressions involving powers (roots) </w:t>
            </w:r>
            <w:r w:rsidRPr="00DF5719">
              <w:rPr>
                <w:rFonts w:cs="Lucida Sans Unicode"/>
                <w:b/>
                <w:color w:val="000000" w:themeColor="text1"/>
                <w:sz w:val="20"/>
                <w:szCs w:val="20"/>
              </w:rPr>
              <w:t>N44</w:t>
            </w:r>
          </w:p>
          <w:p w14:paraId="301DABCA" w14:textId="0EB350C3" w:rsidR="00DF5719" w:rsidRPr="00DF5719" w:rsidRDefault="00DF5719" w:rsidP="00DF5719">
            <w:pPr>
              <w:rPr>
                <w:rFonts w:ascii="Segoe UI" w:hAnsi="Segoe UI" w:cs="Segoe UI"/>
                <w:sz w:val="20"/>
                <w:szCs w:val="20"/>
              </w:rPr>
            </w:pPr>
          </w:p>
        </w:tc>
        <w:tc>
          <w:tcPr>
            <w:tcW w:w="2318" w:type="dxa"/>
          </w:tcPr>
          <w:p w14:paraId="50BCCB07" w14:textId="562AEB13" w:rsidR="00E34DCB" w:rsidRPr="008E7414" w:rsidRDefault="008E7414" w:rsidP="00E34DCB">
            <w:pPr>
              <w:rPr>
                <w:b/>
                <w:sz w:val="24"/>
                <w:szCs w:val="24"/>
              </w:rPr>
            </w:pPr>
            <w:r w:rsidRPr="008E7414">
              <w:rPr>
                <w:b/>
                <w:sz w:val="24"/>
                <w:szCs w:val="24"/>
              </w:rPr>
              <w:lastRenderedPageBreak/>
              <w:t>C</w:t>
            </w:r>
          </w:p>
          <w:p w14:paraId="1EA7C339" w14:textId="77777777" w:rsidR="008E7414" w:rsidRPr="008E7414" w:rsidRDefault="008E7414" w:rsidP="008E7414">
            <w:pPr>
              <w:pStyle w:val="ListParagraph"/>
              <w:numPr>
                <w:ilvl w:val="0"/>
                <w:numId w:val="2"/>
              </w:numPr>
              <w:spacing w:after="0" w:line="240" w:lineRule="auto"/>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 xml:space="preserve">Identify if a fraction is terminating or recurring </w:t>
            </w:r>
            <w:r w:rsidRPr="008E7414">
              <w:rPr>
                <w:rFonts w:asciiTheme="minorHAnsi" w:hAnsiTheme="minorHAnsi" w:cs="Lucida Sans Unicode"/>
                <w:b/>
                <w:color w:val="000000" w:themeColor="text1"/>
                <w:sz w:val="20"/>
                <w:szCs w:val="20"/>
              </w:rPr>
              <w:t xml:space="preserve">N32 </w:t>
            </w:r>
            <w:r w:rsidRPr="008E7414">
              <w:rPr>
                <w:rFonts w:asciiTheme="minorHAnsi" w:hAnsiTheme="minorHAnsi" w:cs="Lucida Sans Unicode"/>
                <w:b/>
                <w:color w:val="000000" w:themeColor="text1"/>
                <w:sz w:val="20"/>
                <w:szCs w:val="20"/>
                <w:u w:val="single"/>
              </w:rPr>
              <w:t>56-59</w:t>
            </w:r>
          </w:p>
          <w:p w14:paraId="24F92F69" w14:textId="77777777" w:rsidR="008E7414" w:rsidRPr="008E7414" w:rsidRDefault="008E7414" w:rsidP="008E7414">
            <w:pPr>
              <w:pStyle w:val="ListParagraph"/>
              <w:numPr>
                <w:ilvl w:val="0"/>
                <w:numId w:val="2"/>
              </w:numPr>
              <w:spacing w:after="0" w:line="240" w:lineRule="auto"/>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 xml:space="preserve">Recall some decimal and fraction equivalents (e.g. tenths, fifths, eighths) </w:t>
            </w:r>
            <w:r w:rsidRPr="008E7414">
              <w:rPr>
                <w:rFonts w:asciiTheme="minorHAnsi" w:hAnsiTheme="minorHAnsi" w:cs="Lucida Sans Unicode"/>
                <w:b/>
                <w:color w:val="000000" w:themeColor="text1"/>
                <w:sz w:val="20"/>
                <w:szCs w:val="20"/>
              </w:rPr>
              <w:t xml:space="preserve">N32 </w:t>
            </w:r>
            <w:r w:rsidRPr="008E7414">
              <w:rPr>
                <w:rFonts w:asciiTheme="minorHAnsi" w:hAnsiTheme="minorHAnsi" w:cs="Lucida Sans Unicode"/>
                <w:b/>
                <w:color w:val="000000" w:themeColor="text1"/>
                <w:sz w:val="20"/>
                <w:szCs w:val="20"/>
                <w:u w:val="single"/>
              </w:rPr>
              <w:t>57-58</w:t>
            </w:r>
          </w:p>
          <w:p w14:paraId="069C907C" w14:textId="77777777" w:rsidR="008E7414" w:rsidRPr="008E7414" w:rsidRDefault="008E7414" w:rsidP="008E7414">
            <w:pPr>
              <w:pStyle w:val="ListParagraph"/>
              <w:numPr>
                <w:ilvl w:val="0"/>
                <w:numId w:val="2"/>
              </w:numPr>
              <w:spacing w:after="0" w:line="240" w:lineRule="auto"/>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 xml:space="preserve">Write a decimal as a fraction </w:t>
            </w:r>
            <w:r w:rsidRPr="008E7414">
              <w:rPr>
                <w:rFonts w:asciiTheme="minorHAnsi" w:hAnsiTheme="minorHAnsi" w:cs="Lucida Sans Unicode"/>
                <w:b/>
                <w:color w:val="000000" w:themeColor="text1"/>
                <w:sz w:val="20"/>
                <w:szCs w:val="20"/>
              </w:rPr>
              <w:t xml:space="preserve">N32 </w:t>
            </w:r>
            <w:r w:rsidRPr="008E7414">
              <w:rPr>
                <w:rFonts w:asciiTheme="minorHAnsi" w:hAnsiTheme="minorHAnsi" w:cs="Lucida Sans Unicode"/>
                <w:b/>
                <w:color w:val="000000" w:themeColor="text1"/>
                <w:sz w:val="20"/>
                <w:szCs w:val="20"/>
                <w:u w:val="single"/>
              </w:rPr>
              <w:t>59</w:t>
            </w:r>
          </w:p>
          <w:p w14:paraId="3F5FA782" w14:textId="77777777" w:rsidR="008E7414" w:rsidRPr="008E7414" w:rsidRDefault="008E7414" w:rsidP="008E7414">
            <w:pPr>
              <w:pStyle w:val="ListParagraph"/>
              <w:numPr>
                <w:ilvl w:val="0"/>
                <w:numId w:val="2"/>
              </w:numPr>
              <w:spacing w:before="240" w:after="0" w:line="240" w:lineRule="auto"/>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 xml:space="preserve">Write a fraction in its lowest terms by cancelling common factors </w:t>
            </w:r>
            <w:r w:rsidRPr="008E7414">
              <w:rPr>
                <w:rFonts w:asciiTheme="minorHAnsi" w:hAnsiTheme="minorHAnsi" w:cs="Lucida Sans Unicode"/>
                <w:b/>
                <w:color w:val="000000" w:themeColor="text1"/>
                <w:sz w:val="20"/>
                <w:szCs w:val="20"/>
              </w:rPr>
              <w:t xml:space="preserve">N23c </w:t>
            </w:r>
            <w:r w:rsidRPr="008E7414">
              <w:rPr>
                <w:rFonts w:asciiTheme="minorHAnsi" w:hAnsiTheme="minorHAnsi" w:cs="Lucida Sans Unicode"/>
                <w:b/>
                <w:color w:val="000000" w:themeColor="text1"/>
                <w:sz w:val="20"/>
                <w:szCs w:val="20"/>
                <w:u w:val="single"/>
              </w:rPr>
              <w:t>42</w:t>
            </w:r>
          </w:p>
          <w:p w14:paraId="53AA047C" w14:textId="77777777" w:rsidR="008E7414" w:rsidRPr="008E7414" w:rsidRDefault="008E7414" w:rsidP="008E7414">
            <w:pPr>
              <w:pStyle w:val="ListParagraph"/>
              <w:numPr>
                <w:ilvl w:val="0"/>
                <w:numId w:val="2"/>
              </w:numPr>
              <w:spacing w:after="0" w:line="240" w:lineRule="auto"/>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 xml:space="preserve">Identify when a fraction can be scaled to tenths or hundredths </w:t>
            </w:r>
            <w:r w:rsidRPr="008E7414">
              <w:rPr>
                <w:rFonts w:asciiTheme="minorHAnsi" w:hAnsiTheme="minorHAnsi" w:cs="Lucida Sans Unicode"/>
                <w:b/>
                <w:color w:val="000000" w:themeColor="text1"/>
                <w:sz w:val="20"/>
                <w:szCs w:val="20"/>
              </w:rPr>
              <w:t xml:space="preserve">N32 </w:t>
            </w:r>
          </w:p>
          <w:p w14:paraId="3C7AF638" w14:textId="77777777" w:rsidR="008E7414" w:rsidRPr="008E7414" w:rsidRDefault="008E7414" w:rsidP="008E7414">
            <w:pPr>
              <w:pStyle w:val="ListParagraph"/>
              <w:numPr>
                <w:ilvl w:val="0"/>
                <w:numId w:val="2"/>
              </w:numPr>
              <w:spacing w:after="0" w:line="240" w:lineRule="auto"/>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Convert a fraction to a decimal by scaling (when possible)</w:t>
            </w:r>
            <w:r w:rsidRPr="008E7414">
              <w:rPr>
                <w:rFonts w:asciiTheme="minorHAnsi" w:hAnsiTheme="minorHAnsi" w:cs="Lucida Sans Unicode"/>
                <w:b/>
                <w:color w:val="000000" w:themeColor="text1"/>
                <w:sz w:val="20"/>
                <w:szCs w:val="20"/>
              </w:rPr>
              <w:t xml:space="preserve"> N32 </w:t>
            </w:r>
            <w:r w:rsidRPr="008E7414">
              <w:rPr>
                <w:rFonts w:asciiTheme="minorHAnsi" w:hAnsiTheme="minorHAnsi" w:cs="Lucida Sans Unicode"/>
                <w:b/>
                <w:color w:val="000000" w:themeColor="text1"/>
                <w:sz w:val="20"/>
                <w:szCs w:val="20"/>
                <w:u w:val="single"/>
              </w:rPr>
              <w:t>57-59</w:t>
            </w:r>
          </w:p>
          <w:p w14:paraId="54448EC5" w14:textId="77777777" w:rsidR="008E7414" w:rsidRPr="008E7414" w:rsidRDefault="008E7414" w:rsidP="008E7414">
            <w:pPr>
              <w:pStyle w:val="ListParagraph"/>
              <w:numPr>
                <w:ilvl w:val="0"/>
                <w:numId w:val="2"/>
              </w:numPr>
              <w:spacing w:after="0" w:line="240" w:lineRule="auto"/>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 xml:space="preserve">Use a calculator to change any fraction to a decimal </w:t>
            </w:r>
            <w:r w:rsidRPr="008E7414">
              <w:rPr>
                <w:rFonts w:asciiTheme="minorHAnsi" w:hAnsiTheme="minorHAnsi" w:cs="Lucida Sans Unicode"/>
                <w:b/>
                <w:color w:val="000000" w:themeColor="text1"/>
                <w:sz w:val="20"/>
                <w:szCs w:val="20"/>
              </w:rPr>
              <w:t xml:space="preserve">N44 </w:t>
            </w:r>
            <w:r w:rsidRPr="008E7414">
              <w:rPr>
                <w:rFonts w:asciiTheme="minorHAnsi" w:hAnsiTheme="minorHAnsi" w:cs="Lucida Sans Unicode"/>
                <w:b/>
                <w:color w:val="000000" w:themeColor="text1"/>
                <w:sz w:val="20"/>
                <w:szCs w:val="20"/>
                <w:u w:val="single"/>
              </w:rPr>
              <w:t>56-57</w:t>
            </w:r>
          </w:p>
          <w:p w14:paraId="6525FFE5" w14:textId="77777777" w:rsidR="008E7414" w:rsidRPr="008E7414" w:rsidRDefault="008E7414" w:rsidP="008E7414">
            <w:pPr>
              <w:pStyle w:val="ListParagraph"/>
              <w:numPr>
                <w:ilvl w:val="0"/>
                <w:numId w:val="2"/>
              </w:numPr>
              <w:spacing w:after="0" w:line="240" w:lineRule="auto"/>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 xml:space="preserve">Write a decimal as a percentage </w:t>
            </w:r>
            <w:r w:rsidRPr="008E7414">
              <w:rPr>
                <w:rFonts w:asciiTheme="minorHAnsi" w:hAnsiTheme="minorHAnsi" w:cs="Lucida Sans Unicode"/>
                <w:b/>
                <w:color w:val="000000" w:themeColor="text1"/>
                <w:sz w:val="20"/>
                <w:szCs w:val="20"/>
              </w:rPr>
              <w:t xml:space="preserve">N32 </w:t>
            </w:r>
            <w:r w:rsidRPr="008E7414">
              <w:rPr>
                <w:rFonts w:asciiTheme="minorHAnsi" w:hAnsiTheme="minorHAnsi" w:cs="Lucida Sans Unicode"/>
                <w:b/>
                <w:color w:val="000000" w:themeColor="text1"/>
                <w:sz w:val="20"/>
                <w:szCs w:val="20"/>
                <w:u w:val="single"/>
              </w:rPr>
              <w:t>77-80</w:t>
            </w:r>
          </w:p>
          <w:p w14:paraId="478909F3" w14:textId="7DD6D658" w:rsidR="008E7414" w:rsidRPr="008E7414" w:rsidRDefault="008E7414" w:rsidP="008E7414">
            <w:pPr>
              <w:rPr>
                <w:sz w:val="20"/>
                <w:szCs w:val="20"/>
              </w:rPr>
            </w:pPr>
            <w:r w:rsidRPr="008E7414">
              <w:rPr>
                <w:rFonts w:cs="Lucida Sans Unicode"/>
                <w:color w:val="000000" w:themeColor="text1"/>
                <w:sz w:val="20"/>
                <w:szCs w:val="20"/>
              </w:rPr>
              <w:lastRenderedPageBreak/>
              <w:t xml:space="preserve">Write a fraction as a percentage </w:t>
            </w:r>
            <w:r w:rsidRPr="008E7414">
              <w:rPr>
                <w:rFonts w:cs="Lucida Sans Unicode"/>
                <w:b/>
                <w:color w:val="000000" w:themeColor="text1"/>
                <w:sz w:val="20"/>
                <w:szCs w:val="20"/>
              </w:rPr>
              <w:t xml:space="preserve">N32 </w:t>
            </w:r>
            <w:r w:rsidRPr="008E7414">
              <w:rPr>
                <w:rFonts w:cs="Lucida Sans Unicode"/>
                <w:b/>
                <w:color w:val="000000" w:themeColor="text1"/>
                <w:sz w:val="20"/>
                <w:szCs w:val="20"/>
                <w:u w:val="single"/>
              </w:rPr>
              <w:t>77-80</w:t>
            </w:r>
          </w:p>
          <w:p w14:paraId="58B3BC6C" w14:textId="77777777" w:rsidR="008E7414" w:rsidRPr="008E7414" w:rsidRDefault="008E7414" w:rsidP="00E34DCB">
            <w:pPr>
              <w:rPr>
                <w:sz w:val="20"/>
                <w:szCs w:val="20"/>
              </w:rPr>
            </w:pPr>
          </w:p>
          <w:p w14:paraId="7A757566" w14:textId="6288C742" w:rsidR="008E7414" w:rsidRPr="008E7414" w:rsidRDefault="008E7414" w:rsidP="00E34DCB">
            <w:pPr>
              <w:rPr>
                <w:b/>
                <w:sz w:val="24"/>
                <w:szCs w:val="24"/>
              </w:rPr>
            </w:pPr>
            <w:r w:rsidRPr="008E7414">
              <w:rPr>
                <w:b/>
                <w:sz w:val="24"/>
                <w:szCs w:val="24"/>
              </w:rPr>
              <w:t>D</w:t>
            </w:r>
          </w:p>
          <w:p w14:paraId="0D7440F2" w14:textId="77777777" w:rsidR="008E7414" w:rsidRPr="008E7414" w:rsidRDefault="008E7414" w:rsidP="008E7414">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Recognise when a fraction (percentage) should be interpreted as a number</w:t>
            </w:r>
          </w:p>
          <w:p w14:paraId="3FEC2E40" w14:textId="77777777" w:rsidR="008E7414" w:rsidRPr="008E7414" w:rsidRDefault="008E7414" w:rsidP="008E7414">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Recognise when a fraction (percentage) should be interpreted as a operator</w:t>
            </w:r>
          </w:p>
          <w:p w14:paraId="62B718C7" w14:textId="77777777" w:rsidR="008E7414" w:rsidRPr="008E7414" w:rsidRDefault="008E7414" w:rsidP="008E7414">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 xml:space="preserve">Identify the multiplier for a percentage increase or decrease when the percentage is greater than 100% </w:t>
            </w:r>
            <w:r w:rsidRPr="008E7414">
              <w:rPr>
                <w:rFonts w:asciiTheme="minorHAnsi" w:hAnsiTheme="minorHAnsi" w:cs="Lucida Sans Unicode"/>
                <w:b/>
                <w:color w:val="000000" w:themeColor="text1"/>
                <w:sz w:val="20"/>
                <w:szCs w:val="20"/>
              </w:rPr>
              <w:t xml:space="preserve">R9b </w:t>
            </w:r>
            <w:r w:rsidRPr="008E7414">
              <w:rPr>
                <w:rFonts w:asciiTheme="minorHAnsi" w:hAnsiTheme="minorHAnsi" w:cs="Lucida Sans Unicode"/>
                <w:b/>
                <w:color w:val="000000" w:themeColor="text1"/>
                <w:sz w:val="20"/>
                <w:szCs w:val="20"/>
                <w:u w:val="single"/>
              </w:rPr>
              <w:t>81</w:t>
            </w:r>
          </w:p>
          <w:p w14:paraId="253E67BB" w14:textId="77777777" w:rsidR="008E7414" w:rsidRPr="008E7414" w:rsidRDefault="008E7414" w:rsidP="008E7414">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 xml:space="preserve">Use calculators to increase an amount by a percentage greater than 100% </w:t>
            </w:r>
            <w:r w:rsidRPr="008E7414">
              <w:rPr>
                <w:rFonts w:asciiTheme="minorHAnsi" w:hAnsiTheme="minorHAnsi" w:cs="Lucida Sans Unicode"/>
                <w:b/>
                <w:color w:val="000000" w:themeColor="text1"/>
                <w:sz w:val="20"/>
                <w:szCs w:val="20"/>
              </w:rPr>
              <w:t xml:space="preserve">R9b </w:t>
            </w:r>
            <w:r w:rsidRPr="008E7414">
              <w:rPr>
                <w:rFonts w:asciiTheme="minorHAnsi" w:hAnsiTheme="minorHAnsi" w:cs="Lucida Sans Unicode"/>
                <w:b/>
                <w:color w:val="000000" w:themeColor="text1"/>
                <w:sz w:val="20"/>
                <w:szCs w:val="20"/>
                <w:u w:val="single"/>
              </w:rPr>
              <w:t>81-82</w:t>
            </w:r>
          </w:p>
          <w:p w14:paraId="661E37D0" w14:textId="77777777" w:rsidR="008E7414" w:rsidRPr="008E7414" w:rsidRDefault="008E7414" w:rsidP="008E7414">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 xml:space="preserve">Solve problems involving percentage change </w:t>
            </w:r>
            <w:r w:rsidRPr="008E7414">
              <w:rPr>
                <w:rFonts w:asciiTheme="minorHAnsi" w:hAnsiTheme="minorHAnsi" w:cs="Lucida Sans Unicode"/>
                <w:b/>
                <w:color w:val="000000" w:themeColor="text1"/>
                <w:sz w:val="20"/>
                <w:szCs w:val="20"/>
              </w:rPr>
              <w:t xml:space="preserve">109 </w:t>
            </w:r>
            <w:r w:rsidRPr="008E7414">
              <w:rPr>
                <w:rFonts w:asciiTheme="minorHAnsi" w:hAnsiTheme="minorHAnsi" w:cs="Lucida Sans Unicode"/>
                <w:b/>
                <w:color w:val="000000" w:themeColor="text1"/>
                <w:sz w:val="20"/>
                <w:szCs w:val="20"/>
                <w:u w:val="single"/>
              </w:rPr>
              <w:t>83-84</w:t>
            </w:r>
          </w:p>
          <w:p w14:paraId="30502052" w14:textId="77777777" w:rsidR="008E7414" w:rsidRPr="008E7414" w:rsidRDefault="008E7414" w:rsidP="008E7414">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 xml:space="preserve">Solve original value problems when working with percentages </w:t>
            </w:r>
            <w:r w:rsidRPr="008E7414">
              <w:rPr>
                <w:rFonts w:asciiTheme="minorHAnsi" w:hAnsiTheme="minorHAnsi" w:cs="Lucida Sans Unicode"/>
                <w:b/>
                <w:color w:val="000000" w:themeColor="text1"/>
                <w:sz w:val="20"/>
                <w:szCs w:val="20"/>
              </w:rPr>
              <w:t xml:space="preserve">110 </w:t>
            </w:r>
            <w:r w:rsidRPr="008E7414">
              <w:rPr>
                <w:rFonts w:asciiTheme="minorHAnsi" w:hAnsiTheme="minorHAnsi" w:cs="Lucida Sans Unicode"/>
                <w:b/>
                <w:color w:val="000000" w:themeColor="text1"/>
                <w:sz w:val="20"/>
                <w:szCs w:val="20"/>
                <w:u w:val="single"/>
              </w:rPr>
              <w:t>85</w:t>
            </w:r>
          </w:p>
          <w:p w14:paraId="0CF4CA00" w14:textId="77777777" w:rsidR="008E7414" w:rsidRPr="008E7414" w:rsidRDefault="008E7414" w:rsidP="008E7414">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 xml:space="preserve">Solve financial problems including simple interest </w:t>
            </w:r>
            <w:r w:rsidRPr="008E7414">
              <w:rPr>
                <w:rFonts w:asciiTheme="minorHAnsi" w:hAnsiTheme="minorHAnsi" w:cs="Lucida Sans Unicode"/>
                <w:b/>
                <w:color w:val="000000" w:themeColor="text1"/>
                <w:sz w:val="20"/>
                <w:szCs w:val="20"/>
              </w:rPr>
              <w:t xml:space="preserve">111 </w:t>
            </w:r>
            <w:r w:rsidRPr="008E7414">
              <w:rPr>
                <w:rFonts w:asciiTheme="minorHAnsi" w:hAnsiTheme="minorHAnsi" w:cs="Lucida Sans Unicode"/>
                <w:b/>
                <w:color w:val="000000" w:themeColor="text1"/>
                <w:sz w:val="20"/>
                <w:szCs w:val="20"/>
                <w:u w:val="single"/>
              </w:rPr>
              <w:t>86-87</w:t>
            </w:r>
          </w:p>
          <w:p w14:paraId="25F61E2B" w14:textId="77777777" w:rsidR="008E7414" w:rsidRPr="008E7414" w:rsidRDefault="008E7414" w:rsidP="008E7414">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Understand the meaning of giving an exact solution</w:t>
            </w:r>
          </w:p>
          <w:p w14:paraId="62CA9E4F" w14:textId="6DF02BFD" w:rsidR="008E7414" w:rsidRPr="008E7414" w:rsidRDefault="008E7414" w:rsidP="008E7414">
            <w:pPr>
              <w:rPr>
                <w:sz w:val="20"/>
                <w:szCs w:val="20"/>
              </w:rPr>
            </w:pPr>
            <w:r w:rsidRPr="008E7414">
              <w:rPr>
                <w:rFonts w:cs="Lucida Sans Unicode"/>
                <w:color w:val="000000" w:themeColor="text1"/>
                <w:sz w:val="20"/>
                <w:szCs w:val="20"/>
              </w:rPr>
              <w:t>Solve problems that require exact calculation with fractions</w:t>
            </w:r>
          </w:p>
          <w:p w14:paraId="29347AF2" w14:textId="77777777" w:rsidR="008E7414" w:rsidRPr="008E7414" w:rsidRDefault="008E7414" w:rsidP="00E34DCB">
            <w:pPr>
              <w:rPr>
                <w:sz w:val="20"/>
                <w:szCs w:val="20"/>
              </w:rPr>
            </w:pPr>
          </w:p>
          <w:p w14:paraId="34511DDF" w14:textId="12282588" w:rsidR="008E7414" w:rsidRPr="008E7414" w:rsidRDefault="008E7414" w:rsidP="00E34DCB">
            <w:pPr>
              <w:rPr>
                <w:b/>
                <w:sz w:val="24"/>
                <w:szCs w:val="24"/>
              </w:rPr>
            </w:pPr>
            <w:r w:rsidRPr="008E7414">
              <w:rPr>
                <w:b/>
                <w:sz w:val="24"/>
                <w:szCs w:val="24"/>
              </w:rPr>
              <w:t>E</w:t>
            </w:r>
          </w:p>
          <w:p w14:paraId="43C4B87E" w14:textId="77777777" w:rsidR="008E7414" w:rsidRPr="008E7414" w:rsidRDefault="008E7414" w:rsidP="008E7414">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 xml:space="preserve">Know the multiplication </w:t>
            </w:r>
            <w:r w:rsidRPr="008E7414">
              <w:rPr>
                <w:rFonts w:asciiTheme="minorHAnsi" w:hAnsiTheme="minorHAnsi" w:cs="Lucida Sans Unicode"/>
                <w:color w:val="000000" w:themeColor="text1"/>
                <w:sz w:val="20"/>
                <w:szCs w:val="20"/>
              </w:rPr>
              <w:lastRenderedPageBreak/>
              <w:t xml:space="preserve">(division, power, zero) law of indices </w:t>
            </w:r>
            <w:r w:rsidRPr="008E7414">
              <w:rPr>
                <w:rFonts w:asciiTheme="minorHAnsi" w:hAnsiTheme="minorHAnsi" w:cs="Lucida Sans Unicode"/>
                <w:b/>
                <w:color w:val="000000" w:themeColor="text1"/>
                <w:sz w:val="20"/>
                <w:szCs w:val="20"/>
              </w:rPr>
              <w:t>131</w:t>
            </w:r>
            <w:r w:rsidRPr="008E7414">
              <w:rPr>
                <w:rFonts w:asciiTheme="minorHAnsi" w:hAnsiTheme="minorHAnsi" w:cs="Lucida Sans Unicode"/>
                <w:color w:val="000000" w:themeColor="text1"/>
                <w:sz w:val="20"/>
                <w:szCs w:val="20"/>
              </w:rPr>
              <w:t xml:space="preserve"> </w:t>
            </w:r>
            <w:r w:rsidRPr="008E7414">
              <w:rPr>
                <w:rFonts w:asciiTheme="minorHAnsi" w:hAnsiTheme="minorHAnsi" w:cs="Lucida Sans Unicode"/>
                <w:color w:val="000000" w:themeColor="text1"/>
                <w:sz w:val="20"/>
                <w:szCs w:val="20"/>
                <w:u w:val="single"/>
              </w:rPr>
              <w:t>30-32</w:t>
            </w:r>
          </w:p>
          <w:p w14:paraId="6CE694CF" w14:textId="77777777" w:rsidR="008E7414" w:rsidRPr="008E7414" w:rsidRDefault="008E7414" w:rsidP="008E7414">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 xml:space="preserve">Understand that negative powers can arise </w:t>
            </w:r>
            <w:r w:rsidRPr="008E7414">
              <w:rPr>
                <w:rFonts w:asciiTheme="minorHAnsi" w:hAnsiTheme="minorHAnsi" w:cs="Lucida Sans Unicode"/>
                <w:b/>
                <w:color w:val="000000" w:themeColor="text1"/>
                <w:sz w:val="20"/>
                <w:szCs w:val="20"/>
              </w:rPr>
              <w:t xml:space="preserve">154 </w:t>
            </w:r>
            <w:r w:rsidRPr="008E7414">
              <w:rPr>
                <w:rFonts w:asciiTheme="minorHAnsi" w:hAnsiTheme="minorHAnsi" w:cs="Lucida Sans Unicode"/>
                <w:b/>
                <w:color w:val="000000" w:themeColor="text1"/>
                <w:sz w:val="20"/>
                <w:szCs w:val="20"/>
                <w:u w:val="single"/>
              </w:rPr>
              <w:t xml:space="preserve">higher book </w:t>
            </w:r>
            <w:proofErr w:type="spellStart"/>
            <w:r w:rsidRPr="008E7414">
              <w:rPr>
                <w:rFonts w:asciiTheme="minorHAnsi" w:hAnsiTheme="minorHAnsi" w:cs="Lucida Sans Unicode"/>
                <w:b/>
                <w:color w:val="000000" w:themeColor="text1"/>
                <w:sz w:val="20"/>
                <w:szCs w:val="20"/>
                <w:u w:val="single"/>
              </w:rPr>
              <w:t>pg</w:t>
            </w:r>
            <w:proofErr w:type="spellEnd"/>
            <w:r w:rsidRPr="008E7414">
              <w:rPr>
                <w:rFonts w:asciiTheme="minorHAnsi" w:hAnsiTheme="minorHAnsi" w:cs="Lucida Sans Unicode"/>
                <w:b/>
                <w:color w:val="000000" w:themeColor="text1"/>
                <w:sz w:val="20"/>
                <w:szCs w:val="20"/>
                <w:u w:val="single"/>
              </w:rPr>
              <w:t xml:space="preserve"> 68</w:t>
            </w:r>
          </w:p>
          <w:p w14:paraId="64E7BDA3" w14:textId="77777777" w:rsidR="008E7414" w:rsidRPr="008E7414" w:rsidRDefault="008E7414" w:rsidP="008E7414">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 xml:space="preserve">Substitute positive and negative numbers into formulae </w:t>
            </w:r>
            <w:r w:rsidRPr="008E7414">
              <w:rPr>
                <w:rFonts w:asciiTheme="minorHAnsi" w:hAnsiTheme="minorHAnsi" w:cs="Lucida Sans Unicode"/>
                <w:b/>
                <w:color w:val="000000" w:themeColor="text1"/>
                <w:sz w:val="20"/>
                <w:szCs w:val="20"/>
              </w:rPr>
              <w:t xml:space="preserve">A10 </w:t>
            </w:r>
            <w:r w:rsidRPr="008E7414">
              <w:rPr>
                <w:rFonts w:asciiTheme="minorHAnsi" w:hAnsiTheme="minorHAnsi" w:cs="Lucida Sans Unicode"/>
                <w:b/>
                <w:color w:val="000000" w:themeColor="text1"/>
                <w:sz w:val="20"/>
                <w:szCs w:val="20"/>
                <w:u w:val="single"/>
              </w:rPr>
              <w:t>118-121</w:t>
            </w:r>
          </w:p>
          <w:p w14:paraId="2962FA8C" w14:textId="77777777" w:rsidR="008E7414" w:rsidRPr="008E7414" w:rsidRDefault="008E7414" w:rsidP="008E7414">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 xml:space="preserve">Multiply two linear expressions of the form (x + a)(x + b)  </w:t>
            </w:r>
            <w:r w:rsidRPr="008E7414">
              <w:rPr>
                <w:rFonts w:asciiTheme="minorHAnsi" w:hAnsiTheme="minorHAnsi" w:cs="Lucida Sans Unicode"/>
                <w:b/>
                <w:color w:val="000000" w:themeColor="text1"/>
                <w:sz w:val="20"/>
                <w:szCs w:val="20"/>
              </w:rPr>
              <w:t xml:space="preserve">A18 </w:t>
            </w:r>
            <w:r w:rsidRPr="008E7414">
              <w:rPr>
                <w:rFonts w:asciiTheme="minorHAnsi" w:hAnsiTheme="minorHAnsi" w:cs="Lucida Sans Unicode"/>
                <w:b/>
                <w:color w:val="000000" w:themeColor="text1"/>
                <w:sz w:val="20"/>
                <w:szCs w:val="20"/>
                <w:u w:val="single"/>
              </w:rPr>
              <w:t>94</w:t>
            </w:r>
          </w:p>
          <w:p w14:paraId="553288A7" w14:textId="77777777" w:rsidR="008E7414" w:rsidRPr="008E7414" w:rsidRDefault="008E7414" w:rsidP="008E7414">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 xml:space="preserve">Multiply two linear expressions of the form (x </w:t>
            </w:r>
            <w:r w:rsidRPr="008E7414">
              <w:rPr>
                <w:rFonts w:asciiTheme="minorHAnsi" w:eastAsia="MS Gothic" w:hAnsiTheme="minorHAnsi"/>
                <w:color w:val="000000"/>
                <w:sz w:val="20"/>
                <w:szCs w:val="20"/>
              </w:rPr>
              <w:t xml:space="preserve">± </w:t>
            </w:r>
            <w:r w:rsidRPr="008E7414">
              <w:rPr>
                <w:rFonts w:asciiTheme="minorHAnsi" w:hAnsiTheme="minorHAnsi" w:cs="Lucida Sans Unicode"/>
                <w:color w:val="000000" w:themeColor="text1"/>
                <w:sz w:val="20"/>
                <w:szCs w:val="20"/>
              </w:rPr>
              <w:t xml:space="preserve">a)(x </w:t>
            </w:r>
            <w:r w:rsidRPr="008E7414">
              <w:rPr>
                <w:rFonts w:asciiTheme="minorHAnsi" w:eastAsia="MS Gothic" w:hAnsiTheme="minorHAnsi"/>
                <w:color w:val="000000"/>
                <w:sz w:val="20"/>
                <w:szCs w:val="20"/>
              </w:rPr>
              <w:t xml:space="preserve">± </w:t>
            </w:r>
            <w:r w:rsidRPr="008E7414">
              <w:rPr>
                <w:rFonts w:asciiTheme="minorHAnsi" w:hAnsiTheme="minorHAnsi" w:cs="Lucida Sans Unicode"/>
                <w:color w:val="000000" w:themeColor="text1"/>
                <w:sz w:val="20"/>
                <w:szCs w:val="20"/>
              </w:rPr>
              <w:t xml:space="preserve">b) </w:t>
            </w:r>
            <w:r w:rsidRPr="008E7414">
              <w:rPr>
                <w:rFonts w:asciiTheme="minorHAnsi" w:hAnsiTheme="minorHAnsi" w:cs="Lucida Sans Unicode"/>
                <w:b/>
                <w:color w:val="000000" w:themeColor="text1"/>
                <w:sz w:val="20"/>
                <w:szCs w:val="20"/>
              </w:rPr>
              <w:t xml:space="preserve">A18 </w:t>
            </w:r>
            <w:r w:rsidRPr="008E7414">
              <w:rPr>
                <w:rFonts w:asciiTheme="minorHAnsi" w:hAnsiTheme="minorHAnsi" w:cs="Lucida Sans Unicode"/>
                <w:b/>
                <w:color w:val="000000" w:themeColor="text1"/>
                <w:sz w:val="20"/>
                <w:szCs w:val="20"/>
                <w:u w:val="single"/>
              </w:rPr>
              <w:t>94</w:t>
            </w:r>
          </w:p>
          <w:p w14:paraId="605F2148" w14:textId="0EB14690" w:rsidR="008E7414" w:rsidRPr="008E7414" w:rsidRDefault="008E7414" w:rsidP="008E7414">
            <w:pPr>
              <w:rPr>
                <w:sz w:val="20"/>
                <w:szCs w:val="20"/>
              </w:rPr>
            </w:pPr>
            <w:r w:rsidRPr="008E7414">
              <w:rPr>
                <w:rFonts w:cs="Lucida Sans Unicode"/>
                <w:color w:val="000000" w:themeColor="text1"/>
                <w:sz w:val="20"/>
                <w:szCs w:val="20"/>
              </w:rPr>
              <w:t xml:space="preserve">Expand the expression (x </w:t>
            </w:r>
            <w:r w:rsidRPr="008E7414">
              <w:rPr>
                <w:rFonts w:eastAsia="MS Gothic"/>
                <w:color w:val="000000"/>
                <w:sz w:val="20"/>
                <w:szCs w:val="20"/>
              </w:rPr>
              <w:t xml:space="preserve">± </w:t>
            </w:r>
            <w:r w:rsidRPr="008E7414">
              <w:rPr>
                <w:rFonts w:cs="Lucida Sans Unicode"/>
                <w:color w:val="000000" w:themeColor="text1"/>
                <w:sz w:val="20"/>
                <w:szCs w:val="20"/>
              </w:rPr>
              <w:t>a)</w:t>
            </w:r>
            <w:r w:rsidRPr="008E7414">
              <w:rPr>
                <w:rFonts w:cs="Lucida Sans Unicode"/>
                <w:color w:val="000000" w:themeColor="text1"/>
                <w:sz w:val="20"/>
                <w:szCs w:val="20"/>
                <w:vertAlign w:val="superscript"/>
              </w:rPr>
              <w:t xml:space="preserve">2 </w:t>
            </w:r>
            <w:r w:rsidRPr="008E7414">
              <w:rPr>
                <w:rFonts w:cs="Lucida Sans Unicode"/>
                <w:b/>
                <w:color w:val="000000" w:themeColor="text1"/>
                <w:sz w:val="20"/>
                <w:szCs w:val="20"/>
              </w:rPr>
              <w:t xml:space="preserve">A18 </w:t>
            </w:r>
            <w:r w:rsidRPr="008E7414">
              <w:rPr>
                <w:rFonts w:cs="Lucida Sans Unicode"/>
                <w:b/>
                <w:color w:val="000000" w:themeColor="text1"/>
                <w:sz w:val="20"/>
                <w:szCs w:val="20"/>
                <w:u w:val="single"/>
              </w:rPr>
              <w:t>94</w:t>
            </w:r>
          </w:p>
          <w:p w14:paraId="7B98B654" w14:textId="77777777" w:rsidR="008E7414" w:rsidRPr="008E7414" w:rsidRDefault="008E7414" w:rsidP="00E34DCB">
            <w:pPr>
              <w:rPr>
                <w:sz w:val="20"/>
                <w:szCs w:val="20"/>
              </w:rPr>
            </w:pPr>
          </w:p>
          <w:p w14:paraId="59ACB8A9" w14:textId="3C8CAB69" w:rsidR="008E7414" w:rsidRPr="008E7414" w:rsidRDefault="008E7414" w:rsidP="00E34DCB">
            <w:pPr>
              <w:rPr>
                <w:b/>
                <w:sz w:val="24"/>
                <w:szCs w:val="24"/>
              </w:rPr>
            </w:pPr>
            <w:r w:rsidRPr="008E7414">
              <w:rPr>
                <w:b/>
                <w:sz w:val="24"/>
                <w:szCs w:val="24"/>
              </w:rPr>
              <w:t>F</w:t>
            </w:r>
          </w:p>
          <w:p w14:paraId="562D0FFF" w14:textId="77777777" w:rsidR="008E7414" w:rsidRPr="008E7414" w:rsidRDefault="008E7414" w:rsidP="008E7414">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Be aware of common scientific formulae</w:t>
            </w:r>
          </w:p>
          <w:p w14:paraId="19CB97A2" w14:textId="77777777" w:rsidR="008E7414" w:rsidRPr="008E7414" w:rsidRDefault="008E7414" w:rsidP="008E7414">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 xml:space="preserve">Know the meaning of the ‘subject’ of a formula </w:t>
            </w:r>
            <w:r w:rsidRPr="008E7414">
              <w:rPr>
                <w:rFonts w:asciiTheme="minorHAnsi" w:hAnsiTheme="minorHAnsi" w:cs="Lucida Sans Unicode"/>
                <w:color w:val="000000" w:themeColor="text1"/>
                <w:sz w:val="20"/>
                <w:szCs w:val="20"/>
                <w:u w:val="single"/>
              </w:rPr>
              <w:t>121</w:t>
            </w:r>
          </w:p>
          <w:p w14:paraId="3284EE34" w14:textId="77777777" w:rsidR="008E7414" w:rsidRPr="008E7414" w:rsidRDefault="008E7414" w:rsidP="008E7414">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 xml:space="preserve">Change the subject of a formula when one and two steps are required </w:t>
            </w:r>
            <w:r w:rsidRPr="008E7414">
              <w:rPr>
                <w:rFonts w:asciiTheme="minorHAnsi" w:hAnsiTheme="minorHAnsi" w:cs="Lucida Sans Unicode"/>
                <w:b/>
                <w:color w:val="000000" w:themeColor="text1"/>
                <w:sz w:val="20"/>
                <w:szCs w:val="20"/>
              </w:rPr>
              <w:t xml:space="preserve">A13a, A13b </w:t>
            </w:r>
            <w:r w:rsidRPr="008E7414">
              <w:rPr>
                <w:rFonts w:asciiTheme="minorHAnsi" w:hAnsiTheme="minorHAnsi" w:cs="Lucida Sans Unicode"/>
                <w:b/>
                <w:color w:val="000000" w:themeColor="text1"/>
                <w:sz w:val="20"/>
                <w:szCs w:val="20"/>
                <w:u w:val="single"/>
              </w:rPr>
              <w:t>121-124</w:t>
            </w:r>
          </w:p>
          <w:p w14:paraId="30B31E41" w14:textId="77777777" w:rsidR="008E7414" w:rsidRPr="008E7414" w:rsidRDefault="008E7414" w:rsidP="008E7414">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Check the solution to an equation by substitution</w:t>
            </w:r>
          </w:p>
          <w:p w14:paraId="629C6386" w14:textId="77777777" w:rsidR="008E7414" w:rsidRPr="008E7414" w:rsidRDefault="008E7414" w:rsidP="008E7414">
            <w:pPr>
              <w:pStyle w:val="ListParagraph"/>
              <w:numPr>
                <w:ilvl w:val="0"/>
                <w:numId w:val="1"/>
              </w:numPr>
              <w:ind w:left="238" w:hanging="238"/>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 xml:space="preserve">Understand the meaning of the four inequality symbols </w:t>
            </w:r>
            <w:r w:rsidRPr="008E7414">
              <w:rPr>
                <w:rFonts w:asciiTheme="minorHAnsi" w:hAnsiTheme="minorHAnsi" w:cs="Lucida Sans Unicode"/>
                <w:b/>
                <w:color w:val="000000" w:themeColor="text1"/>
                <w:sz w:val="20"/>
                <w:szCs w:val="20"/>
              </w:rPr>
              <w:t xml:space="preserve">A20a </w:t>
            </w:r>
            <w:r w:rsidRPr="008E7414">
              <w:rPr>
                <w:rFonts w:asciiTheme="minorHAnsi" w:hAnsiTheme="minorHAnsi" w:cs="Lucida Sans Unicode"/>
                <w:b/>
                <w:color w:val="000000" w:themeColor="text1"/>
                <w:sz w:val="20"/>
                <w:szCs w:val="20"/>
                <w:u w:val="single"/>
              </w:rPr>
              <w:t>107</w:t>
            </w:r>
          </w:p>
          <w:p w14:paraId="24A30990" w14:textId="77777777" w:rsidR="008E7414" w:rsidRPr="008E7414" w:rsidRDefault="008E7414" w:rsidP="008E7414">
            <w:pPr>
              <w:pStyle w:val="ListParagraph"/>
              <w:numPr>
                <w:ilvl w:val="0"/>
                <w:numId w:val="1"/>
              </w:numPr>
              <w:ind w:left="238" w:hanging="238"/>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 xml:space="preserve">Choose the correct inequality symbol for a </w:t>
            </w:r>
            <w:r w:rsidRPr="008E7414">
              <w:rPr>
                <w:rFonts w:asciiTheme="minorHAnsi" w:hAnsiTheme="minorHAnsi" w:cs="Lucida Sans Unicode"/>
                <w:color w:val="000000" w:themeColor="text1"/>
                <w:sz w:val="20"/>
                <w:szCs w:val="20"/>
              </w:rPr>
              <w:lastRenderedPageBreak/>
              <w:t>particular situation</w:t>
            </w:r>
            <w:r w:rsidRPr="008E7414">
              <w:rPr>
                <w:rFonts w:asciiTheme="minorHAnsi" w:hAnsiTheme="minorHAnsi" w:cs="Lucida Sans Unicode"/>
                <w:b/>
                <w:color w:val="000000" w:themeColor="text1"/>
                <w:sz w:val="20"/>
                <w:szCs w:val="20"/>
              </w:rPr>
              <w:t xml:space="preserve"> A20a </w:t>
            </w:r>
            <w:r w:rsidRPr="008E7414">
              <w:rPr>
                <w:rFonts w:asciiTheme="minorHAnsi" w:hAnsiTheme="minorHAnsi" w:cs="Lucida Sans Unicode"/>
                <w:b/>
                <w:color w:val="000000" w:themeColor="text1"/>
                <w:sz w:val="20"/>
                <w:szCs w:val="20"/>
                <w:u w:val="single"/>
              </w:rPr>
              <w:t>107-108</w:t>
            </w:r>
          </w:p>
          <w:p w14:paraId="1DB292C9" w14:textId="77777777" w:rsidR="008E7414" w:rsidRPr="008E7414" w:rsidRDefault="008E7414" w:rsidP="008E7414">
            <w:pPr>
              <w:pStyle w:val="ListParagraph"/>
              <w:numPr>
                <w:ilvl w:val="0"/>
                <w:numId w:val="1"/>
              </w:numPr>
              <w:ind w:left="238" w:hanging="238"/>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Represent practical situations as inequalities</w:t>
            </w:r>
          </w:p>
          <w:p w14:paraId="66B5E8B5" w14:textId="77777777" w:rsidR="008E7414" w:rsidRPr="008E7414" w:rsidRDefault="008E7414" w:rsidP="008E7414">
            <w:pPr>
              <w:pStyle w:val="ListParagraph"/>
              <w:numPr>
                <w:ilvl w:val="0"/>
                <w:numId w:val="1"/>
              </w:numPr>
              <w:ind w:left="238" w:hanging="238"/>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 xml:space="preserve">Find the set of integers that are solutions to an inequality </w:t>
            </w:r>
            <w:r w:rsidRPr="008E7414">
              <w:rPr>
                <w:rFonts w:asciiTheme="minorHAnsi" w:hAnsiTheme="minorHAnsi" w:cs="Lucida Sans Unicode"/>
                <w:b/>
                <w:color w:val="000000" w:themeColor="text1"/>
                <w:sz w:val="20"/>
                <w:szCs w:val="20"/>
              </w:rPr>
              <w:t xml:space="preserve">A20a </w:t>
            </w:r>
            <w:r w:rsidRPr="008E7414">
              <w:rPr>
                <w:rFonts w:asciiTheme="minorHAnsi" w:hAnsiTheme="minorHAnsi" w:cs="Lucida Sans Unicode"/>
                <w:b/>
                <w:color w:val="000000" w:themeColor="text1"/>
                <w:sz w:val="20"/>
                <w:szCs w:val="20"/>
                <w:u w:val="single"/>
              </w:rPr>
              <w:t>108-110</w:t>
            </w:r>
          </w:p>
          <w:p w14:paraId="6BAD50BA" w14:textId="77777777" w:rsidR="008E7414" w:rsidRPr="008E7414" w:rsidRDefault="008E7414" w:rsidP="008E7414">
            <w:pPr>
              <w:pStyle w:val="ListParagraph"/>
              <w:numPr>
                <w:ilvl w:val="0"/>
                <w:numId w:val="1"/>
              </w:numPr>
              <w:ind w:left="238" w:hanging="238"/>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 xml:space="preserve">Use set notation to list a set of integers </w:t>
            </w:r>
            <w:r w:rsidRPr="008E7414">
              <w:rPr>
                <w:rFonts w:asciiTheme="minorHAnsi" w:hAnsiTheme="minorHAnsi" w:cs="Lucida Sans Unicode"/>
                <w:color w:val="000000" w:themeColor="text1"/>
                <w:sz w:val="20"/>
                <w:szCs w:val="20"/>
                <w:u w:val="single"/>
              </w:rPr>
              <w:t>358</w:t>
            </w:r>
          </w:p>
          <w:p w14:paraId="72FEDBC4" w14:textId="77777777" w:rsidR="008E7414" w:rsidRPr="008E7414" w:rsidRDefault="008E7414" w:rsidP="008E7414">
            <w:pPr>
              <w:pStyle w:val="ListParagraph"/>
              <w:numPr>
                <w:ilvl w:val="0"/>
                <w:numId w:val="1"/>
              </w:numPr>
              <w:ind w:left="238" w:hanging="238"/>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 xml:space="preserve">Use a formal method to solve an inequality with unknowns on both sides </w:t>
            </w:r>
            <w:r w:rsidRPr="008E7414">
              <w:rPr>
                <w:rFonts w:asciiTheme="minorHAnsi" w:hAnsiTheme="minorHAnsi" w:cs="Lucida Sans Unicode"/>
                <w:b/>
                <w:color w:val="000000" w:themeColor="text1"/>
                <w:sz w:val="20"/>
                <w:szCs w:val="20"/>
              </w:rPr>
              <w:t>A20b</w:t>
            </w:r>
          </w:p>
          <w:p w14:paraId="3641D322" w14:textId="77777777" w:rsidR="008E7414" w:rsidRPr="008E7414" w:rsidRDefault="008E7414" w:rsidP="008E7414">
            <w:pPr>
              <w:pStyle w:val="ListParagraph"/>
              <w:numPr>
                <w:ilvl w:val="0"/>
                <w:numId w:val="1"/>
              </w:numPr>
              <w:ind w:left="238" w:hanging="238"/>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 xml:space="preserve">Use a formal method to solve an inequality involving brackets </w:t>
            </w:r>
            <w:r w:rsidRPr="008E7414">
              <w:rPr>
                <w:rFonts w:asciiTheme="minorHAnsi" w:hAnsiTheme="minorHAnsi" w:cs="Lucida Sans Unicode"/>
                <w:b/>
                <w:color w:val="000000" w:themeColor="text1"/>
                <w:sz w:val="20"/>
                <w:szCs w:val="20"/>
              </w:rPr>
              <w:t>A20b</w:t>
            </w:r>
          </w:p>
          <w:p w14:paraId="164D8C9B" w14:textId="77777777" w:rsidR="008E7414" w:rsidRPr="008E7414" w:rsidRDefault="008E7414" w:rsidP="008E7414">
            <w:pPr>
              <w:pStyle w:val="ListParagraph"/>
              <w:numPr>
                <w:ilvl w:val="0"/>
                <w:numId w:val="1"/>
              </w:numPr>
              <w:ind w:left="238" w:hanging="238"/>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Know how to deal with negative number terms in an inequality</w:t>
            </w:r>
          </w:p>
          <w:p w14:paraId="3817D433" w14:textId="77777777" w:rsidR="008E7414" w:rsidRPr="008E7414" w:rsidRDefault="008E7414" w:rsidP="008E7414">
            <w:pPr>
              <w:pStyle w:val="ListParagraph"/>
              <w:numPr>
                <w:ilvl w:val="0"/>
                <w:numId w:val="1"/>
              </w:numPr>
              <w:ind w:left="238" w:hanging="238"/>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 xml:space="preserve">Know how to show a range of values that solve an inequality on a number line </w:t>
            </w:r>
            <w:r w:rsidRPr="008E7414">
              <w:rPr>
                <w:rFonts w:asciiTheme="minorHAnsi" w:hAnsiTheme="minorHAnsi" w:cs="Lucida Sans Unicode"/>
                <w:b/>
                <w:color w:val="000000" w:themeColor="text1"/>
                <w:sz w:val="20"/>
                <w:szCs w:val="20"/>
              </w:rPr>
              <w:t xml:space="preserve">138 </w:t>
            </w:r>
          </w:p>
          <w:p w14:paraId="053483B8" w14:textId="77777777" w:rsidR="008E7414" w:rsidRPr="008E7414" w:rsidRDefault="008E7414" w:rsidP="008E7414">
            <w:pPr>
              <w:pStyle w:val="ListParagraph"/>
              <w:numPr>
                <w:ilvl w:val="0"/>
                <w:numId w:val="1"/>
              </w:numPr>
              <w:ind w:left="238" w:hanging="238"/>
              <w:rPr>
                <w:rFonts w:asciiTheme="minorHAnsi" w:hAnsiTheme="minorHAnsi" w:cs="Lucida Sans Unicode"/>
                <w:color w:val="000000" w:themeColor="text1"/>
                <w:sz w:val="20"/>
                <w:szCs w:val="20"/>
              </w:rPr>
            </w:pPr>
            <w:r w:rsidRPr="008E7414">
              <w:rPr>
                <w:rFonts w:asciiTheme="minorHAnsi" w:hAnsiTheme="minorHAnsi" w:cs="Lucida Sans Unicode"/>
                <w:color w:val="000000" w:themeColor="text1"/>
                <w:sz w:val="20"/>
                <w:szCs w:val="20"/>
              </w:rPr>
              <w:t xml:space="preserve">Know when to use an open or closed circle at the end of a range of values shown on a number line </w:t>
            </w:r>
            <w:r w:rsidRPr="008E7414">
              <w:rPr>
                <w:rFonts w:asciiTheme="minorHAnsi" w:hAnsiTheme="minorHAnsi" w:cs="Lucida Sans Unicode"/>
                <w:b/>
                <w:color w:val="000000" w:themeColor="text1"/>
                <w:sz w:val="20"/>
                <w:szCs w:val="20"/>
              </w:rPr>
              <w:t>138</w:t>
            </w:r>
          </w:p>
          <w:p w14:paraId="7D543E71" w14:textId="4AADDF7E" w:rsidR="00E34DCB" w:rsidRPr="008E7414" w:rsidRDefault="008E7414" w:rsidP="008E7414">
            <w:pPr>
              <w:rPr>
                <w:rFonts w:ascii="Segoe UI" w:hAnsi="Segoe UI" w:cs="Segoe UI"/>
                <w:sz w:val="20"/>
                <w:szCs w:val="20"/>
              </w:rPr>
            </w:pPr>
            <w:r w:rsidRPr="008E7414">
              <w:rPr>
                <w:rFonts w:cs="Lucida Sans Unicode"/>
                <w:color w:val="000000" w:themeColor="text1"/>
                <w:sz w:val="20"/>
                <w:szCs w:val="20"/>
              </w:rPr>
              <w:t xml:space="preserve">Use a number line to find the set of values that are true for two inequalities </w:t>
            </w:r>
            <w:r w:rsidRPr="008E7414">
              <w:rPr>
                <w:rFonts w:cs="Lucida Sans Unicode"/>
                <w:b/>
                <w:color w:val="000000" w:themeColor="text1"/>
                <w:sz w:val="20"/>
                <w:szCs w:val="20"/>
              </w:rPr>
              <w:t xml:space="preserve">138 </w:t>
            </w:r>
            <w:r w:rsidRPr="008E7414">
              <w:rPr>
                <w:rFonts w:cs="Lucida Sans Unicode"/>
                <w:b/>
                <w:color w:val="000000" w:themeColor="text1"/>
                <w:sz w:val="20"/>
                <w:szCs w:val="20"/>
                <w:u w:val="single"/>
              </w:rPr>
              <w:t>110-111</w:t>
            </w:r>
          </w:p>
        </w:tc>
        <w:tc>
          <w:tcPr>
            <w:tcW w:w="2318" w:type="dxa"/>
          </w:tcPr>
          <w:p w14:paraId="5454A06C" w14:textId="77777777" w:rsidR="00E34DCB" w:rsidRPr="002633DA" w:rsidRDefault="008E7414" w:rsidP="00DF5719">
            <w:pPr>
              <w:rPr>
                <w:rFonts w:ascii="Segoe UI" w:hAnsi="Segoe UI" w:cs="Segoe UI"/>
                <w:b/>
                <w:sz w:val="24"/>
                <w:szCs w:val="24"/>
              </w:rPr>
            </w:pPr>
            <w:r w:rsidRPr="002633DA">
              <w:rPr>
                <w:rFonts w:ascii="Segoe UI" w:hAnsi="Segoe UI" w:cs="Segoe UI"/>
                <w:b/>
                <w:sz w:val="24"/>
                <w:szCs w:val="24"/>
              </w:rPr>
              <w:lastRenderedPageBreak/>
              <w:t>G</w:t>
            </w:r>
          </w:p>
          <w:p w14:paraId="6706E371"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 xml:space="preserve">List all elements in a combination of sets using a Venn diagram </w:t>
            </w:r>
            <w:r w:rsidRPr="002633DA">
              <w:rPr>
                <w:rFonts w:asciiTheme="minorHAnsi" w:hAnsiTheme="minorHAnsi" w:cs="Lucida Sans Unicode"/>
                <w:b/>
                <w:color w:val="000000" w:themeColor="text1"/>
                <w:sz w:val="20"/>
                <w:szCs w:val="20"/>
              </w:rPr>
              <w:t xml:space="preserve">127a, 127b </w:t>
            </w:r>
            <w:r w:rsidRPr="002633DA">
              <w:rPr>
                <w:rFonts w:asciiTheme="minorHAnsi" w:hAnsiTheme="minorHAnsi" w:cs="Lucida Sans Unicode"/>
                <w:b/>
                <w:color w:val="000000" w:themeColor="text1"/>
                <w:sz w:val="20"/>
                <w:szCs w:val="20"/>
                <w:u w:val="single"/>
              </w:rPr>
              <w:t>358-359</w:t>
            </w:r>
          </w:p>
          <w:p w14:paraId="0E504A75"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List outcomes of an event systematically</w:t>
            </w:r>
            <w:r w:rsidRPr="002633DA">
              <w:rPr>
                <w:rFonts w:asciiTheme="minorHAnsi" w:hAnsiTheme="minorHAnsi" w:cs="Lucida Sans Unicode"/>
                <w:b/>
                <w:color w:val="000000" w:themeColor="text1"/>
                <w:sz w:val="20"/>
                <w:szCs w:val="20"/>
              </w:rPr>
              <w:t xml:space="preserve"> 58</w:t>
            </w:r>
          </w:p>
          <w:p w14:paraId="39452D44"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 xml:space="preserve">Use a table to list all outcomes of an event </w:t>
            </w:r>
            <w:r w:rsidRPr="002633DA">
              <w:rPr>
                <w:rFonts w:asciiTheme="minorHAnsi" w:hAnsiTheme="minorHAnsi" w:cs="Lucida Sans Unicode"/>
                <w:color w:val="000000" w:themeColor="text1"/>
                <w:sz w:val="20"/>
                <w:szCs w:val="20"/>
                <w:u w:val="single"/>
              </w:rPr>
              <w:t>348-350</w:t>
            </w:r>
          </w:p>
          <w:p w14:paraId="2DE65D79"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 xml:space="preserve">List outcomes of an event using a grid (two-way table) </w:t>
            </w:r>
            <w:r w:rsidRPr="002633DA">
              <w:rPr>
                <w:rFonts w:asciiTheme="minorHAnsi" w:hAnsiTheme="minorHAnsi" w:cs="Lucida Sans Unicode"/>
                <w:b/>
                <w:color w:val="000000" w:themeColor="text1"/>
                <w:sz w:val="20"/>
                <w:szCs w:val="20"/>
              </w:rPr>
              <w:t xml:space="preserve">61 </w:t>
            </w:r>
            <w:r w:rsidRPr="002633DA">
              <w:rPr>
                <w:rFonts w:asciiTheme="minorHAnsi" w:hAnsiTheme="minorHAnsi" w:cs="Lucida Sans Unicode"/>
                <w:color w:val="000000" w:themeColor="text1"/>
                <w:sz w:val="20"/>
                <w:szCs w:val="20"/>
                <w:u w:val="single"/>
              </w:rPr>
              <w:t>348-350</w:t>
            </w:r>
          </w:p>
          <w:p w14:paraId="799CC7A4"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 xml:space="preserve">Use frequency trees to record outcomes of probability experiments </w:t>
            </w:r>
            <w:r w:rsidRPr="002633DA">
              <w:rPr>
                <w:rFonts w:asciiTheme="minorHAnsi" w:hAnsiTheme="minorHAnsi" w:cs="Lucida Sans Unicode"/>
                <w:b/>
                <w:color w:val="000000" w:themeColor="text1"/>
                <w:sz w:val="20"/>
                <w:szCs w:val="20"/>
              </w:rPr>
              <w:t xml:space="preserve">57   </w:t>
            </w:r>
            <w:r w:rsidRPr="002633DA">
              <w:rPr>
                <w:rFonts w:asciiTheme="minorHAnsi" w:hAnsiTheme="minorHAnsi" w:cs="Lucida Sans Unicode"/>
                <w:b/>
                <w:color w:val="000000" w:themeColor="text1"/>
                <w:sz w:val="20"/>
                <w:szCs w:val="20"/>
                <w:u w:val="single"/>
              </w:rPr>
              <w:t>353-354</w:t>
            </w:r>
          </w:p>
          <w:p w14:paraId="0EA3D2DF"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 xml:space="preserve">Make conclusions about probabilities based on frequency trees </w:t>
            </w:r>
            <w:r w:rsidRPr="002633DA">
              <w:rPr>
                <w:rFonts w:asciiTheme="minorHAnsi" w:hAnsiTheme="minorHAnsi" w:cs="Lucida Sans Unicode"/>
                <w:b/>
                <w:color w:val="000000" w:themeColor="text1"/>
                <w:sz w:val="20"/>
                <w:szCs w:val="20"/>
              </w:rPr>
              <w:t xml:space="preserve">57 </w:t>
            </w:r>
            <w:r w:rsidRPr="002633DA">
              <w:rPr>
                <w:rFonts w:asciiTheme="minorHAnsi" w:hAnsiTheme="minorHAnsi" w:cs="Lucida Sans Unicode"/>
                <w:b/>
                <w:color w:val="000000" w:themeColor="text1"/>
                <w:sz w:val="20"/>
                <w:szCs w:val="20"/>
                <w:u w:val="single"/>
              </w:rPr>
              <w:t>353-354</w:t>
            </w:r>
          </w:p>
          <w:p w14:paraId="3DDD64E4"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color w:val="000000"/>
                <w:sz w:val="20"/>
                <w:szCs w:val="20"/>
              </w:rPr>
              <w:t xml:space="preserve">Construct theoretical possibility spaces for combined experiments with equally likely </w:t>
            </w:r>
            <w:r w:rsidRPr="002633DA">
              <w:rPr>
                <w:color w:val="000000"/>
                <w:sz w:val="20"/>
                <w:szCs w:val="20"/>
              </w:rPr>
              <w:lastRenderedPageBreak/>
              <w:t xml:space="preserve">outcomes </w:t>
            </w:r>
            <w:r w:rsidRPr="002633DA">
              <w:rPr>
                <w:b/>
                <w:color w:val="000000"/>
                <w:sz w:val="20"/>
                <w:szCs w:val="20"/>
              </w:rPr>
              <w:t xml:space="preserve">126 </w:t>
            </w:r>
            <w:r w:rsidRPr="002633DA">
              <w:rPr>
                <w:rFonts w:asciiTheme="minorHAnsi" w:hAnsiTheme="minorHAnsi" w:cs="Lucida Sans Unicode"/>
                <w:color w:val="000000" w:themeColor="text1"/>
                <w:sz w:val="20"/>
                <w:szCs w:val="20"/>
                <w:u w:val="single"/>
              </w:rPr>
              <w:t>348-350</w:t>
            </w:r>
          </w:p>
          <w:p w14:paraId="71745B49"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color w:val="000000"/>
                <w:sz w:val="20"/>
                <w:szCs w:val="20"/>
              </w:rPr>
              <w:t xml:space="preserve">Calculate probabilities using a possibility space </w:t>
            </w:r>
            <w:r w:rsidRPr="002633DA">
              <w:rPr>
                <w:b/>
                <w:color w:val="000000"/>
                <w:sz w:val="20"/>
                <w:szCs w:val="20"/>
              </w:rPr>
              <w:t xml:space="preserve">126 </w:t>
            </w:r>
            <w:r w:rsidRPr="002633DA">
              <w:rPr>
                <w:rFonts w:asciiTheme="minorHAnsi" w:hAnsiTheme="minorHAnsi" w:cs="Lucida Sans Unicode"/>
                <w:color w:val="000000" w:themeColor="text1"/>
                <w:sz w:val="20"/>
                <w:szCs w:val="20"/>
                <w:u w:val="single"/>
              </w:rPr>
              <w:t>348-350</w:t>
            </w:r>
          </w:p>
          <w:p w14:paraId="17DF0545"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color w:val="000000"/>
                <w:sz w:val="20"/>
                <w:szCs w:val="20"/>
              </w:rPr>
              <w:t xml:space="preserve">Use theoretical probability to calculate expected outcomes </w:t>
            </w:r>
            <w:r w:rsidRPr="002633DA">
              <w:rPr>
                <w:b/>
                <w:color w:val="000000"/>
                <w:sz w:val="20"/>
                <w:szCs w:val="20"/>
              </w:rPr>
              <w:t xml:space="preserve">59 </w:t>
            </w:r>
            <w:r w:rsidRPr="002633DA">
              <w:rPr>
                <w:b/>
                <w:color w:val="000000"/>
                <w:sz w:val="20"/>
                <w:szCs w:val="20"/>
                <w:u w:val="single"/>
              </w:rPr>
              <w:t>352</w:t>
            </w:r>
          </w:p>
          <w:p w14:paraId="56CDF531" w14:textId="61D9E462" w:rsidR="008E7414" w:rsidRPr="002633DA" w:rsidRDefault="002633DA" w:rsidP="002633DA">
            <w:pPr>
              <w:rPr>
                <w:rFonts w:ascii="Segoe UI" w:hAnsi="Segoe UI" w:cs="Segoe UI"/>
                <w:sz w:val="20"/>
                <w:szCs w:val="20"/>
              </w:rPr>
            </w:pPr>
            <w:r w:rsidRPr="002633DA">
              <w:rPr>
                <w:color w:val="000000"/>
                <w:sz w:val="20"/>
                <w:szCs w:val="20"/>
              </w:rPr>
              <w:t xml:space="preserve">Use experimental probability to calculate expected outcomes </w:t>
            </w:r>
            <w:r w:rsidRPr="002633DA">
              <w:rPr>
                <w:b/>
                <w:color w:val="000000"/>
                <w:sz w:val="20"/>
                <w:szCs w:val="20"/>
              </w:rPr>
              <w:t xml:space="preserve">125 </w:t>
            </w:r>
            <w:r w:rsidRPr="002633DA">
              <w:rPr>
                <w:b/>
                <w:color w:val="000000"/>
                <w:sz w:val="20"/>
                <w:szCs w:val="20"/>
                <w:u w:val="single"/>
              </w:rPr>
              <w:t>352</w:t>
            </w:r>
          </w:p>
          <w:p w14:paraId="71C4CA55" w14:textId="77777777" w:rsidR="008E7414" w:rsidRPr="002633DA" w:rsidRDefault="008E7414" w:rsidP="00DF5719">
            <w:pPr>
              <w:rPr>
                <w:rFonts w:ascii="Segoe UI" w:hAnsi="Segoe UI" w:cs="Segoe UI"/>
                <w:sz w:val="20"/>
                <w:szCs w:val="20"/>
              </w:rPr>
            </w:pPr>
          </w:p>
          <w:p w14:paraId="60C47A7B" w14:textId="77777777" w:rsidR="008E7414" w:rsidRPr="002633DA" w:rsidRDefault="008E7414" w:rsidP="00DF5719">
            <w:pPr>
              <w:rPr>
                <w:rFonts w:ascii="Segoe UI" w:hAnsi="Segoe UI" w:cs="Segoe UI"/>
                <w:b/>
                <w:sz w:val="24"/>
                <w:szCs w:val="24"/>
              </w:rPr>
            </w:pPr>
            <w:r w:rsidRPr="002633DA">
              <w:rPr>
                <w:rFonts w:ascii="Segoe UI" w:hAnsi="Segoe UI" w:cs="Segoe UI"/>
                <w:b/>
                <w:sz w:val="24"/>
                <w:szCs w:val="24"/>
              </w:rPr>
              <w:t>H</w:t>
            </w:r>
          </w:p>
          <w:p w14:paraId="4E940B10"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 xml:space="preserve">Generate a sequence from a term-to-term rule </w:t>
            </w:r>
            <w:r w:rsidRPr="002633DA">
              <w:rPr>
                <w:rFonts w:asciiTheme="minorHAnsi" w:hAnsiTheme="minorHAnsi" w:cs="Lucida Sans Unicode"/>
                <w:b/>
                <w:color w:val="000000" w:themeColor="text1"/>
                <w:sz w:val="20"/>
                <w:szCs w:val="20"/>
              </w:rPr>
              <w:t xml:space="preserve">A11a </w:t>
            </w:r>
            <w:r w:rsidRPr="002633DA">
              <w:rPr>
                <w:rFonts w:asciiTheme="minorHAnsi" w:hAnsiTheme="minorHAnsi" w:cs="Lucida Sans Unicode"/>
                <w:b/>
                <w:color w:val="000000" w:themeColor="text1"/>
                <w:sz w:val="20"/>
                <w:szCs w:val="20"/>
                <w:u w:val="single"/>
              </w:rPr>
              <w:t>127</w:t>
            </w:r>
          </w:p>
          <w:p w14:paraId="207954C2"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 xml:space="preserve">Understand the meaning of a position-to-term rule </w:t>
            </w:r>
            <w:r w:rsidRPr="002633DA">
              <w:rPr>
                <w:rFonts w:asciiTheme="minorHAnsi" w:hAnsiTheme="minorHAnsi" w:cs="Lucida Sans Unicode"/>
                <w:b/>
                <w:color w:val="000000" w:themeColor="text1"/>
                <w:sz w:val="20"/>
                <w:szCs w:val="20"/>
              </w:rPr>
              <w:t xml:space="preserve">A11b </w:t>
            </w:r>
            <w:r w:rsidRPr="002633DA">
              <w:rPr>
                <w:rFonts w:asciiTheme="minorHAnsi" w:hAnsiTheme="minorHAnsi" w:cs="Lucida Sans Unicode"/>
                <w:b/>
                <w:color w:val="000000" w:themeColor="text1"/>
                <w:sz w:val="20"/>
                <w:szCs w:val="20"/>
                <w:u w:val="single"/>
              </w:rPr>
              <w:t>130</w:t>
            </w:r>
          </w:p>
          <w:p w14:paraId="69B55830"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 xml:space="preserve">Use a position-to-term rule to generate a sequence </w:t>
            </w:r>
            <w:r w:rsidRPr="002633DA">
              <w:rPr>
                <w:rFonts w:asciiTheme="minorHAnsi" w:hAnsiTheme="minorHAnsi" w:cs="Lucida Sans Unicode"/>
                <w:b/>
                <w:color w:val="000000" w:themeColor="text1"/>
                <w:sz w:val="20"/>
                <w:szCs w:val="20"/>
              </w:rPr>
              <w:t xml:space="preserve">A11b </w:t>
            </w:r>
            <w:r w:rsidRPr="002633DA">
              <w:rPr>
                <w:rFonts w:asciiTheme="minorHAnsi" w:hAnsiTheme="minorHAnsi" w:cs="Lucida Sans Unicode"/>
                <w:b/>
                <w:color w:val="000000" w:themeColor="text1"/>
                <w:sz w:val="20"/>
                <w:szCs w:val="20"/>
                <w:u w:val="single"/>
              </w:rPr>
              <w:t>130-131</w:t>
            </w:r>
          </w:p>
          <w:p w14:paraId="29361056" w14:textId="6D050EBD" w:rsidR="008E7414" w:rsidRPr="002633DA" w:rsidRDefault="002633DA" w:rsidP="002633DA">
            <w:pPr>
              <w:rPr>
                <w:rFonts w:ascii="Segoe UI" w:hAnsi="Segoe UI" w:cs="Segoe UI"/>
                <w:sz w:val="20"/>
                <w:szCs w:val="20"/>
              </w:rPr>
            </w:pPr>
            <w:r w:rsidRPr="002633DA">
              <w:rPr>
                <w:rFonts w:cs="Lucida Sans Unicode"/>
                <w:color w:val="000000" w:themeColor="text1"/>
                <w:sz w:val="20"/>
                <w:szCs w:val="20"/>
              </w:rPr>
              <w:t xml:space="preserve">Use the nth term of a sequence to deduce if a given number is in a sequence </w:t>
            </w:r>
            <w:r w:rsidRPr="002633DA">
              <w:rPr>
                <w:rFonts w:cs="Lucida Sans Unicode"/>
                <w:b/>
                <w:color w:val="000000" w:themeColor="text1"/>
                <w:sz w:val="20"/>
                <w:szCs w:val="20"/>
              </w:rPr>
              <w:t xml:space="preserve">A11c, 102 </w:t>
            </w:r>
            <w:r w:rsidRPr="002633DA">
              <w:rPr>
                <w:rFonts w:cs="Lucida Sans Unicode"/>
                <w:b/>
                <w:color w:val="000000" w:themeColor="text1"/>
                <w:sz w:val="20"/>
                <w:szCs w:val="20"/>
                <w:u w:val="single"/>
              </w:rPr>
              <w:t>132-133</w:t>
            </w:r>
          </w:p>
          <w:p w14:paraId="76DD5CC9" w14:textId="77777777" w:rsidR="008E7414" w:rsidRPr="002633DA" w:rsidRDefault="008E7414" w:rsidP="00DF5719">
            <w:pPr>
              <w:rPr>
                <w:rFonts w:ascii="Segoe UI" w:hAnsi="Segoe UI" w:cs="Segoe UI"/>
                <w:sz w:val="20"/>
                <w:szCs w:val="20"/>
              </w:rPr>
            </w:pPr>
          </w:p>
          <w:p w14:paraId="133968C8" w14:textId="77777777" w:rsidR="008E7414" w:rsidRPr="002633DA" w:rsidRDefault="008E7414" w:rsidP="00DF5719">
            <w:pPr>
              <w:rPr>
                <w:rFonts w:ascii="Segoe UI" w:hAnsi="Segoe UI" w:cs="Segoe UI"/>
                <w:b/>
                <w:sz w:val="24"/>
                <w:szCs w:val="24"/>
              </w:rPr>
            </w:pPr>
            <w:r w:rsidRPr="002633DA">
              <w:rPr>
                <w:rFonts w:ascii="Segoe UI" w:hAnsi="Segoe UI" w:cs="Segoe UI"/>
                <w:b/>
                <w:sz w:val="24"/>
                <w:szCs w:val="24"/>
              </w:rPr>
              <w:t>I</w:t>
            </w:r>
          </w:p>
          <w:p w14:paraId="5A12CC9E"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 xml:space="preserve">Identify alternate angles and know that they are equal </w:t>
            </w:r>
            <w:r w:rsidRPr="002633DA">
              <w:rPr>
                <w:rFonts w:asciiTheme="minorHAnsi" w:hAnsiTheme="minorHAnsi" w:cs="Lucida Sans Unicode"/>
                <w:b/>
                <w:color w:val="000000" w:themeColor="text1"/>
                <w:sz w:val="20"/>
                <w:szCs w:val="20"/>
              </w:rPr>
              <w:t xml:space="preserve">G18 </w:t>
            </w:r>
            <w:r w:rsidRPr="002633DA">
              <w:rPr>
                <w:rFonts w:asciiTheme="minorHAnsi" w:hAnsiTheme="minorHAnsi" w:cs="Lucida Sans Unicode"/>
                <w:b/>
                <w:color w:val="000000" w:themeColor="text1"/>
                <w:sz w:val="20"/>
                <w:szCs w:val="20"/>
                <w:u w:val="single"/>
              </w:rPr>
              <w:t>173</w:t>
            </w:r>
          </w:p>
          <w:p w14:paraId="1E40AD6E"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 xml:space="preserve">Identify corresponding angles and know that they are equal </w:t>
            </w:r>
            <w:r w:rsidRPr="002633DA">
              <w:rPr>
                <w:rFonts w:asciiTheme="minorHAnsi" w:hAnsiTheme="minorHAnsi" w:cs="Lucida Sans Unicode"/>
                <w:b/>
                <w:color w:val="000000" w:themeColor="text1"/>
                <w:sz w:val="20"/>
                <w:szCs w:val="20"/>
              </w:rPr>
              <w:t xml:space="preserve">G18 </w:t>
            </w:r>
            <w:r w:rsidRPr="002633DA">
              <w:rPr>
                <w:rFonts w:asciiTheme="minorHAnsi" w:hAnsiTheme="minorHAnsi" w:cs="Lucida Sans Unicode"/>
                <w:b/>
                <w:color w:val="000000" w:themeColor="text1"/>
                <w:sz w:val="20"/>
                <w:szCs w:val="20"/>
                <w:u w:val="single"/>
              </w:rPr>
              <w:t>174</w:t>
            </w:r>
          </w:p>
          <w:p w14:paraId="324A29A2"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 xml:space="preserve">Use knowledge of alternate and </w:t>
            </w:r>
            <w:r w:rsidRPr="002633DA">
              <w:rPr>
                <w:rFonts w:asciiTheme="minorHAnsi" w:hAnsiTheme="minorHAnsi" w:cs="Lucida Sans Unicode"/>
                <w:color w:val="000000" w:themeColor="text1"/>
                <w:sz w:val="20"/>
                <w:szCs w:val="20"/>
              </w:rPr>
              <w:lastRenderedPageBreak/>
              <w:t xml:space="preserve">corresponding angles to calculate missing angles in geometrical diagrams </w:t>
            </w:r>
            <w:r w:rsidRPr="002633DA">
              <w:rPr>
                <w:rFonts w:asciiTheme="minorHAnsi" w:hAnsiTheme="minorHAnsi" w:cs="Lucida Sans Unicode"/>
                <w:b/>
                <w:color w:val="000000" w:themeColor="text1"/>
                <w:sz w:val="20"/>
                <w:szCs w:val="20"/>
              </w:rPr>
              <w:t xml:space="preserve">G18 </w:t>
            </w:r>
            <w:r w:rsidRPr="002633DA">
              <w:rPr>
                <w:rFonts w:asciiTheme="minorHAnsi" w:hAnsiTheme="minorHAnsi" w:cs="Lucida Sans Unicode"/>
                <w:b/>
                <w:color w:val="000000" w:themeColor="text1"/>
                <w:sz w:val="20"/>
                <w:szCs w:val="20"/>
                <w:u w:val="single"/>
              </w:rPr>
              <w:t>173-175</w:t>
            </w:r>
          </w:p>
          <w:p w14:paraId="622BE911"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Establish the fact that angles in a triangle must total 180</w:t>
            </w:r>
            <w:r w:rsidRPr="002633DA">
              <w:rPr>
                <w:rFonts w:asciiTheme="minorHAnsi" w:eastAsia="Times New Roman" w:hAnsiTheme="minorHAnsi" w:cs="Lucida Sans Unicode"/>
                <w:color w:val="000000" w:themeColor="text1"/>
                <w:sz w:val="20"/>
                <w:szCs w:val="20"/>
              </w:rPr>
              <w:t>°</w:t>
            </w:r>
            <w:r w:rsidRPr="002633DA">
              <w:rPr>
                <w:rFonts w:asciiTheme="minorHAnsi" w:hAnsiTheme="minorHAnsi" w:cs="Lucida Sans Unicode"/>
                <w:b/>
                <w:color w:val="000000" w:themeColor="text1"/>
                <w:sz w:val="20"/>
                <w:szCs w:val="20"/>
              </w:rPr>
              <w:t xml:space="preserve"> G17</w:t>
            </w:r>
            <w:r w:rsidRPr="002633DA">
              <w:rPr>
                <w:rFonts w:asciiTheme="minorHAnsi" w:hAnsiTheme="minorHAnsi" w:cs="Lucida Sans Unicode"/>
                <w:b/>
                <w:color w:val="000000" w:themeColor="text1"/>
                <w:sz w:val="20"/>
                <w:szCs w:val="20"/>
                <w:u w:val="single"/>
              </w:rPr>
              <w:t>170-171</w:t>
            </w:r>
          </w:p>
          <w:p w14:paraId="49991A60"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Use the fact that angles in a triangle total 180</w:t>
            </w:r>
            <w:r w:rsidRPr="002633DA">
              <w:rPr>
                <w:rFonts w:asciiTheme="minorHAnsi" w:eastAsia="Times New Roman" w:hAnsiTheme="minorHAnsi" w:cs="Lucida Sans Unicode"/>
                <w:color w:val="000000" w:themeColor="text1"/>
                <w:sz w:val="20"/>
                <w:szCs w:val="20"/>
              </w:rPr>
              <w:t xml:space="preserve">° to work out the total of the angles in any polygon </w:t>
            </w:r>
            <w:r w:rsidRPr="002633DA">
              <w:rPr>
                <w:rFonts w:asciiTheme="minorHAnsi" w:eastAsia="Times New Roman" w:hAnsiTheme="minorHAnsi" w:cs="Lucida Sans Unicode"/>
                <w:b/>
                <w:color w:val="000000" w:themeColor="text1"/>
                <w:sz w:val="20"/>
                <w:szCs w:val="20"/>
              </w:rPr>
              <w:t xml:space="preserve">G19 </w:t>
            </w:r>
            <w:r w:rsidRPr="002633DA">
              <w:rPr>
                <w:rFonts w:asciiTheme="minorHAnsi" w:eastAsia="Times New Roman" w:hAnsiTheme="minorHAnsi" w:cs="Lucida Sans Unicode"/>
                <w:b/>
                <w:color w:val="000000" w:themeColor="text1"/>
                <w:sz w:val="20"/>
                <w:szCs w:val="20"/>
                <w:u w:val="single"/>
              </w:rPr>
              <w:t>180-182</w:t>
            </w:r>
          </w:p>
          <w:p w14:paraId="1195AF9E"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eastAsia="Times New Roman" w:hAnsiTheme="minorHAnsi" w:cs="Lucida Sans Unicode"/>
                <w:color w:val="000000" w:themeColor="text1"/>
                <w:sz w:val="20"/>
                <w:szCs w:val="20"/>
              </w:rPr>
              <w:t xml:space="preserve">Establish the size of an interior angle in a regular polygon </w:t>
            </w:r>
            <w:r w:rsidRPr="002633DA">
              <w:rPr>
                <w:rFonts w:asciiTheme="minorHAnsi" w:eastAsia="Times New Roman" w:hAnsiTheme="minorHAnsi" w:cs="Lucida Sans Unicode"/>
                <w:b/>
                <w:color w:val="000000" w:themeColor="text1"/>
                <w:sz w:val="20"/>
                <w:szCs w:val="20"/>
              </w:rPr>
              <w:t xml:space="preserve">G19 </w:t>
            </w:r>
            <w:r w:rsidRPr="002633DA">
              <w:rPr>
                <w:rFonts w:asciiTheme="minorHAnsi" w:eastAsia="Times New Roman" w:hAnsiTheme="minorHAnsi" w:cs="Lucida Sans Unicode"/>
                <w:b/>
                <w:color w:val="000000" w:themeColor="text1"/>
                <w:sz w:val="20"/>
                <w:szCs w:val="20"/>
                <w:u w:val="single"/>
              </w:rPr>
              <w:t>180-182</w:t>
            </w:r>
          </w:p>
          <w:p w14:paraId="367EF29A"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eastAsia="Times New Roman" w:hAnsiTheme="minorHAnsi" w:cs="Lucida Sans Unicode"/>
                <w:color w:val="000000" w:themeColor="text1"/>
                <w:sz w:val="20"/>
                <w:szCs w:val="20"/>
              </w:rPr>
              <w:t xml:space="preserve">Know the total of the exterior angles in any polygon </w:t>
            </w:r>
            <w:r w:rsidRPr="002633DA">
              <w:rPr>
                <w:rFonts w:asciiTheme="minorHAnsi" w:eastAsia="Times New Roman" w:hAnsiTheme="minorHAnsi" w:cs="Lucida Sans Unicode"/>
                <w:b/>
                <w:color w:val="000000" w:themeColor="text1"/>
                <w:sz w:val="20"/>
                <w:szCs w:val="20"/>
              </w:rPr>
              <w:t xml:space="preserve">G19 </w:t>
            </w:r>
            <w:r w:rsidRPr="002633DA">
              <w:rPr>
                <w:rFonts w:asciiTheme="minorHAnsi" w:eastAsia="Times New Roman" w:hAnsiTheme="minorHAnsi" w:cs="Lucida Sans Unicode"/>
                <w:b/>
                <w:color w:val="000000" w:themeColor="text1"/>
                <w:sz w:val="20"/>
                <w:szCs w:val="20"/>
                <w:u w:val="single"/>
              </w:rPr>
              <w:t>182-183</w:t>
            </w:r>
          </w:p>
          <w:p w14:paraId="62A9FA5D" w14:textId="3F2DCC3F" w:rsidR="008E7414" w:rsidRPr="002633DA" w:rsidRDefault="002633DA" w:rsidP="002633DA">
            <w:pPr>
              <w:rPr>
                <w:rFonts w:ascii="Segoe UI" w:hAnsi="Segoe UI" w:cs="Segoe UI"/>
                <w:sz w:val="20"/>
                <w:szCs w:val="20"/>
              </w:rPr>
            </w:pPr>
            <w:r w:rsidRPr="002633DA">
              <w:rPr>
                <w:rFonts w:eastAsia="Times New Roman" w:cs="Lucida Sans Unicode"/>
                <w:color w:val="000000" w:themeColor="text1"/>
                <w:sz w:val="20"/>
                <w:szCs w:val="20"/>
              </w:rPr>
              <w:t xml:space="preserve">Establish the size of an exterior angle in a regular polygon </w:t>
            </w:r>
            <w:r w:rsidRPr="002633DA">
              <w:rPr>
                <w:rFonts w:eastAsia="Times New Roman" w:cs="Lucida Sans Unicode"/>
                <w:b/>
                <w:color w:val="000000" w:themeColor="text1"/>
                <w:sz w:val="20"/>
                <w:szCs w:val="20"/>
              </w:rPr>
              <w:t xml:space="preserve">G19 </w:t>
            </w:r>
            <w:r w:rsidRPr="002633DA">
              <w:rPr>
                <w:rFonts w:eastAsia="Times New Roman" w:cs="Lucida Sans Unicode"/>
                <w:b/>
                <w:color w:val="000000" w:themeColor="text1"/>
                <w:sz w:val="20"/>
                <w:szCs w:val="20"/>
                <w:u w:val="single"/>
              </w:rPr>
              <w:t>182-183</w:t>
            </w:r>
          </w:p>
          <w:p w14:paraId="6C88AF15" w14:textId="77777777" w:rsidR="008E7414" w:rsidRPr="002633DA" w:rsidRDefault="008E7414" w:rsidP="00DF5719">
            <w:pPr>
              <w:rPr>
                <w:rFonts w:ascii="Segoe UI" w:hAnsi="Segoe UI" w:cs="Segoe UI"/>
                <w:sz w:val="20"/>
                <w:szCs w:val="20"/>
              </w:rPr>
            </w:pPr>
          </w:p>
          <w:p w14:paraId="23EC81FE" w14:textId="2DF6B4F4" w:rsidR="008E7414" w:rsidRPr="00DF5719" w:rsidRDefault="008E7414" w:rsidP="00DF5719">
            <w:pPr>
              <w:rPr>
                <w:rFonts w:ascii="Segoe UI" w:hAnsi="Segoe UI" w:cs="Segoe UI"/>
                <w:sz w:val="20"/>
                <w:szCs w:val="20"/>
              </w:rPr>
            </w:pPr>
          </w:p>
        </w:tc>
        <w:tc>
          <w:tcPr>
            <w:tcW w:w="2318" w:type="dxa"/>
          </w:tcPr>
          <w:p w14:paraId="3F86DFAF" w14:textId="77777777" w:rsidR="00E34DCB" w:rsidRPr="002633DA" w:rsidRDefault="002633DA" w:rsidP="00E34DCB">
            <w:pPr>
              <w:rPr>
                <w:rFonts w:ascii="Segoe UI" w:hAnsi="Segoe UI" w:cs="Segoe UI"/>
                <w:b/>
                <w:sz w:val="24"/>
                <w:szCs w:val="24"/>
              </w:rPr>
            </w:pPr>
            <w:r w:rsidRPr="002633DA">
              <w:rPr>
                <w:rFonts w:ascii="Segoe UI" w:hAnsi="Segoe UI" w:cs="Segoe UI"/>
                <w:b/>
                <w:sz w:val="24"/>
                <w:szCs w:val="24"/>
              </w:rPr>
              <w:lastRenderedPageBreak/>
              <w:t>J</w:t>
            </w:r>
          </w:p>
          <w:p w14:paraId="327648DC"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sz w:val="20"/>
                <w:szCs w:val="20"/>
              </w:rPr>
              <w:t xml:space="preserve">Calculate the radius (diameter) of a circle when the circumference is known </w:t>
            </w:r>
            <w:r w:rsidRPr="002633DA">
              <w:rPr>
                <w:rFonts w:asciiTheme="minorHAnsi" w:hAnsiTheme="minorHAnsi" w:cs="Lucida Sans Unicode"/>
                <w:b/>
                <w:sz w:val="20"/>
                <w:szCs w:val="20"/>
              </w:rPr>
              <w:t xml:space="preserve">118 </w:t>
            </w:r>
          </w:p>
          <w:p w14:paraId="7ED5E29B"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sz w:val="20"/>
                <w:szCs w:val="20"/>
              </w:rPr>
              <w:t xml:space="preserve">Calculate the radius (diameter) of a circle when the area is known </w:t>
            </w:r>
            <w:r w:rsidRPr="002633DA">
              <w:rPr>
                <w:rFonts w:asciiTheme="minorHAnsi" w:hAnsiTheme="minorHAnsi" w:cs="Lucida Sans Unicode"/>
                <w:b/>
                <w:sz w:val="20"/>
                <w:szCs w:val="20"/>
              </w:rPr>
              <w:t>117</w:t>
            </w:r>
          </w:p>
          <w:p w14:paraId="6E634779"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 xml:space="preserve">Calculate the area of composite shapes that include sections of a circle  </w:t>
            </w:r>
            <w:r w:rsidRPr="002633DA">
              <w:rPr>
                <w:rFonts w:asciiTheme="minorHAnsi" w:hAnsiTheme="minorHAnsi" w:cs="Lucida Sans Unicode"/>
                <w:color w:val="000000" w:themeColor="text1"/>
                <w:sz w:val="20"/>
                <w:szCs w:val="20"/>
                <w:u w:val="single"/>
              </w:rPr>
              <w:t>256-259</w:t>
            </w:r>
          </w:p>
          <w:p w14:paraId="71B9CDD6"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 xml:space="preserve">Know the formula for finding the volume of a right prism (cylinder) </w:t>
            </w:r>
            <w:r w:rsidRPr="002633DA">
              <w:rPr>
                <w:rFonts w:asciiTheme="minorHAnsi" w:hAnsiTheme="minorHAnsi" w:cs="Lucida Sans Unicode"/>
                <w:b/>
                <w:color w:val="000000" w:themeColor="text1"/>
                <w:sz w:val="20"/>
                <w:szCs w:val="20"/>
              </w:rPr>
              <w:t xml:space="preserve">119 </w:t>
            </w:r>
            <w:r w:rsidRPr="002633DA">
              <w:rPr>
                <w:rFonts w:asciiTheme="minorHAnsi" w:hAnsiTheme="minorHAnsi" w:cs="Lucida Sans Unicode"/>
                <w:b/>
                <w:color w:val="000000" w:themeColor="text1"/>
                <w:sz w:val="20"/>
                <w:szCs w:val="20"/>
                <w:u w:val="single"/>
              </w:rPr>
              <w:t>263-264</w:t>
            </w:r>
          </w:p>
          <w:p w14:paraId="001A85B4"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 xml:space="preserve">Calculate the volume of a right prism (cylinder) ) </w:t>
            </w:r>
            <w:r w:rsidRPr="002633DA">
              <w:rPr>
                <w:rFonts w:asciiTheme="minorHAnsi" w:hAnsiTheme="minorHAnsi" w:cs="Lucida Sans Unicode"/>
                <w:b/>
                <w:color w:val="000000" w:themeColor="text1"/>
                <w:sz w:val="20"/>
                <w:szCs w:val="20"/>
              </w:rPr>
              <w:t xml:space="preserve">119 </w:t>
            </w:r>
            <w:r w:rsidRPr="002633DA">
              <w:rPr>
                <w:rFonts w:asciiTheme="minorHAnsi" w:hAnsiTheme="minorHAnsi" w:cs="Lucida Sans Unicode"/>
                <w:b/>
                <w:color w:val="000000" w:themeColor="text1"/>
                <w:sz w:val="20"/>
                <w:szCs w:val="20"/>
                <w:u w:val="single"/>
              </w:rPr>
              <w:t>263-264</w:t>
            </w:r>
          </w:p>
          <w:p w14:paraId="148800B7"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 xml:space="preserve">Calculate exactly with multiples of </w:t>
            </w:r>
            <w:r w:rsidRPr="002633DA">
              <w:rPr>
                <w:rFonts w:asciiTheme="minorHAnsi" w:hAnsiTheme="minorHAnsi" w:cs="Lucida Sans Unicode"/>
                <w:sz w:val="20"/>
                <w:szCs w:val="20"/>
              </w:rPr>
              <w:t xml:space="preserve">π </w:t>
            </w:r>
          </w:p>
          <w:p w14:paraId="40903A68"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 xml:space="preserve">Know Pythagoras’ theorem </w:t>
            </w:r>
            <w:r w:rsidRPr="002633DA">
              <w:rPr>
                <w:rFonts w:asciiTheme="minorHAnsi" w:hAnsiTheme="minorHAnsi" w:cs="Lucida Sans Unicode"/>
                <w:b/>
                <w:color w:val="000000" w:themeColor="text1"/>
                <w:sz w:val="20"/>
                <w:szCs w:val="20"/>
              </w:rPr>
              <w:t xml:space="preserve">150a, 150b </w:t>
            </w:r>
            <w:r w:rsidRPr="002633DA">
              <w:rPr>
                <w:rFonts w:asciiTheme="minorHAnsi" w:hAnsiTheme="minorHAnsi" w:cs="Lucida Sans Unicode"/>
                <w:b/>
                <w:color w:val="000000" w:themeColor="text1"/>
                <w:sz w:val="20"/>
                <w:szCs w:val="20"/>
                <w:u w:val="single"/>
              </w:rPr>
              <w:t>217-221</w:t>
            </w:r>
          </w:p>
          <w:p w14:paraId="781D8C63"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Identify the hypotenuse in a right-</w:t>
            </w:r>
            <w:r w:rsidRPr="002633DA">
              <w:rPr>
                <w:rFonts w:asciiTheme="minorHAnsi" w:hAnsiTheme="minorHAnsi" w:cs="Lucida Sans Unicode"/>
                <w:color w:val="000000" w:themeColor="text1"/>
                <w:sz w:val="20"/>
                <w:szCs w:val="20"/>
              </w:rPr>
              <w:lastRenderedPageBreak/>
              <w:t xml:space="preserve">angled triangle </w:t>
            </w:r>
            <w:r w:rsidRPr="002633DA">
              <w:rPr>
                <w:rFonts w:asciiTheme="minorHAnsi" w:hAnsiTheme="minorHAnsi" w:cs="Lucida Sans Unicode"/>
                <w:b/>
                <w:color w:val="000000" w:themeColor="text1"/>
                <w:sz w:val="20"/>
                <w:szCs w:val="20"/>
              </w:rPr>
              <w:t xml:space="preserve">150a, 150b </w:t>
            </w:r>
            <w:r w:rsidRPr="002633DA">
              <w:rPr>
                <w:rFonts w:asciiTheme="minorHAnsi" w:hAnsiTheme="minorHAnsi" w:cs="Lucida Sans Unicode"/>
                <w:b/>
                <w:color w:val="000000" w:themeColor="text1"/>
                <w:sz w:val="20"/>
                <w:szCs w:val="20"/>
                <w:u w:val="single"/>
              </w:rPr>
              <w:t>217-221</w:t>
            </w:r>
          </w:p>
          <w:p w14:paraId="209FB7DD"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 xml:space="preserve">Know when to apply Pythagoras’ theorem </w:t>
            </w:r>
            <w:r w:rsidRPr="002633DA">
              <w:rPr>
                <w:rFonts w:asciiTheme="minorHAnsi" w:hAnsiTheme="minorHAnsi" w:cs="Lucida Sans Unicode"/>
                <w:b/>
                <w:color w:val="000000" w:themeColor="text1"/>
                <w:sz w:val="20"/>
                <w:szCs w:val="20"/>
              </w:rPr>
              <w:t xml:space="preserve">150a, 150b </w:t>
            </w:r>
            <w:r w:rsidRPr="002633DA">
              <w:rPr>
                <w:rFonts w:asciiTheme="minorHAnsi" w:hAnsiTheme="minorHAnsi" w:cs="Lucida Sans Unicode"/>
                <w:b/>
                <w:color w:val="000000" w:themeColor="text1"/>
                <w:sz w:val="20"/>
                <w:szCs w:val="20"/>
                <w:u w:val="single"/>
              </w:rPr>
              <w:t>217-221</w:t>
            </w:r>
          </w:p>
          <w:p w14:paraId="2A5D638A"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 xml:space="preserve">Calculate the hypotenuse of a right-angled triangle using Pythagoras’ theorem </w:t>
            </w:r>
            <w:r w:rsidRPr="002633DA">
              <w:rPr>
                <w:rFonts w:asciiTheme="minorHAnsi" w:hAnsiTheme="minorHAnsi" w:cs="Lucida Sans Unicode"/>
                <w:b/>
                <w:color w:val="000000" w:themeColor="text1"/>
                <w:sz w:val="20"/>
                <w:szCs w:val="20"/>
              </w:rPr>
              <w:t xml:space="preserve">150a, 150b </w:t>
            </w:r>
            <w:r w:rsidRPr="002633DA">
              <w:rPr>
                <w:rFonts w:asciiTheme="minorHAnsi" w:hAnsiTheme="minorHAnsi" w:cs="Lucida Sans Unicode"/>
                <w:b/>
                <w:color w:val="000000" w:themeColor="text1"/>
                <w:sz w:val="20"/>
                <w:szCs w:val="20"/>
                <w:u w:val="single"/>
              </w:rPr>
              <w:t>217-221</w:t>
            </w:r>
          </w:p>
          <w:p w14:paraId="1A6389C7" w14:textId="5BC07F32" w:rsidR="002633DA" w:rsidRPr="002633DA" w:rsidRDefault="002633DA" w:rsidP="002633DA">
            <w:pPr>
              <w:rPr>
                <w:rFonts w:ascii="Segoe UI" w:hAnsi="Segoe UI" w:cs="Segoe UI"/>
                <w:sz w:val="20"/>
                <w:szCs w:val="20"/>
              </w:rPr>
            </w:pPr>
            <w:r w:rsidRPr="002633DA">
              <w:rPr>
                <w:rFonts w:cs="Lucida Sans Unicode"/>
                <w:color w:val="000000" w:themeColor="text1"/>
                <w:sz w:val="20"/>
                <w:szCs w:val="20"/>
              </w:rPr>
              <w:t xml:space="preserve">Calculate one of the shorter sides in a right-angled triangle using Pythagoras’ theorem </w:t>
            </w:r>
            <w:r w:rsidRPr="002633DA">
              <w:rPr>
                <w:rFonts w:cs="Lucida Sans Unicode"/>
                <w:b/>
                <w:color w:val="000000" w:themeColor="text1"/>
                <w:sz w:val="20"/>
                <w:szCs w:val="20"/>
              </w:rPr>
              <w:t xml:space="preserve">150a, 150b </w:t>
            </w:r>
            <w:r w:rsidRPr="002633DA">
              <w:rPr>
                <w:rFonts w:cs="Lucida Sans Unicode"/>
                <w:b/>
                <w:color w:val="000000" w:themeColor="text1"/>
                <w:sz w:val="20"/>
                <w:szCs w:val="20"/>
                <w:u w:val="single"/>
              </w:rPr>
              <w:t>217-221</w:t>
            </w:r>
          </w:p>
          <w:p w14:paraId="34AED8DA" w14:textId="77777777" w:rsidR="002633DA" w:rsidRPr="002633DA" w:rsidRDefault="002633DA" w:rsidP="00E34DCB">
            <w:pPr>
              <w:rPr>
                <w:rFonts w:ascii="Segoe UI" w:hAnsi="Segoe UI" w:cs="Segoe UI"/>
                <w:sz w:val="20"/>
                <w:szCs w:val="20"/>
              </w:rPr>
            </w:pPr>
          </w:p>
          <w:p w14:paraId="6150510C" w14:textId="77777777" w:rsidR="002633DA" w:rsidRPr="002633DA" w:rsidRDefault="002633DA" w:rsidP="00E34DCB">
            <w:pPr>
              <w:rPr>
                <w:rFonts w:ascii="Segoe UI" w:hAnsi="Segoe UI" w:cs="Segoe UI"/>
                <w:b/>
                <w:sz w:val="24"/>
                <w:szCs w:val="24"/>
              </w:rPr>
            </w:pPr>
            <w:r w:rsidRPr="002633DA">
              <w:rPr>
                <w:rFonts w:ascii="Segoe UI" w:hAnsi="Segoe UI" w:cs="Segoe UI"/>
                <w:b/>
                <w:sz w:val="24"/>
                <w:szCs w:val="24"/>
              </w:rPr>
              <w:t>K</w:t>
            </w:r>
          </w:p>
          <w:p w14:paraId="1879363F"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 xml:space="preserve">Know the vocabulary of enlargement </w:t>
            </w:r>
            <w:r w:rsidRPr="002633DA">
              <w:rPr>
                <w:rFonts w:asciiTheme="minorHAnsi" w:hAnsiTheme="minorHAnsi" w:cs="Lucida Sans Unicode"/>
                <w:b/>
                <w:color w:val="000000" w:themeColor="text1"/>
                <w:sz w:val="20"/>
                <w:szCs w:val="20"/>
              </w:rPr>
              <w:t xml:space="preserve">148 </w:t>
            </w:r>
            <w:r w:rsidRPr="002633DA">
              <w:rPr>
                <w:rFonts w:asciiTheme="minorHAnsi" w:hAnsiTheme="minorHAnsi" w:cs="Lucida Sans Unicode"/>
                <w:b/>
                <w:color w:val="000000" w:themeColor="text1"/>
                <w:sz w:val="20"/>
                <w:szCs w:val="20"/>
                <w:u w:val="single"/>
              </w:rPr>
              <w:t>294-299</w:t>
            </w:r>
          </w:p>
          <w:p w14:paraId="7D22DEFB"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 xml:space="preserve">Find the centre of enlargement </w:t>
            </w:r>
            <w:r w:rsidRPr="002633DA">
              <w:rPr>
                <w:rFonts w:asciiTheme="minorHAnsi" w:hAnsiTheme="minorHAnsi" w:cs="Lucida Sans Unicode"/>
                <w:b/>
                <w:color w:val="000000" w:themeColor="text1"/>
                <w:sz w:val="20"/>
                <w:szCs w:val="20"/>
              </w:rPr>
              <w:t xml:space="preserve">148 </w:t>
            </w:r>
            <w:r w:rsidRPr="002633DA">
              <w:rPr>
                <w:rFonts w:asciiTheme="minorHAnsi" w:hAnsiTheme="minorHAnsi" w:cs="Lucida Sans Unicode"/>
                <w:b/>
                <w:color w:val="000000" w:themeColor="text1"/>
                <w:sz w:val="20"/>
                <w:szCs w:val="20"/>
                <w:u w:val="single"/>
              </w:rPr>
              <w:t>294-299</w:t>
            </w:r>
          </w:p>
          <w:p w14:paraId="3DD14A0E"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 xml:space="preserve">Find the scale factor of an enlargement </w:t>
            </w:r>
            <w:r w:rsidRPr="002633DA">
              <w:rPr>
                <w:rFonts w:asciiTheme="minorHAnsi" w:hAnsiTheme="minorHAnsi" w:cs="Lucida Sans Unicode"/>
                <w:b/>
                <w:color w:val="000000" w:themeColor="text1"/>
                <w:sz w:val="20"/>
                <w:szCs w:val="20"/>
              </w:rPr>
              <w:t xml:space="preserve">148 </w:t>
            </w:r>
            <w:r w:rsidRPr="002633DA">
              <w:rPr>
                <w:rFonts w:asciiTheme="minorHAnsi" w:hAnsiTheme="minorHAnsi" w:cs="Lucida Sans Unicode"/>
                <w:b/>
                <w:color w:val="000000" w:themeColor="text1"/>
                <w:sz w:val="20"/>
                <w:szCs w:val="20"/>
                <w:u w:val="single"/>
              </w:rPr>
              <w:t>294-299</w:t>
            </w:r>
          </w:p>
          <w:p w14:paraId="2112D321"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 xml:space="preserve">Use the centre and scale factor to carry out an enlargement with positive integer (fractional) scale factor </w:t>
            </w:r>
            <w:r w:rsidRPr="002633DA">
              <w:rPr>
                <w:rFonts w:asciiTheme="minorHAnsi" w:hAnsiTheme="minorHAnsi" w:cs="Lucida Sans Unicode"/>
                <w:b/>
                <w:color w:val="000000" w:themeColor="text1"/>
                <w:sz w:val="20"/>
                <w:szCs w:val="20"/>
              </w:rPr>
              <w:t xml:space="preserve">148 </w:t>
            </w:r>
            <w:r w:rsidRPr="002633DA">
              <w:rPr>
                <w:rFonts w:asciiTheme="minorHAnsi" w:hAnsiTheme="minorHAnsi" w:cs="Lucida Sans Unicode"/>
                <w:b/>
                <w:color w:val="000000" w:themeColor="text1"/>
                <w:sz w:val="20"/>
                <w:szCs w:val="20"/>
                <w:u w:val="single"/>
              </w:rPr>
              <w:t>294-299</w:t>
            </w:r>
          </w:p>
          <w:p w14:paraId="6A3A5CDF"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 xml:space="preserve">Know and understand the vocabulary of plans and elevations </w:t>
            </w:r>
            <w:r w:rsidRPr="002633DA">
              <w:rPr>
                <w:rFonts w:asciiTheme="minorHAnsi" w:hAnsiTheme="minorHAnsi" w:cs="Lucida Sans Unicode"/>
                <w:b/>
                <w:color w:val="000000" w:themeColor="text1"/>
                <w:sz w:val="20"/>
                <w:szCs w:val="20"/>
              </w:rPr>
              <w:t xml:space="preserve">51 </w:t>
            </w:r>
            <w:r w:rsidRPr="002633DA">
              <w:rPr>
                <w:rFonts w:asciiTheme="minorHAnsi" w:hAnsiTheme="minorHAnsi" w:cs="Lucida Sans Unicode"/>
                <w:b/>
                <w:color w:val="000000" w:themeColor="text1"/>
                <w:sz w:val="20"/>
                <w:szCs w:val="20"/>
                <w:u w:val="single"/>
              </w:rPr>
              <w:t>264-267</w:t>
            </w:r>
          </w:p>
          <w:p w14:paraId="5C09C694"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 xml:space="preserve">Interpret plans and elevations </w:t>
            </w:r>
            <w:r w:rsidRPr="002633DA">
              <w:rPr>
                <w:rFonts w:asciiTheme="minorHAnsi" w:hAnsiTheme="minorHAnsi" w:cs="Lucida Sans Unicode"/>
                <w:b/>
                <w:color w:val="000000" w:themeColor="text1"/>
                <w:sz w:val="20"/>
                <w:szCs w:val="20"/>
              </w:rPr>
              <w:t xml:space="preserve">51 </w:t>
            </w:r>
            <w:r w:rsidRPr="002633DA">
              <w:rPr>
                <w:rFonts w:asciiTheme="minorHAnsi" w:hAnsiTheme="minorHAnsi" w:cs="Lucida Sans Unicode"/>
                <w:b/>
                <w:color w:val="000000" w:themeColor="text1"/>
                <w:sz w:val="20"/>
                <w:szCs w:val="20"/>
                <w:u w:val="single"/>
              </w:rPr>
              <w:t>264-267</w:t>
            </w:r>
          </w:p>
          <w:p w14:paraId="7E14075C"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 xml:space="preserve">Use the concept of scaling in diagrams </w:t>
            </w:r>
            <w:r w:rsidRPr="002633DA">
              <w:rPr>
                <w:rFonts w:asciiTheme="minorHAnsi" w:hAnsiTheme="minorHAnsi" w:cs="Lucida Sans Unicode"/>
                <w:b/>
                <w:color w:val="000000" w:themeColor="text1"/>
                <w:sz w:val="20"/>
                <w:szCs w:val="20"/>
              </w:rPr>
              <w:t xml:space="preserve">G15  </w:t>
            </w:r>
            <w:r w:rsidRPr="002633DA">
              <w:rPr>
                <w:rFonts w:asciiTheme="minorHAnsi" w:hAnsiTheme="minorHAnsi" w:cs="Lucida Sans Unicode"/>
                <w:b/>
                <w:color w:val="000000" w:themeColor="text1"/>
                <w:sz w:val="20"/>
                <w:szCs w:val="20"/>
                <w:u w:val="single"/>
              </w:rPr>
              <w:t>209-212</w:t>
            </w:r>
          </w:p>
          <w:p w14:paraId="616B4E54"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lastRenderedPageBreak/>
              <w:t xml:space="preserve">Measure and state a specified bearing </w:t>
            </w:r>
            <w:r w:rsidRPr="002633DA">
              <w:rPr>
                <w:rFonts w:asciiTheme="minorHAnsi" w:hAnsiTheme="minorHAnsi" w:cs="Lucida Sans Unicode"/>
                <w:b/>
                <w:color w:val="000000" w:themeColor="text1"/>
                <w:sz w:val="20"/>
                <w:szCs w:val="20"/>
              </w:rPr>
              <w:t xml:space="preserve">124 </w:t>
            </w:r>
            <w:r w:rsidRPr="002633DA">
              <w:rPr>
                <w:rFonts w:asciiTheme="minorHAnsi" w:hAnsiTheme="minorHAnsi" w:cs="Lucida Sans Unicode"/>
                <w:b/>
                <w:color w:val="000000" w:themeColor="text1"/>
                <w:sz w:val="20"/>
                <w:szCs w:val="20"/>
                <w:u w:val="single"/>
              </w:rPr>
              <w:t>213-214</w:t>
            </w:r>
          </w:p>
          <w:p w14:paraId="6CA8DABC"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 xml:space="preserve">Construct a scale diagram involving bearings  </w:t>
            </w:r>
            <w:r w:rsidRPr="002633DA">
              <w:rPr>
                <w:rFonts w:asciiTheme="minorHAnsi" w:hAnsiTheme="minorHAnsi" w:cs="Lucida Sans Unicode"/>
                <w:b/>
                <w:color w:val="000000" w:themeColor="text1"/>
                <w:sz w:val="20"/>
                <w:szCs w:val="20"/>
              </w:rPr>
              <w:t xml:space="preserve">124 </w:t>
            </w:r>
            <w:r w:rsidRPr="002633DA">
              <w:rPr>
                <w:rFonts w:asciiTheme="minorHAnsi" w:hAnsiTheme="minorHAnsi" w:cs="Lucida Sans Unicode"/>
                <w:b/>
                <w:color w:val="000000" w:themeColor="text1"/>
                <w:sz w:val="20"/>
                <w:szCs w:val="20"/>
                <w:u w:val="single"/>
              </w:rPr>
              <w:t>215-216</w:t>
            </w:r>
          </w:p>
          <w:p w14:paraId="24DC3F8E" w14:textId="77777777" w:rsidR="002633DA" w:rsidRPr="002633DA" w:rsidRDefault="002633DA" w:rsidP="002633DA">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2633DA">
              <w:rPr>
                <w:rFonts w:asciiTheme="minorHAnsi" w:hAnsiTheme="minorHAnsi" w:cs="Lucida Sans Unicode"/>
                <w:color w:val="000000" w:themeColor="text1"/>
                <w:sz w:val="20"/>
                <w:szCs w:val="20"/>
              </w:rPr>
              <w:t xml:space="preserve">Use bearings to solve geometrical problems  </w:t>
            </w:r>
            <w:r w:rsidRPr="002633DA">
              <w:rPr>
                <w:rFonts w:asciiTheme="minorHAnsi" w:hAnsiTheme="minorHAnsi" w:cs="Lucida Sans Unicode"/>
                <w:b/>
                <w:color w:val="000000" w:themeColor="text1"/>
                <w:sz w:val="20"/>
                <w:szCs w:val="20"/>
              </w:rPr>
              <w:t xml:space="preserve">124 </w:t>
            </w:r>
            <w:r w:rsidRPr="002633DA">
              <w:rPr>
                <w:rFonts w:asciiTheme="minorHAnsi" w:hAnsiTheme="minorHAnsi" w:cs="Lucida Sans Unicode"/>
                <w:b/>
                <w:color w:val="000000" w:themeColor="text1"/>
                <w:sz w:val="20"/>
                <w:szCs w:val="20"/>
                <w:u w:val="single"/>
              </w:rPr>
              <w:t>216</w:t>
            </w:r>
          </w:p>
          <w:p w14:paraId="4314C418" w14:textId="307EFBBC" w:rsidR="002633DA" w:rsidRPr="002633DA" w:rsidRDefault="002633DA" w:rsidP="002633DA">
            <w:pPr>
              <w:rPr>
                <w:rFonts w:ascii="Segoe UI" w:hAnsi="Segoe UI" w:cs="Segoe UI"/>
                <w:sz w:val="20"/>
                <w:szCs w:val="20"/>
              </w:rPr>
            </w:pPr>
            <w:r w:rsidRPr="002633DA">
              <w:rPr>
                <w:rFonts w:cs="Lucida Sans Unicode"/>
                <w:color w:val="000000" w:themeColor="text1"/>
                <w:sz w:val="20"/>
                <w:szCs w:val="20"/>
              </w:rPr>
              <w:t xml:space="preserve">Construct triangles (SSS, SAS, ASA, AAA) </w:t>
            </w:r>
            <w:r w:rsidRPr="002633DA">
              <w:rPr>
                <w:rFonts w:cs="Lucida Sans Unicode"/>
                <w:b/>
                <w:color w:val="000000" w:themeColor="text1"/>
                <w:sz w:val="20"/>
                <w:szCs w:val="20"/>
              </w:rPr>
              <w:t xml:space="preserve">47, 147 </w:t>
            </w:r>
            <w:r w:rsidRPr="002633DA">
              <w:rPr>
                <w:rFonts w:cs="Lucida Sans Unicode"/>
                <w:b/>
                <w:color w:val="000000" w:themeColor="text1"/>
                <w:sz w:val="20"/>
                <w:szCs w:val="20"/>
                <w:u w:val="single"/>
              </w:rPr>
              <w:t>232-235</w:t>
            </w:r>
          </w:p>
          <w:p w14:paraId="4343BA60" w14:textId="61422F13" w:rsidR="002633DA" w:rsidRPr="002633DA" w:rsidRDefault="002633DA" w:rsidP="00E34DCB">
            <w:pPr>
              <w:rPr>
                <w:rFonts w:ascii="Segoe UI" w:hAnsi="Segoe UI" w:cs="Segoe UI"/>
                <w:sz w:val="20"/>
                <w:szCs w:val="20"/>
              </w:rPr>
            </w:pPr>
          </w:p>
        </w:tc>
        <w:tc>
          <w:tcPr>
            <w:tcW w:w="2318" w:type="dxa"/>
          </w:tcPr>
          <w:p w14:paraId="4591CD6C" w14:textId="5C12D666" w:rsidR="00E34DCB" w:rsidRPr="00D57127" w:rsidRDefault="00D57127" w:rsidP="00E34DCB">
            <w:pPr>
              <w:rPr>
                <w:b/>
                <w:sz w:val="24"/>
                <w:szCs w:val="24"/>
              </w:rPr>
            </w:pPr>
            <w:r w:rsidRPr="00D57127">
              <w:rPr>
                <w:b/>
                <w:sz w:val="24"/>
                <w:szCs w:val="24"/>
              </w:rPr>
              <w:lastRenderedPageBreak/>
              <w:t>L</w:t>
            </w:r>
          </w:p>
          <w:p w14:paraId="3040DB8E" w14:textId="77777777" w:rsidR="00D57127" w:rsidRPr="00D57127" w:rsidRDefault="00D57127" w:rsidP="00D57127">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57127">
              <w:rPr>
                <w:rFonts w:asciiTheme="minorHAnsi" w:hAnsiTheme="minorHAnsi" w:cs="Lucida Sans Unicode"/>
                <w:color w:val="000000" w:themeColor="text1"/>
                <w:sz w:val="20"/>
                <w:szCs w:val="20"/>
              </w:rPr>
              <w:t xml:space="preserve">Identify ratio in a real-life context </w:t>
            </w:r>
            <w:r w:rsidRPr="00D57127">
              <w:rPr>
                <w:rFonts w:asciiTheme="minorHAnsi" w:hAnsiTheme="minorHAnsi" w:cs="Lucida Sans Unicode"/>
                <w:b/>
                <w:color w:val="000000" w:themeColor="text1"/>
                <w:sz w:val="20"/>
                <w:szCs w:val="20"/>
              </w:rPr>
              <w:t xml:space="preserve">38 </w:t>
            </w:r>
            <w:r w:rsidRPr="00D57127">
              <w:rPr>
                <w:rFonts w:asciiTheme="minorHAnsi" w:hAnsiTheme="minorHAnsi" w:cs="Lucida Sans Unicode"/>
                <w:b/>
                <w:color w:val="000000" w:themeColor="text1"/>
                <w:sz w:val="20"/>
                <w:szCs w:val="20"/>
                <w:u w:val="single"/>
              </w:rPr>
              <w:t>64</w:t>
            </w:r>
          </w:p>
          <w:p w14:paraId="43339886" w14:textId="77777777" w:rsidR="00D57127" w:rsidRPr="00D57127" w:rsidRDefault="00D57127" w:rsidP="00D57127">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57127">
              <w:rPr>
                <w:rFonts w:asciiTheme="minorHAnsi" w:hAnsiTheme="minorHAnsi" w:cs="Lucida Sans Unicode"/>
                <w:color w:val="000000" w:themeColor="text1"/>
                <w:sz w:val="20"/>
                <w:szCs w:val="20"/>
              </w:rPr>
              <w:t xml:space="preserve">Write a ratio to describe a situation </w:t>
            </w:r>
            <w:r w:rsidRPr="00D57127">
              <w:rPr>
                <w:rFonts w:asciiTheme="minorHAnsi" w:hAnsiTheme="minorHAnsi" w:cs="Lucida Sans Unicode"/>
                <w:b/>
                <w:color w:val="000000" w:themeColor="text1"/>
                <w:sz w:val="20"/>
                <w:szCs w:val="20"/>
              </w:rPr>
              <w:t xml:space="preserve">38 </w:t>
            </w:r>
            <w:r w:rsidRPr="00D57127">
              <w:rPr>
                <w:rFonts w:asciiTheme="minorHAnsi" w:hAnsiTheme="minorHAnsi" w:cs="Lucida Sans Unicode"/>
                <w:b/>
                <w:color w:val="000000" w:themeColor="text1"/>
                <w:sz w:val="20"/>
                <w:szCs w:val="20"/>
                <w:u w:val="single"/>
              </w:rPr>
              <w:t>66-67</w:t>
            </w:r>
          </w:p>
          <w:p w14:paraId="2D6F2087" w14:textId="77777777" w:rsidR="00D57127" w:rsidRPr="00D57127" w:rsidRDefault="00D57127" w:rsidP="00D57127">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57127">
              <w:rPr>
                <w:rFonts w:asciiTheme="minorHAnsi" w:hAnsiTheme="minorHAnsi" w:cs="Lucida Sans Unicode"/>
                <w:color w:val="000000" w:themeColor="text1"/>
                <w:sz w:val="20"/>
                <w:szCs w:val="20"/>
              </w:rPr>
              <w:t xml:space="preserve">Identify proportion in a situation </w:t>
            </w:r>
            <w:r w:rsidRPr="00D57127">
              <w:rPr>
                <w:rFonts w:asciiTheme="minorHAnsi" w:hAnsiTheme="minorHAnsi" w:cs="Lucida Sans Unicode"/>
                <w:b/>
                <w:color w:val="000000" w:themeColor="text1"/>
                <w:sz w:val="20"/>
                <w:szCs w:val="20"/>
              </w:rPr>
              <w:t xml:space="preserve">38, 106 </w:t>
            </w:r>
            <w:r w:rsidRPr="00D57127">
              <w:rPr>
                <w:rFonts w:asciiTheme="minorHAnsi" w:hAnsiTheme="minorHAnsi" w:cs="Lucida Sans Unicode"/>
                <w:b/>
                <w:color w:val="000000" w:themeColor="text1"/>
                <w:sz w:val="20"/>
                <w:szCs w:val="20"/>
                <w:u w:val="single"/>
              </w:rPr>
              <w:t>162</w:t>
            </w:r>
          </w:p>
          <w:p w14:paraId="1B3F9856" w14:textId="77777777" w:rsidR="00D57127" w:rsidRPr="00D57127" w:rsidRDefault="00D57127" w:rsidP="00D57127">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57127">
              <w:rPr>
                <w:rFonts w:asciiTheme="minorHAnsi" w:hAnsiTheme="minorHAnsi" w:cs="Lucida Sans Unicode"/>
                <w:color w:val="000000" w:themeColor="text1"/>
                <w:sz w:val="20"/>
                <w:szCs w:val="20"/>
              </w:rPr>
              <w:t xml:space="preserve">Find a relevant multiplier in a situation involving proportion </w:t>
            </w:r>
            <w:r w:rsidRPr="00D57127">
              <w:rPr>
                <w:rFonts w:asciiTheme="minorHAnsi" w:hAnsiTheme="minorHAnsi" w:cs="Lucida Sans Unicode"/>
                <w:b/>
                <w:color w:val="000000" w:themeColor="text1"/>
                <w:sz w:val="20"/>
                <w:szCs w:val="20"/>
              </w:rPr>
              <w:t xml:space="preserve">38, 106 </w:t>
            </w:r>
            <w:r w:rsidRPr="00D57127">
              <w:rPr>
                <w:rFonts w:asciiTheme="minorHAnsi" w:hAnsiTheme="minorHAnsi" w:cs="Lucida Sans Unicode"/>
                <w:b/>
                <w:color w:val="000000" w:themeColor="text1"/>
                <w:sz w:val="20"/>
                <w:szCs w:val="20"/>
                <w:u w:val="single"/>
              </w:rPr>
              <w:t>161</w:t>
            </w:r>
          </w:p>
          <w:p w14:paraId="71C3E50B" w14:textId="77777777" w:rsidR="00D57127" w:rsidRPr="00D57127" w:rsidRDefault="00D57127" w:rsidP="00D57127">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57127">
              <w:rPr>
                <w:rFonts w:asciiTheme="minorHAnsi" w:hAnsiTheme="minorHAnsi" w:cs="Lucida Sans Unicode"/>
                <w:color w:val="000000" w:themeColor="text1"/>
                <w:sz w:val="20"/>
                <w:szCs w:val="20"/>
              </w:rPr>
              <w:t xml:space="preserve">Use fractions fluently in situations involving ratio or proportion </w:t>
            </w:r>
            <w:r w:rsidRPr="00D57127">
              <w:rPr>
                <w:rFonts w:asciiTheme="minorHAnsi" w:hAnsiTheme="minorHAnsi" w:cs="Lucida Sans Unicode"/>
                <w:b/>
                <w:color w:val="000000" w:themeColor="text1"/>
                <w:sz w:val="20"/>
                <w:szCs w:val="20"/>
              </w:rPr>
              <w:t xml:space="preserve">38, 106 </w:t>
            </w:r>
            <w:r w:rsidRPr="00D57127">
              <w:rPr>
                <w:rFonts w:asciiTheme="minorHAnsi" w:hAnsiTheme="minorHAnsi" w:cs="Lucida Sans Unicode"/>
                <w:b/>
                <w:color w:val="000000" w:themeColor="text1"/>
                <w:sz w:val="20"/>
                <w:szCs w:val="20"/>
                <w:u w:val="single"/>
              </w:rPr>
              <w:t>161-167</w:t>
            </w:r>
          </w:p>
          <w:p w14:paraId="0336D3FB" w14:textId="77777777" w:rsidR="00D57127" w:rsidRPr="00D57127" w:rsidRDefault="00D57127" w:rsidP="00D57127">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57127">
              <w:rPr>
                <w:rFonts w:asciiTheme="minorHAnsi" w:hAnsiTheme="minorHAnsi" w:cs="Lucida Sans Unicode"/>
                <w:color w:val="000000" w:themeColor="text1"/>
                <w:sz w:val="20"/>
                <w:szCs w:val="20"/>
              </w:rPr>
              <w:t xml:space="preserve">Understand the connections between ratios and fractions </w:t>
            </w:r>
            <w:r w:rsidRPr="00D57127">
              <w:rPr>
                <w:rFonts w:asciiTheme="minorHAnsi" w:hAnsiTheme="minorHAnsi" w:cs="Lucida Sans Unicode"/>
                <w:b/>
                <w:color w:val="000000" w:themeColor="text1"/>
                <w:sz w:val="20"/>
                <w:szCs w:val="20"/>
              </w:rPr>
              <w:t>107</w:t>
            </w:r>
            <w:r w:rsidRPr="00D57127">
              <w:rPr>
                <w:rFonts w:asciiTheme="minorHAnsi" w:hAnsiTheme="minorHAnsi" w:cs="Lucida Sans Unicode"/>
                <w:b/>
                <w:color w:val="000000" w:themeColor="text1"/>
                <w:sz w:val="20"/>
                <w:szCs w:val="20"/>
                <w:u w:val="single"/>
              </w:rPr>
              <w:t>67-68</w:t>
            </w:r>
          </w:p>
          <w:p w14:paraId="696EF6C2" w14:textId="77777777" w:rsidR="00D57127" w:rsidRPr="00D57127" w:rsidRDefault="00D57127" w:rsidP="00D57127">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57127">
              <w:rPr>
                <w:rFonts w:asciiTheme="minorHAnsi" w:hAnsiTheme="minorHAnsi" w:cs="Lucida Sans Unicode"/>
                <w:color w:val="000000" w:themeColor="text1"/>
                <w:sz w:val="20"/>
                <w:szCs w:val="20"/>
              </w:rPr>
              <w:t xml:space="preserve">Recognise a graph that illustrates direct proportion </w:t>
            </w:r>
            <w:r w:rsidRPr="00D57127">
              <w:rPr>
                <w:rFonts w:asciiTheme="minorHAnsi" w:hAnsiTheme="minorHAnsi" w:cs="Lucida Sans Unicode"/>
                <w:b/>
                <w:color w:val="000000" w:themeColor="text1"/>
                <w:sz w:val="20"/>
                <w:szCs w:val="20"/>
              </w:rPr>
              <w:t xml:space="preserve">42,199 </w:t>
            </w:r>
            <w:r w:rsidRPr="00D57127">
              <w:rPr>
                <w:rFonts w:asciiTheme="minorHAnsi" w:hAnsiTheme="minorHAnsi" w:cs="Lucida Sans Unicode"/>
                <w:b/>
                <w:color w:val="000000" w:themeColor="text1"/>
                <w:sz w:val="20"/>
                <w:szCs w:val="20"/>
                <w:u w:val="single"/>
              </w:rPr>
              <w:t>161-167</w:t>
            </w:r>
          </w:p>
          <w:p w14:paraId="59B7EE01" w14:textId="60FD619E" w:rsidR="00D57127" w:rsidRPr="00D57127" w:rsidRDefault="00D57127" w:rsidP="00D57127">
            <w:pPr>
              <w:rPr>
                <w:b/>
                <w:sz w:val="20"/>
                <w:szCs w:val="20"/>
                <w:u w:val="single"/>
              </w:rPr>
            </w:pPr>
            <w:r w:rsidRPr="00D57127">
              <w:rPr>
                <w:rFonts w:cs="Lucida Sans Unicode"/>
                <w:color w:val="000000" w:themeColor="text1"/>
                <w:sz w:val="20"/>
                <w:szCs w:val="20"/>
              </w:rPr>
              <w:t xml:space="preserve">Recognise a graph that illustrates inverse proportion </w:t>
            </w:r>
            <w:r w:rsidRPr="00D57127">
              <w:rPr>
                <w:rFonts w:cs="Lucida Sans Unicode"/>
                <w:b/>
                <w:color w:val="000000" w:themeColor="text1"/>
                <w:sz w:val="20"/>
                <w:szCs w:val="20"/>
              </w:rPr>
              <w:t xml:space="preserve">42,199 </w:t>
            </w:r>
            <w:r w:rsidRPr="00D57127">
              <w:rPr>
                <w:rFonts w:cs="Lucida Sans Unicode"/>
                <w:b/>
                <w:color w:val="000000" w:themeColor="text1"/>
                <w:sz w:val="20"/>
                <w:szCs w:val="20"/>
                <w:u w:val="single"/>
              </w:rPr>
              <w:t>161-167</w:t>
            </w:r>
          </w:p>
          <w:p w14:paraId="6883C187" w14:textId="77777777" w:rsidR="00D57127" w:rsidRPr="00D57127" w:rsidRDefault="00D57127" w:rsidP="00E34DCB">
            <w:pPr>
              <w:rPr>
                <w:b/>
                <w:sz w:val="20"/>
                <w:szCs w:val="20"/>
                <w:u w:val="single"/>
              </w:rPr>
            </w:pPr>
          </w:p>
          <w:p w14:paraId="2E3A948B" w14:textId="0733330F" w:rsidR="00D57127" w:rsidRPr="00D57127" w:rsidRDefault="00D57127" w:rsidP="00E34DCB">
            <w:pPr>
              <w:rPr>
                <w:b/>
                <w:sz w:val="24"/>
                <w:szCs w:val="24"/>
              </w:rPr>
            </w:pPr>
            <w:r w:rsidRPr="00D57127">
              <w:rPr>
                <w:b/>
                <w:sz w:val="24"/>
                <w:szCs w:val="24"/>
              </w:rPr>
              <w:lastRenderedPageBreak/>
              <w:t>M</w:t>
            </w:r>
          </w:p>
          <w:p w14:paraId="0912D4D0" w14:textId="77777777" w:rsidR="00D57127" w:rsidRPr="00D57127" w:rsidRDefault="00D57127" w:rsidP="00D57127">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57127">
              <w:rPr>
                <w:rFonts w:asciiTheme="minorHAnsi" w:hAnsiTheme="minorHAnsi" w:cs="Lucida Sans Unicode"/>
                <w:color w:val="000000" w:themeColor="text1"/>
                <w:sz w:val="20"/>
                <w:szCs w:val="20"/>
              </w:rPr>
              <w:t xml:space="preserve">Plot graphs of functions of the form y = mx + c (x </w:t>
            </w:r>
            <w:r w:rsidRPr="00D57127">
              <w:rPr>
                <w:rFonts w:asciiTheme="minorHAnsi" w:hAnsiTheme="minorHAnsi" w:cs="Lucida Sans Unicode"/>
                <w:color w:val="000000" w:themeColor="text1"/>
                <w:sz w:val="20"/>
                <w:szCs w:val="20"/>
              </w:rPr>
              <w:sym w:font="Symbol" w:char="F0B1"/>
            </w:r>
            <w:r w:rsidRPr="00D57127">
              <w:rPr>
                <w:rFonts w:asciiTheme="minorHAnsi" w:hAnsiTheme="minorHAnsi" w:cs="Lucida Sans Unicode"/>
                <w:color w:val="000000" w:themeColor="text1"/>
                <w:sz w:val="20"/>
                <w:szCs w:val="20"/>
              </w:rPr>
              <w:t xml:space="preserve"> y = c, </w:t>
            </w:r>
            <w:proofErr w:type="spellStart"/>
            <w:r w:rsidRPr="00D57127">
              <w:rPr>
                <w:rFonts w:asciiTheme="minorHAnsi" w:hAnsiTheme="minorHAnsi" w:cs="Lucida Sans Unicode"/>
                <w:color w:val="000000" w:themeColor="text1"/>
                <w:sz w:val="20"/>
                <w:szCs w:val="20"/>
              </w:rPr>
              <w:t>ax</w:t>
            </w:r>
            <w:proofErr w:type="spellEnd"/>
            <w:r w:rsidRPr="00D57127">
              <w:rPr>
                <w:rFonts w:asciiTheme="minorHAnsi" w:hAnsiTheme="minorHAnsi" w:cs="Lucida Sans Unicode"/>
                <w:color w:val="000000" w:themeColor="text1"/>
                <w:sz w:val="20"/>
                <w:szCs w:val="20"/>
              </w:rPr>
              <w:t xml:space="preserve"> </w:t>
            </w:r>
            <w:r w:rsidRPr="00D57127">
              <w:rPr>
                <w:rFonts w:asciiTheme="minorHAnsi" w:hAnsiTheme="minorHAnsi" w:cs="Lucida Sans Unicode"/>
                <w:color w:val="000000" w:themeColor="text1"/>
                <w:sz w:val="20"/>
                <w:szCs w:val="20"/>
              </w:rPr>
              <w:sym w:font="Symbol" w:char="F0B1"/>
            </w:r>
            <w:r w:rsidRPr="00D57127">
              <w:rPr>
                <w:rFonts w:asciiTheme="minorHAnsi" w:hAnsiTheme="minorHAnsi" w:cs="Lucida Sans Unicode"/>
                <w:color w:val="000000" w:themeColor="text1"/>
                <w:sz w:val="20"/>
                <w:szCs w:val="20"/>
              </w:rPr>
              <w:t xml:space="preserve"> by = c) </w:t>
            </w:r>
            <w:r w:rsidRPr="00D57127">
              <w:rPr>
                <w:rFonts w:asciiTheme="minorHAnsi" w:hAnsiTheme="minorHAnsi" w:cs="Lucida Sans Unicode"/>
                <w:b/>
                <w:color w:val="000000" w:themeColor="text1"/>
                <w:sz w:val="20"/>
                <w:szCs w:val="20"/>
              </w:rPr>
              <w:t xml:space="preserve">159a, 159b </w:t>
            </w:r>
            <w:r w:rsidRPr="00D57127">
              <w:rPr>
                <w:rFonts w:asciiTheme="minorHAnsi" w:hAnsiTheme="minorHAnsi" w:cs="Lucida Sans Unicode"/>
                <w:b/>
                <w:color w:val="000000" w:themeColor="text1"/>
                <w:sz w:val="20"/>
                <w:szCs w:val="20"/>
                <w:u w:val="single"/>
              </w:rPr>
              <w:t>138-139</w:t>
            </w:r>
          </w:p>
          <w:p w14:paraId="327ADD6B" w14:textId="77777777" w:rsidR="00D57127" w:rsidRPr="00D57127" w:rsidRDefault="00D57127" w:rsidP="00D57127">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57127">
              <w:rPr>
                <w:rFonts w:asciiTheme="minorHAnsi" w:hAnsiTheme="minorHAnsi" w:cs="Lucida Sans Unicode"/>
                <w:color w:val="000000" w:themeColor="text1"/>
                <w:sz w:val="20"/>
                <w:szCs w:val="20"/>
              </w:rPr>
              <w:t xml:space="preserve">Understand the concept of the gradient of a straight line </w:t>
            </w:r>
            <w:r w:rsidRPr="00D57127">
              <w:rPr>
                <w:rFonts w:asciiTheme="minorHAnsi" w:hAnsiTheme="minorHAnsi" w:cs="Lucida Sans Unicode"/>
                <w:b/>
                <w:color w:val="000000" w:themeColor="text1"/>
                <w:sz w:val="20"/>
                <w:szCs w:val="20"/>
              </w:rPr>
              <w:t xml:space="preserve">97, 159a, 159b </w:t>
            </w:r>
            <w:r w:rsidRPr="00D57127">
              <w:rPr>
                <w:rFonts w:asciiTheme="minorHAnsi" w:hAnsiTheme="minorHAnsi" w:cs="Lucida Sans Unicode"/>
                <w:b/>
                <w:color w:val="000000" w:themeColor="text1"/>
                <w:sz w:val="20"/>
                <w:szCs w:val="20"/>
                <w:u w:val="single"/>
              </w:rPr>
              <w:t>140-141</w:t>
            </w:r>
          </w:p>
          <w:p w14:paraId="2E8D3201" w14:textId="77777777" w:rsidR="00D57127" w:rsidRPr="00D57127" w:rsidRDefault="00D57127" w:rsidP="00D57127">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57127">
              <w:rPr>
                <w:rFonts w:asciiTheme="minorHAnsi" w:hAnsiTheme="minorHAnsi" w:cs="Lucida Sans Unicode"/>
                <w:color w:val="000000" w:themeColor="text1"/>
                <w:sz w:val="20"/>
                <w:szCs w:val="20"/>
              </w:rPr>
              <w:t xml:space="preserve">Find the gradient of a straight line on a unit grid </w:t>
            </w:r>
            <w:r w:rsidRPr="00D57127">
              <w:rPr>
                <w:rFonts w:asciiTheme="minorHAnsi" w:hAnsiTheme="minorHAnsi" w:cs="Lucida Sans Unicode"/>
                <w:b/>
                <w:color w:val="000000" w:themeColor="text1"/>
                <w:sz w:val="20"/>
                <w:szCs w:val="20"/>
              </w:rPr>
              <w:t xml:space="preserve">159b </w:t>
            </w:r>
            <w:r w:rsidRPr="00D57127">
              <w:rPr>
                <w:rFonts w:asciiTheme="minorHAnsi" w:hAnsiTheme="minorHAnsi" w:cs="Lucida Sans Unicode"/>
                <w:b/>
                <w:color w:val="000000" w:themeColor="text1"/>
                <w:sz w:val="20"/>
                <w:szCs w:val="20"/>
                <w:u w:val="single"/>
              </w:rPr>
              <w:t xml:space="preserve">140-142 </w:t>
            </w:r>
            <w:r w:rsidRPr="00D57127">
              <w:rPr>
                <w:rFonts w:asciiTheme="minorHAnsi" w:hAnsiTheme="minorHAnsi" w:cs="Lucida Sans Unicode"/>
                <w:b/>
                <w:color w:val="000000" w:themeColor="text1"/>
                <w:sz w:val="20"/>
                <w:szCs w:val="20"/>
              </w:rPr>
              <w:t>143</w:t>
            </w:r>
          </w:p>
          <w:p w14:paraId="79C42BEC" w14:textId="77777777" w:rsidR="00D57127" w:rsidRPr="00D57127" w:rsidRDefault="00D57127" w:rsidP="00D57127">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57127">
              <w:rPr>
                <w:rFonts w:asciiTheme="minorHAnsi" w:hAnsiTheme="minorHAnsi" w:cs="Lucida Sans Unicode"/>
                <w:color w:val="000000" w:themeColor="text1"/>
                <w:sz w:val="20"/>
                <w:szCs w:val="20"/>
              </w:rPr>
              <w:t xml:space="preserve">Find the y-intercept of a straight line </w:t>
            </w:r>
            <w:r w:rsidRPr="00D57127">
              <w:rPr>
                <w:rFonts w:asciiTheme="minorHAnsi" w:hAnsiTheme="minorHAnsi" w:cs="Lucida Sans Unicode"/>
                <w:b/>
                <w:color w:val="000000" w:themeColor="text1"/>
                <w:sz w:val="20"/>
                <w:szCs w:val="20"/>
              </w:rPr>
              <w:t xml:space="preserve">159a, 159b </w:t>
            </w:r>
            <w:r w:rsidRPr="00D57127">
              <w:rPr>
                <w:rFonts w:asciiTheme="minorHAnsi" w:hAnsiTheme="minorHAnsi" w:cs="Lucida Sans Unicode"/>
                <w:b/>
                <w:color w:val="000000" w:themeColor="text1"/>
                <w:sz w:val="20"/>
                <w:szCs w:val="20"/>
                <w:u w:val="single"/>
              </w:rPr>
              <w:t>143</w:t>
            </w:r>
          </w:p>
          <w:p w14:paraId="75D5FB96" w14:textId="77777777" w:rsidR="00D57127" w:rsidRPr="00D57127" w:rsidRDefault="00D57127" w:rsidP="00D57127">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57127">
              <w:rPr>
                <w:color w:val="auto"/>
                <w:sz w:val="20"/>
                <w:szCs w:val="20"/>
              </w:rPr>
              <w:t xml:space="preserve">Find the equation of a line through one point with a given gradient </w:t>
            </w:r>
            <w:r w:rsidRPr="00D57127">
              <w:rPr>
                <w:rFonts w:asciiTheme="minorHAnsi" w:hAnsiTheme="minorHAnsi" w:cs="Lucida Sans Unicode"/>
                <w:b/>
                <w:color w:val="000000" w:themeColor="text1"/>
                <w:sz w:val="20"/>
                <w:szCs w:val="20"/>
              </w:rPr>
              <w:t>159a, 159b</w:t>
            </w:r>
            <w:r w:rsidRPr="00D57127">
              <w:rPr>
                <w:rFonts w:asciiTheme="minorHAnsi" w:hAnsiTheme="minorHAnsi" w:cs="Lucida Sans Unicode"/>
                <w:b/>
                <w:color w:val="000000" w:themeColor="text1"/>
                <w:sz w:val="20"/>
                <w:szCs w:val="20"/>
                <w:u w:val="single"/>
              </w:rPr>
              <w:t>143-144</w:t>
            </w:r>
          </w:p>
          <w:p w14:paraId="2D219743" w14:textId="77777777" w:rsidR="00D57127" w:rsidRPr="00D57127" w:rsidRDefault="00D57127" w:rsidP="00D57127">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57127">
              <w:rPr>
                <w:color w:val="auto"/>
                <w:sz w:val="20"/>
                <w:szCs w:val="20"/>
              </w:rPr>
              <w:t xml:space="preserve">Find the equation of a line through two given points </w:t>
            </w:r>
            <w:r w:rsidRPr="00D57127">
              <w:rPr>
                <w:rFonts w:asciiTheme="minorHAnsi" w:hAnsiTheme="minorHAnsi" w:cs="Lucida Sans Unicode"/>
                <w:b/>
                <w:color w:val="000000" w:themeColor="text1"/>
                <w:sz w:val="20"/>
                <w:szCs w:val="20"/>
              </w:rPr>
              <w:t xml:space="preserve">159a, 159b </w:t>
            </w:r>
            <w:r w:rsidRPr="00D57127">
              <w:rPr>
                <w:rFonts w:asciiTheme="minorHAnsi" w:hAnsiTheme="minorHAnsi" w:cs="Lucida Sans Unicode"/>
                <w:b/>
                <w:color w:val="000000" w:themeColor="text1"/>
                <w:sz w:val="20"/>
                <w:szCs w:val="20"/>
                <w:u w:val="single"/>
              </w:rPr>
              <w:t>145</w:t>
            </w:r>
          </w:p>
          <w:p w14:paraId="7CB4C339" w14:textId="77777777" w:rsidR="00D57127" w:rsidRPr="00D57127" w:rsidRDefault="00D57127" w:rsidP="00D57127">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57127">
              <w:rPr>
                <w:rFonts w:asciiTheme="minorHAnsi" w:hAnsiTheme="minorHAnsi" w:cs="Lucida Sans Unicode"/>
                <w:color w:val="000000" w:themeColor="text1"/>
                <w:sz w:val="20"/>
                <w:szCs w:val="20"/>
              </w:rPr>
              <w:t xml:space="preserve">Sketch a linear graph  </w:t>
            </w:r>
            <w:r w:rsidRPr="00D57127">
              <w:rPr>
                <w:rFonts w:asciiTheme="minorHAnsi" w:hAnsiTheme="minorHAnsi" w:cs="Lucida Sans Unicode"/>
                <w:b/>
                <w:color w:val="000000" w:themeColor="text1"/>
                <w:sz w:val="20"/>
                <w:szCs w:val="20"/>
              </w:rPr>
              <w:t xml:space="preserve">96 </w:t>
            </w:r>
            <w:r w:rsidRPr="00D57127">
              <w:rPr>
                <w:rFonts w:asciiTheme="minorHAnsi" w:hAnsiTheme="minorHAnsi" w:cs="Lucida Sans Unicode"/>
                <w:b/>
                <w:color w:val="000000" w:themeColor="text1"/>
                <w:sz w:val="20"/>
                <w:szCs w:val="20"/>
                <w:u w:val="single"/>
              </w:rPr>
              <w:t>143-145</w:t>
            </w:r>
          </w:p>
          <w:p w14:paraId="3DB25266" w14:textId="77777777" w:rsidR="00D57127" w:rsidRPr="00D57127" w:rsidRDefault="00D57127" w:rsidP="00D57127">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57127">
              <w:rPr>
                <w:rFonts w:asciiTheme="minorHAnsi" w:hAnsiTheme="minorHAnsi" w:cs="Lucida Sans Unicode"/>
                <w:color w:val="000000" w:themeColor="text1"/>
                <w:sz w:val="20"/>
                <w:szCs w:val="20"/>
              </w:rPr>
              <w:t xml:space="preserve">Distinguish between a linear and quadratic graph </w:t>
            </w:r>
            <w:r w:rsidRPr="00D57127">
              <w:rPr>
                <w:rFonts w:asciiTheme="minorHAnsi" w:hAnsiTheme="minorHAnsi" w:cs="Lucida Sans Unicode"/>
                <w:b/>
                <w:color w:val="000000" w:themeColor="text1"/>
                <w:sz w:val="20"/>
                <w:szCs w:val="20"/>
              </w:rPr>
              <w:t>96, 98</w:t>
            </w:r>
            <w:r w:rsidRPr="00D57127">
              <w:rPr>
                <w:rFonts w:asciiTheme="minorHAnsi" w:hAnsiTheme="minorHAnsi" w:cs="Lucida Sans Unicode"/>
                <w:color w:val="000000" w:themeColor="text1"/>
                <w:sz w:val="20"/>
                <w:szCs w:val="20"/>
              </w:rPr>
              <w:t xml:space="preserve"> </w:t>
            </w:r>
          </w:p>
          <w:p w14:paraId="7D0FF415" w14:textId="77777777" w:rsidR="00D57127" w:rsidRPr="00D57127" w:rsidRDefault="00D57127" w:rsidP="00D57127">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57127">
              <w:rPr>
                <w:rFonts w:asciiTheme="minorHAnsi" w:hAnsiTheme="minorHAnsi" w:cs="Lucida Sans Unicode"/>
                <w:color w:val="000000" w:themeColor="text1"/>
                <w:sz w:val="20"/>
                <w:szCs w:val="20"/>
              </w:rPr>
              <w:t>Plot graphs of quadratic functions of the form y = x</w:t>
            </w:r>
            <w:r w:rsidRPr="00D57127">
              <w:rPr>
                <w:rFonts w:asciiTheme="minorHAnsi" w:hAnsiTheme="minorHAnsi" w:cs="Lucida Sans Unicode"/>
                <w:color w:val="000000" w:themeColor="text1"/>
                <w:sz w:val="20"/>
                <w:szCs w:val="20"/>
                <w:vertAlign w:val="superscript"/>
              </w:rPr>
              <w:t>2</w:t>
            </w:r>
            <w:r w:rsidRPr="00D57127">
              <w:rPr>
                <w:rFonts w:asciiTheme="minorHAnsi" w:hAnsiTheme="minorHAnsi" w:cs="Lucida Sans Unicode"/>
                <w:color w:val="000000" w:themeColor="text1"/>
                <w:sz w:val="20"/>
                <w:szCs w:val="20"/>
              </w:rPr>
              <w:t xml:space="preserve"> </w:t>
            </w:r>
            <w:r w:rsidRPr="00D57127">
              <w:rPr>
                <w:rFonts w:asciiTheme="minorHAnsi" w:hAnsiTheme="minorHAnsi" w:cs="Lucida Sans Unicode"/>
                <w:color w:val="000000" w:themeColor="text1"/>
                <w:sz w:val="20"/>
                <w:szCs w:val="20"/>
              </w:rPr>
              <w:sym w:font="Symbol" w:char="F0B1"/>
            </w:r>
            <w:r w:rsidRPr="00D57127">
              <w:rPr>
                <w:rFonts w:asciiTheme="minorHAnsi" w:hAnsiTheme="minorHAnsi" w:cs="Lucida Sans Unicode"/>
                <w:color w:val="000000" w:themeColor="text1"/>
                <w:sz w:val="20"/>
                <w:szCs w:val="20"/>
              </w:rPr>
              <w:t xml:space="preserve"> c </w:t>
            </w:r>
            <w:r w:rsidRPr="00D57127">
              <w:rPr>
                <w:rFonts w:asciiTheme="minorHAnsi" w:hAnsiTheme="minorHAnsi" w:cs="Lucida Sans Unicode"/>
                <w:b/>
                <w:color w:val="000000" w:themeColor="text1"/>
                <w:sz w:val="20"/>
                <w:szCs w:val="20"/>
              </w:rPr>
              <w:t xml:space="preserve">98 </w:t>
            </w:r>
            <w:r w:rsidRPr="00D57127">
              <w:rPr>
                <w:rFonts w:asciiTheme="minorHAnsi" w:hAnsiTheme="minorHAnsi" w:cs="Lucida Sans Unicode"/>
                <w:b/>
                <w:color w:val="000000" w:themeColor="text1"/>
                <w:sz w:val="20"/>
                <w:szCs w:val="20"/>
                <w:u w:val="single"/>
              </w:rPr>
              <w:t>146-148</w:t>
            </w:r>
          </w:p>
          <w:p w14:paraId="6813D272" w14:textId="77777777" w:rsidR="00D57127" w:rsidRPr="00D57127" w:rsidRDefault="00D57127" w:rsidP="00D57127">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57127">
              <w:rPr>
                <w:rFonts w:asciiTheme="minorHAnsi" w:hAnsiTheme="minorHAnsi" w:cs="Lucida Sans Unicode"/>
                <w:color w:val="000000" w:themeColor="text1"/>
                <w:sz w:val="20"/>
                <w:szCs w:val="20"/>
              </w:rPr>
              <w:t xml:space="preserve">Sketch a simple quadratic graph </w:t>
            </w:r>
            <w:r w:rsidRPr="00D57127">
              <w:rPr>
                <w:rFonts w:asciiTheme="minorHAnsi" w:hAnsiTheme="minorHAnsi" w:cs="Lucida Sans Unicode"/>
                <w:b/>
                <w:color w:val="000000" w:themeColor="text1"/>
                <w:sz w:val="20"/>
                <w:szCs w:val="20"/>
              </w:rPr>
              <w:t xml:space="preserve">98 </w:t>
            </w:r>
          </w:p>
          <w:p w14:paraId="5B7D5354" w14:textId="77777777" w:rsidR="00D57127" w:rsidRPr="00D57127" w:rsidRDefault="00D57127" w:rsidP="00D57127">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57127">
              <w:rPr>
                <w:color w:val="auto"/>
                <w:sz w:val="20"/>
                <w:szCs w:val="20"/>
              </w:rPr>
              <w:t xml:space="preserve">Plot and interpret graphs of piece-wise linear functions in real contexts </w:t>
            </w:r>
            <w:r w:rsidRPr="00D57127">
              <w:rPr>
                <w:color w:val="auto"/>
                <w:sz w:val="20"/>
                <w:szCs w:val="20"/>
                <w:u w:val="single"/>
              </w:rPr>
              <w:t>155-156</w:t>
            </w:r>
          </w:p>
          <w:p w14:paraId="7674F8CD" w14:textId="5AC2A704" w:rsidR="00D57127" w:rsidRPr="00D57127" w:rsidRDefault="00D57127" w:rsidP="00E34DCB">
            <w:pPr>
              <w:rPr>
                <w:b/>
                <w:sz w:val="20"/>
                <w:szCs w:val="20"/>
                <w:u w:val="single"/>
              </w:rPr>
            </w:pPr>
            <w:r w:rsidRPr="00D57127">
              <w:rPr>
                <w:sz w:val="20"/>
                <w:szCs w:val="20"/>
              </w:rPr>
              <w:t xml:space="preserve">Plot and interpret distance-time graphs (speed-time graphs) </w:t>
            </w:r>
            <w:r w:rsidRPr="00D57127">
              <w:rPr>
                <w:b/>
                <w:sz w:val="20"/>
                <w:szCs w:val="20"/>
              </w:rPr>
              <w:t xml:space="preserve">216a </w:t>
            </w:r>
            <w:r w:rsidRPr="00D57127">
              <w:rPr>
                <w:b/>
                <w:sz w:val="20"/>
                <w:szCs w:val="20"/>
                <w:u w:val="single"/>
              </w:rPr>
              <w:t>205-208</w:t>
            </w:r>
          </w:p>
          <w:p w14:paraId="5CDFA7AA" w14:textId="4CF91D30" w:rsidR="00D57127" w:rsidRPr="00D57127" w:rsidRDefault="00D57127" w:rsidP="00E34DCB">
            <w:pPr>
              <w:rPr>
                <w:b/>
                <w:sz w:val="24"/>
                <w:szCs w:val="24"/>
              </w:rPr>
            </w:pPr>
            <w:r w:rsidRPr="00D57127">
              <w:rPr>
                <w:b/>
                <w:sz w:val="24"/>
                <w:szCs w:val="24"/>
              </w:rPr>
              <w:lastRenderedPageBreak/>
              <w:t>N</w:t>
            </w:r>
          </w:p>
          <w:p w14:paraId="19615F0E" w14:textId="77777777" w:rsidR="00D57127" w:rsidRPr="00D57127" w:rsidRDefault="00D57127" w:rsidP="00D57127">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57127">
              <w:rPr>
                <w:rFonts w:asciiTheme="minorHAnsi" w:hAnsiTheme="minorHAnsi" w:cs="Lucida Sans Unicode"/>
                <w:color w:val="000000" w:themeColor="text1"/>
                <w:sz w:val="20"/>
                <w:szCs w:val="20"/>
              </w:rPr>
              <w:t xml:space="preserve">Find the modal class of set of grouped data </w:t>
            </w:r>
            <w:r w:rsidRPr="00D57127">
              <w:rPr>
                <w:rFonts w:asciiTheme="minorHAnsi" w:hAnsiTheme="minorHAnsi" w:cs="Lucida Sans Unicode"/>
                <w:b/>
                <w:color w:val="000000" w:themeColor="text1"/>
                <w:sz w:val="20"/>
                <w:szCs w:val="20"/>
              </w:rPr>
              <w:t xml:space="preserve">130a, 130b </w:t>
            </w:r>
            <w:r w:rsidRPr="00D57127">
              <w:rPr>
                <w:rFonts w:asciiTheme="minorHAnsi" w:hAnsiTheme="minorHAnsi" w:cs="Lucida Sans Unicode"/>
                <w:b/>
                <w:color w:val="000000" w:themeColor="text1"/>
                <w:sz w:val="20"/>
                <w:szCs w:val="20"/>
                <w:u w:val="single"/>
              </w:rPr>
              <w:t>323-325</w:t>
            </w:r>
          </w:p>
          <w:p w14:paraId="47886E0F" w14:textId="77777777" w:rsidR="00D57127" w:rsidRPr="00D57127" w:rsidRDefault="00D57127" w:rsidP="00D57127">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57127">
              <w:rPr>
                <w:rFonts w:asciiTheme="minorHAnsi" w:hAnsiTheme="minorHAnsi" w:cs="Lucida Sans Unicode"/>
                <w:color w:val="000000" w:themeColor="text1"/>
                <w:sz w:val="20"/>
                <w:szCs w:val="20"/>
              </w:rPr>
              <w:t xml:space="preserve">Find the class containing the median of a set of data </w:t>
            </w:r>
            <w:r w:rsidRPr="00D57127">
              <w:rPr>
                <w:rFonts w:asciiTheme="minorHAnsi" w:hAnsiTheme="minorHAnsi" w:cs="Lucida Sans Unicode"/>
                <w:b/>
                <w:color w:val="000000" w:themeColor="text1"/>
                <w:sz w:val="20"/>
                <w:szCs w:val="20"/>
              </w:rPr>
              <w:t xml:space="preserve">130a, 130b </w:t>
            </w:r>
            <w:r w:rsidRPr="00D57127">
              <w:rPr>
                <w:rFonts w:asciiTheme="minorHAnsi" w:hAnsiTheme="minorHAnsi" w:cs="Lucida Sans Unicode"/>
                <w:b/>
                <w:color w:val="000000" w:themeColor="text1"/>
                <w:sz w:val="20"/>
                <w:szCs w:val="20"/>
                <w:u w:val="single"/>
              </w:rPr>
              <w:t>323-325</w:t>
            </w:r>
          </w:p>
          <w:p w14:paraId="57F30459" w14:textId="77777777" w:rsidR="00D57127" w:rsidRPr="00D57127" w:rsidRDefault="00D57127" w:rsidP="00D57127">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57127">
              <w:rPr>
                <w:rFonts w:asciiTheme="minorHAnsi" w:hAnsiTheme="minorHAnsi" w:cs="Lucida Sans Unicode"/>
                <w:color w:val="000000" w:themeColor="text1"/>
                <w:sz w:val="20"/>
                <w:szCs w:val="20"/>
              </w:rPr>
              <w:t xml:space="preserve">Find the midpoint of a class </w:t>
            </w:r>
            <w:r w:rsidRPr="00D57127">
              <w:rPr>
                <w:rFonts w:asciiTheme="minorHAnsi" w:hAnsiTheme="minorHAnsi" w:cs="Lucida Sans Unicode"/>
                <w:b/>
                <w:color w:val="000000" w:themeColor="text1"/>
                <w:sz w:val="20"/>
                <w:szCs w:val="20"/>
              </w:rPr>
              <w:t xml:space="preserve">130a, 130b </w:t>
            </w:r>
            <w:r w:rsidRPr="00D57127">
              <w:rPr>
                <w:rFonts w:asciiTheme="minorHAnsi" w:hAnsiTheme="minorHAnsi" w:cs="Lucida Sans Unicode"/>
                <w:b/>
                <w:color w:val="000000" w:themeColor="text1"/>
                <w:sz w:val="20"/>
                <w:szCs w:val="20"/>
                <w:u w:val="single"/>
              </w:rPr>
              <w:t>323-325</w:t>
            </w:r>
          </w:p>
          <w:p w14:paraId="20FAAE70" w14:textId="77777777" w:rsidR="00D57127" w:rsidRPr="00D57127" w:rsidRDefault="00D57127" w:rsidP="00D57127">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57127">
              <w:rPr>
                <w:rFonts w:asciiTheme="minorHAnsi" w:hAnsiTheme="minorHAnsi" w:cs="Lucida Sans Unicode"/>
                <w:color w:val="000000" w:themeColor="text1"/>
                <w:sz w:val="20"/>
                <w:szCs w:val="20"/>
              </w:rPr>
              <w:t xml:space="preserve">Calculate an estimate of the mean from a grouped frequency table </w:t>
            </w:r>
            <w:r w:rsidRPr="00D57127">
              <w:rPr>
                <w:rFonts w:asciiTheme="minorHAnsi" w:hAnsiTheme="minorHAnsi" w:cs="Lucida Sans Unicode"/>
                <w:b/>
                <w:color w:val="000000" w:themeColor="text1"/>
                <w:sz w:val="20"/>
                <w:szCs w:val="20"/>
              </w:rPr>
              <w:t xml:space="preserve">130b </w:t>
            </w:r>
            <w:r w:rsidRPr="00D57127">
              <w:rPr>
                <w:rFonts w:asciiTheme="minorHAnsi" w:hAnsiTheme="minorHAnsi" w:cs="Lucida Sans Unicode"/>
                <w:b/>
                <w:color w:val="000000" w:themeColor="text1"/>
                <w:sz w:val="20"/>
                <w:szCs w:val="20"/>
                <w:u w:val="single"/>
              </w:rPr>
              <w:t>323-325</w:t>
            </w:r>
          </w:p>
          <w:p w14:paraId="4C02CBF0" w14:textId="77777777" w:rsidR="00D57127" w:rsidRPr="00D57127" w:rsidRDefault="00D57127" w:rsidP="00D57127">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57127">
              <w:rPr>
                <w:rFonts w:asciiTheme="minorHAnsi" w:hAnsiTheme="minorHAnsi" w:cs="Lucida Sans Unicode"/>
                <w:color w:val="000000" w:themeColor="text1"/>
                <w:sz w:val="20"/>
                <w:szCs w:val="20"/>
              </w:rPr>
              <w:t xml:space="preserve">Estimate the range from a grouped frequency table </w:t>
            </w:r>
            <w:r w:rsidRPr="00D57127">
              <w:rPr>
                <w:rFonts w:asciiTheme="minorHAnsi" w:hAnsiTheme="minorHAnsi" w:cs="Lucida Sans Unicode"/>
                <w:b/>
                <w:color w:val="000000" w:themeColor="text1"/>
                <w:sz w:val="20"/>
                <w:szCs w:val="20"/>
              </w:rPr>
              <w:t>130a, 130b</w:t>
            </w:r>
            <w:r w:rsidRPr="00D57127">
              <w:rPr>
                <w:rFonts w:asciiTheme="minorHAnsi" w:hAnsiTheme="minorHAnsi" w:cs="Lucida Sans Unicode"/>
                <w:color w:val="000000" w:themeColor="text1"/>
                <w:sz w:val="20"/>
                <w:szCs w:val="20"/>
              </w:rPr>
              <w:t xml:space="preserve"> </w:t>
            </w:r>
            <w:r w:rsidRPr="00D57127">
              <w:rPr>
                <w:rFonts w:asciiTheme="minorHAnsi" w:hAnsiTheme="minorHAnsi" w:cs="Lucida Sans Unicode"/>
                <w:b/>
                <w:color w:val="000000" w:themeColor="text1"/>
                <w:sz w:val="20"/>
                <w:szCs w:val="20"/>
                <w:u w:val="single"/>
              </w:rPr>
              <w:t>323-325</w:t>
            </w:r>
          </w:p>
          <w:p w14:paraId="22569A72" w14:textId="77777777" w:rsidR="00D57127" w:rsidRPr="00D57127" w:rsidRDefault="00D57127" w:rsidP="00D57127">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57127">
              <w:rPr>
                <w:rFonts w:asciiTheme="minorHAnsi" w:hAnsiTheme="minorHAnsi" w:cs="Lucida Sans Unicode"/>
                <w:color w:val="000000" w:themeColor="text1"/>
                <w:sz w:val="20"/>
                <w:szCs w:val="20"/>
              </w:rPr>
              <w:t xml:space="preserve">Analyse and compare sets of data </w:t>
            </w:r>
            <w:r w:rsidRPr="00D57127">
              <w:rPr>
                <w:rFonts w:asciiTheme="minorHAnsi" w:hAnsiTheme="minorHAnsi" w:cs="Lucida Sans Unicode"/>
                <w:color w:val="000000" w:themeColor="text1"/>
                <w:sz w:val="20"/>
                <w:szCs w:val="20"/>
                <w:u w:val="single"/>
              </w:rPr>
              <w:t>326</w:t>
            </w:r>
          </w:p>
          <w:p w14:paraId="6F6FBC3C" w14:textId="77777777" w:rsidR="00D57127" w:rsidRPr="00D57127" w:rsidRDefault="00D57127" w:rsidP="00D57127">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57127">
              <w:rPr>
                <w:rFonts w:asciiTheme="minorHAnsi" w:hAnsiTheme="minorHAnsi" w:cs="Lucida Sans Unicode"/>
                <w:color w:val="000000" w:themeColor="text1"/>
                <w:sz w:val="20"/>
                <w:szCs w:val="20"/>
              </w:rPr>
              <w:t xml:space="preserve">Appreciate the limitations of different statistics (mean, median, mode, range) </w:t>
            </w:r>
            <w:r w:rsidRPr="00D57127">
              <w:rPr>
                <w:rFonts w:asciiTheme="minorHAnsi" w:hAnsiTheme="minorHAnsi" w:cs="Lucida Sans Unicode"/>
                <w:b/>
                <w:color w:val="000000" w:themeColor="text1"/>
                <w:sz w:val="20"/>
                <w:szCs w:val="20"/>
              </w:rPr>
              <w:t>62</w:t>
            </w:r>
          </w:p>
          <w:p w14:paraId="2C954C2C" w14:textId="77777777" w:rsidR="00D57127" w:rsidRPr="00D57127" w:rsidRDefault="00D57127" w:rsidP="00D57127">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D57127">
              <w:rPr>
                <w:rFonts w:asciiTheme="minorHAnsi" w:hAnsiTheme="minorHAnsi" w:cs="Lucida Sans Unicode"/>
                <w:color w:val="000000" w:themeColor="text1"/>
                <w:sz w:val="20"/>
                <w:szCs w:val="20"/>
              </w:rPr>
              <w:t>Choose appropriate statistics to describe a set of data</w:t>
            </w:r>
          </w:p>
          <w:p w14:paraId="0BE1A9B6" w14:textId="76980FEB" w:rsidR="00D57127" w:rsidRPr="00D57127" w:rsidRDefault="00D57127" w:rsidP="00D57127">
            <w:pPr>
              <w:rPr>
                <w:b/>
                <w:sz w:val="20"/>
                <w:szCs w:val="20"/>
                <w:u w:val="single"/>
              </w:rPr>
            </w:pPr>
            <w:r w:rsidRPr="00D57127">
              <w:rPr>
                <w:rFonts w:cs="Lucida Sans Unicode"/>
                <w:color w:val="000000" w:themeColor="text1"/>
                <w:sz w:val="20"/>
                <w:szCs w:val="20"/>
              </w:rPr>
              <w:t>Justify choice of statistics to describe a set of data</w:t>
            </w:r>
          </w:p>
          <w:p w14:paraId="6B0DB059" w14:textId="77777777" w:rsidR="00D57127" w:rsidRPr="00D57127" w:rsidRDefault="00D57127" w:rsidP="00E34DCB">
            <w:pPr>
              <w:rPr>
                <w:b/>
                <w:sz w:val="20"/>
                <w:szCs w:val="20"/>
                <w:u w:val="single"/>
              </w:rPr>
            </w:pPr>
          </w:p>
          <w:p w14:paraId="05637772" w14:textId="53E9F5BB" w:rsidR="00E34DCB" w:rsidRPr="00D57127" w:rsidRDefault="00E34DCB" w:rsidP="00E34DCB">
            <w:pPr>
              <w:rPr>
                <w:b/>
                <w:bCs/>
                <w:sz w:val="20"/>
                <w:szCs w:val="20"/>
                <w:u w:val="single"/>
              </w:rPr>
            </w:pPr>
          </w:p>
          <w:p w14:paraId="5184DA50" w14:textId="77777777" w:rsidR="00E34DCB" w:rsidRPr="00D57127" w:rsidRDefault="00E34DCB" w:rsidP="00E34DCB">
            <w:pPr>
              <w:rPr>
                <w:bCs/>
                <w:sz w:val="20"/>
                <w:szCs w:val="20"/>
              </w:rPr>
            </w:pPr>
          </w:p>
          <w:p w14:paraId="03E36477" w14:textId="77777777" w:rsidR="00E34DCB" w:rsidRPr="00D57127" w:rsidRDefault="00E34DCB" w:rsidP="00E34DCB">
            <w:pPr>
              <w:rPr>
                <w:b/>
                <w:sz w:val="20"/>
                <w:szCs w:val="20"/>
                <w:u w:val="single"/>
              </w:rPr>
            </w:pPr>
          </w:p>
          <w:p w14:paraId="1851CB32" w14:textId="77777777" w:rsidR="00E34DCB" w:rsidRPr="00D57127" w:rsidRDefault="00E34DCB" w:rsidP="00E34DCB">
            <w:pPr>
              <w:rPr>
                <w:rFonts w:ascii="Segoe UI" w:hAnsi="Segoe UI" w:cs="Segoe UI"/>
                <w:sz w:val="20"/>
                <w:szCs w:val="20"/>
              </w:rPr>
            </w:pPr>
          </w:p>
        </w:tc>
        <w:tc>
          <w:tcPr>
            <w:tcW w:w="2319" w:type="dxa"/>
          </w:tcPr>
          <w:p w14:paraId="1247FF07" w14:textId="54A46692" w:rsidR="00DF5719" w:rsidRPr="00EE2EC3" w:rsidRDefault="00D57127" w:rsidP="00DF5719">
            <w:pPr>
              <w:rPr>
                <w:b/>
                <w:bCs/>
                <w:sz w:val="24"/>
                <w:szCs w:val="24"/>
              </w:rPr>
            </w:pPr>
            <w:r w:rsidRPr="00EE2EC3">
              <w:rPr>
                <w:b/>
                <w:bCs/>
                <w:sz w:val="24"/>
                <w:szCs w:val="24"/>
              </w:rPr>
              <w:lastRenderedPageBreak/>
              <w:t>O</w:t>
            </w:r>
          </w:p>
          <w:p w14:paraId="25D8C86D" w14:textId="77777777" w:rsidR="00EE2EC3" w:rsidRPr="00EE2EC3" w:rsidRDefault="00EE2EC3" w:rsidP="00EE2EC3">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EE2EC3">
              <w:rPr>
                <w:rFonts w:asciiTheme="minorHAnsi" w:hAnsiTheme="minorHAnsi" w:cs="Lucida Sans Unicode"/>
                <w:color w:val="000000" w:themeColor="text1"/>
                <w:sz w:val="20"/>
                <w:szCs w:val="20"/>
              </w:rPr>
              <w:t xml:space="preserve">Know the meaning of continuous data </w:t>
            </w:r>
            <w:r w:rsidRPr="00EE2EC3">
              <w:rPr>
                <w:rFonts w:asciiTheme="minorHAnsi" w:hAnsiTheme="minorHAnsi" w:cs="Lucida Sans Unicode"/>
                <w:b/>
                <w:color w:val="000000" w:themeColor="text1"/>
                <w:sz w:val="20"/>
                <w:szCs w:val="20"/>
              </w:rPr>
              <w:t xml:space="preserve">63 </w:t>
            </w:r>
            <w:r w:rsidRPr="00EE2EC3">
              <w:rPr>
                <w:rFonts w:asciiTheme="minorHAnsi" w:hAnsiTheme="minorHAnsi" w:cs="Lucida Sans Unicode"/>
                <w:b/>
                <w:color w:val="000000" w:themeColor="text1"/>
                <w:sz w:val="20"/>
                <w:szCs w:val="20"/>
                <w:u w:val="single"/>
              </w:rPr>
              <w:t>310-311</w:t>
            </w:r>
          </w:p>
          <w:p w14:paraId="088DD2CB" w14:textId="77777777" w:rsidR="00EE2EC3" w:rsidRPr="00EE2EC3" w:rsidRDefault="00EE2EC3" w:rsidP="00EE2EC3">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EE2EC3">
              <w:rPr>
                <w:rFonts w:asciiTheme="minorHAnsi" w:hAnsiTheme="minorHAnsi" w:cs="Lucida Sans Unicode"/>
                <w:color w:val="000000" w:themeColor="text1"/>
                <w:sz w:val="20"/>
                <w:szCs w:val="20"/>
              </w:rPr>
              <w:t xml:space="preserve">Interpret a grouped frequency table for continuous data </w:t>
            </w:r>
            <w:r w:rsidRPr="00EE2EC3">
              <w:rPr>
                <w:rFonts w:asciiTheme="minorHAnsi" w:hAnsiTheme="minorHAnsi" w:cs="Lucida Sans Unicode"/>
                <w:b/>
                <w:color w:val="000000" w:themeColor="text1"/>
                <w:sz w:val="20"/>
                <w:szCs w:val="20"/>
              </w:rPr>
              <w:t xml:space="preserve">65a </w:t>
            </w:r>
            <w:r w:rsidRPr="00EE2EC3">
              <w:rPr>
                <w:rFonts w:asciiTheme="minorHAnsi" w:hAnsiTheme="minorHAnsi" w:cs="Lucida Sans Unicode"/>
                <w:b/>
                <w:color w:val="000000" w:themeColor="text1"/>
                <w:sz w:val="20"/>
                <w:szCs w:val="20"/>
                <w:u w:val="single"/>
              </w:rPr>
              <w:t>313-314</w:t>
            </w:r>
          </w:p>
          <w:p w14:paraId="43DC7D61" w14:textId="77777777" w:rsidR="00EE2EC3" w:rsidRPr="00EE2EC3" w:rsidRDefault="00EE2EC3" w:rsidP="00EE2EC3">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EE2EC3">
              <w:rPr>
                <w:rFonts w:asciiTheme="minorHAnsi" w:hAnsiTheme="minorHAnsi" w:cs="Lucida Sans Unicode"/>
                <w:color w:val="000000" w:themeColor="text1"/>
                <w:sz w:val="20"/>
                <w:szCs w:val="20"/>
              </w:rPr>
              <w:t xml:space="preserve">Construct a grouped frequency table for continuous data </w:t>
            </w:r>
            <w:r w:rsidRPr="00EE2EC3">
              <w:rPr>
                <w:rFonts w:asciiTheme="minorHAnsi" w:hAnsiTheme="minorHAnsi" w:cs="Lucida Sans Unicode"/>
                <w:b/>
                <w:color w:val="000000" w:themeColor="text1"/>
                <w:sz w:val="20"/>
                <w:szCs w:val="20"/>
              </w:rPr>
              <w:t xml:space="preserve">65a </w:t>
            </w:r>
            <w:r w:rsidRPr="00EE2EC3">
              <w:rPr>
                <w:rFonts w:asciiTheme="minorHAnsi" w:hAnsiTheme="minorHAnsi" w:cs="Lucida Sans Unicode"/>
                <w:b/>
                <w:color w:val="000000" w:themeColor="text1"/>
                <w:sz w:val="20"/>
                <w:szCs w:val="20"/>
                <w:u w:val="single"/>
              </w:rPr>
              <w:t>313-314</w:t>
            </w:r>
          </w:p>
          <w:p w14:paraId="7CC2BE96" w14:textId="77777777" w:rsidR="00EE2EC3" w:rsidRPr="00EE2EC3" w:rsidRDefault="00EE2EC3" w:rsidP="00EE2EC3">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EE2EC3">
              <w:rPr>
                <w:rFonts w:asciiTheme="minorHAnsi" w:hAnsiTheme="minorHAnsi" w:cs="Lucida Sans Unicode"/>
                <w:color w:val="000000" w:themeColor="text1"/>
                <w:sz w:val="20"/>
                <w:szCs w:val="20"/>
              </w:rPr>
              <w:t xml:space="preserve">Construct histograms for grouped data with equal class intervals </w:t>
            </w:r>
            <w:r w:rsidRPr="00EE2EC3">
              <w:rPr>
                <w:rFonts w:asciiTheme="minorHAnsi" w:hAnsiTheme="minorHAnsi" w:cs="Lucida Sans Unicode"/>
                <w:b/>
                <w:color w:val="000000" w:themeColor="text1"/>
                <w:sz w:val="20"/>
                <w:szCs w:val="20"/>
              </w:rPr>
              <w:t xml:space="preserve">205 </w:t>
            </w:r>
            <w:r w:rsidRPr="00EE2EC3">
              <w:rPr>
                <w:rFonts w:asciiTheme="minorHAnsi" w:hAnsiTheme="minorHAnsi" w:cs="Lucida Sans Unicode"/>
                <w:b/>
                <w:color w:val="000000" w:themeColor="text1"/>
                <w:sz w:val="20"/>
                <w:szCs w:val="20"/>
                <w:u w:val="single"/>
              </w:rPr>
              <w:t>in higher book for unequal</w:t>
            </w:r>
          </w:p>
          <w:p w14:paraId="56168437" w14:textId="77777777" w:rsidR="00EE2EC3" w:rsidRPr="00EE2EC3" w:rsidRDefault="00EE2EC3" w:rsidP="00EE2EC3">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EE2EC3">
              <w:rPr>
                <w:rFonts w:asciiTheme="minorHAnsi" w:hAnsiTheme="minorHAnsi" w:cs="Lucida Sans Unicode"/>
                <w:color w:val="000000" w:themeColor="text1"/>
                <w:sz w:val="20"/>
                <w:szCs w:val="20"/>
              </w:rPr>
              <w:t xml:space="preserve">Interpret histograms for grouped data with equal class intervals </w:t>
            </w:r>
            <w:r w:rsidRPr="00EE2EC3">
              <w:rPr>
                <w:rFonts w:asciiTheme="minorHAnsi" w:hAnsiTheme="minorHAnsi" w:cs="Lucida Sans Unicode"/>
                <w:b/>
                <w:color w:val="000000" w:themeColor="text1"/>
                <w:sz w:val="20"/>
                <w:szCs w:val="20"/>
              </w:rPr>
              <w:t xml:space="preserve">205 </w:t>
            </w:r>
            <w:r w:rsidRPr="00EE2EC3">
              <w:rPr>
                <w:rFonts w:asciiTheme="minorHAnsi" w:hAnsiTheme="minorHAnsi" w:cs="Lucida Sans Unicode"/>
                <w:b/>
                <w:color w:val="000000" w:themeColor="text1"/>
                <w:sz w:val="20"/>
                <w:szCs w:val="20"/>
                <w:u w:val="single"/>
              </w:rPr>
              <w:t>313-314</w:t>
            </w:r>
          </w:p>
          <w:p w14:paraId="41FFC49B" w14:textId="38DB1869" w:rsidR="00D57127" w:rsidRPr="00EE2EC3" w:rsidRDefault="00EE2EC3" w:rsidP="00EE2EC3">
            <w:pPr>
              <w:rPr>
                <w:b/>
                <w:bCs/>
                <w:sz w:val="20"/>
                <w:szCs w:val="20"/>
              </w:rPr>
            </w:pPr>
            <w:r w:rsidRPr="00EE2EC3">
              <w:rPr>
                <w:rFonts w:cs="Lucida Sans Unicode"/>
                <w:color w:val="000000" w:themeColor="text1"/>
                <w:sz w:val="20"/>
                <w:szCs w:val="20"/>
              </w:rPr>
              <w:t xml:space="preserve">Construct and use the horizontal axis of a histogram correctly </w:t>
            </w:r>
            <w:r w:rsidRPr="00EE2EC3">
              <w:rPr>
                <w:rFonts w:cs="Lucida Sans Unicode"/>
                <w:b/>
                <w:color w:val="000000" w:themeColor="text1"/>
                <w:sz w:val="20"/>
                <w:szCs w:val="20"/>
              </w:rPr>
              <w:t xml:space="preserve">205 </w:t>
            </w:r>
            <w:r w:rsidRPr="00EE2EC3">
              <w:rPr>
                <w:rFonts w:cs="Lucida Sans Unicode"/>
                <w:b/>
                <w:color w:val="000000" w:themeColor="text1"/>
                <w:sz w:val="20"/>
                <w:szCs w:val="20"/>
                <w:u w:val="single"/>
              </w:rPr>
              <w:t>313-314</w:t>
            </w:r>
          </w:p>
          <w:p w14:paraId="3628CEC4" w14:textId="56911470" w:rsidR="00D57127" w:rsidRPr="00EE2EC3" w:rsidRDefault="00D57127" w:rsidP="00DF5719">
            <w:pPr>
              <w:rPr>
                <w:b/>
                <w:bCs/>
                <w:sz w:val="20"/>
                <w:szCs w:val="20"/>
              </w:rPr>
            </w:pPr>
          </w:p>
          <w:p w14:paraId="16C9E15C" w14:textId="59D743A3" w:rsidR="00D57127" w:rsidRPr="00EE2EC3" w:rsidRDefault="00D57127" w:rsidP="00DF5719">
            <w:pPr>
              <w:rPr>
                <w:b/>
                <w:bCs/>
                <w:sz w:val="24"/>
                <w:szCs w:val="24"/>
              </w:rPr>
            </w:pPr>
            <w:bookmarkStart w:id="0" w:name="_GoBack"/>
            <w:r w:rsidRPr="00EE2EC3">
              <w:rPr>
                <w:b/>
                <w:bCs/>
                <w:sz w:val="24"/>
                <w:szCs w:val="24"/>
              </w:rPr>
              <w:t>P</w:t>
            </w:r>
          </w:p>
          <w:bookmarkEnd w:id="0"/>
          <w:p w14:paraId="7489E9B3" w14:textId="77777777" w:rsidR="00EE2EC3" w:rsidRPr="00EE2EC3" w:rsidRDefault="00EE2EC3" w:rsidP="00EE2EC3">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EE2EC3">
              <w:rPr>
                <w:rFonts w:asciiTheme="minorHAnsi" w:hAnsiTheme="minorHAnsi" w:cs="Lucida Sans Unicode"/>
                <w:color w:val="000000" w:themeColor="text1"/>
                <w:sz w:val="20"/>
                <w:szCs w:val="20"/>
              </w:rPr>
              <w:t xml:space="preserve">Understand the meaning of a </w:t>
            </w:r>
            <w:r w:rsidRPr="00EE2EC3">
              <w:rPr>
                <w:rFonts w:asciiTheme="minorHAnsi" w:hAnsiTheme="minorHAnsi" w:cs="Lucida Sans Unicode"/>
                <w:color w:val="000000" w:themeColor="text1"/>
                <w:sz w:val="20"/>
                <w:szCs w:val="20"/>
              </w:rPr>
              <w:lastRenderedPageBreak/>
              <w:t xml:space="preserve">compound unit </w:t>
            </w:r>
            <w:r w:rsidRPr="00EE2EC3">
              <w:rPr>
                <w:rFonts w:asciiTheme="minorHAnsi" w:hAnsiTheme="minorHAnsi" w:cs="Lucida Sans Unicode"/>
                <w:b/>
                <w:color w:val="000000" w:themeColor="text1"/>
                <w:sz w:val="20"/>
                <w:szCs w:val="20"/>
              </w:rPr>
              <w:t xml:space="preserve">142 </w:t>
            </w:r>
            <w:r w:rsidRPr="00EE2EC3">
              <w:rPr>
                <w:rFonts w:asciiTheme="minorHAnsi" w:hAnsiTheme="minorHAnsi" w:cs="Lucida Sans Unicode"/>
                <w:b/>
                <w:color w:val="000000" w:themeColor="text1"/>
                <w:sz w:val="20"/>
                <w:szCs w:val="20"/>
                <w:u w:val="single"/>
              </w:rPr>
              <w:t>201-203</w:t>
            </w:r>
          </w:p>
          <w:p w14:paraId="69D76EB6" w14:textId="77777777" w:rsidR="00EE2EC3" w:rsidRPr="00EE2EC3" w:rsidRDefault="00EE2EC3" w:rsidP="00EE2EC3">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EE2EC3">
              <w:rPr>
                <w:rFonts w:asciiTheme="minorHAnsi" w:hAnsiTheme="minorHAnsi" w:cs="Lucida Sans Unicode"/>
                <w:color w:val="000000" w:themeColor="text1"/>
                <w:sz w:val="20"/>
                <w:szCs w:val="20"/>
              </w:rPr>
              <w:t xml:space="preserve">Know the connection between speed, distance and time </w:t>
            </w:r>
            <w:r w:rsidRPr="00EE2EC3">
              <w:rPr>
                <w:rFonts w:asciiTheme="minorHAnsi" w:hAnsiTheme="minorHAnsi" w:cs="Lucida Sans Unicode"/>
                <w:b/>
                <w:color w:val="000000" w:themeColor="text1"/>
                <w:sz w:val="20"/>
                <w:szCs w:val="20"/>
              </w:rPr>
              <w:t xml:space="preserve">142 </w:t>
            </w:r>
            <w:r w:rsidRPr="00EE2EC3">
              <w:rPr>
                <w:rFonts w:asciiTheme="minorHAnsi" w:hAnsiTheme="minorHAnsi" w:cs="Lucida Sans Unicode"/>
                <w:b/>
                <w:color w:val="000000" w:themeColor="text1"/>
                <w:sz w:val="20"/>
                <w:szCs w:val="20"/>
                <w:u w:val="single"/>
              </w:rPr>
              <w:t>201-203</w:t>
            </w:r>
          </w:p>
          <w:p w14:paraId="08BF3189" w14:textId="77777777" w:rsidR="00EE2EC3" w:rsidRPr="00EE2EC3" w:rsidRDefault="00EE2EC3" w:rsidP="00EE2EC3">
            <w:pPr>
              <w:pStyle w:val="ListParagraph"/>
              <w:numPr>
                <w:ilvl w:val="0"/>
                <w:numId w:val="1"/>
              </w:numPr>
              <w:spacing w:after="0" w:line="240" w:lineRule="auto"/>
              <w:ind w:left="238" w:hanging="238"/>
              <w:rPr>
                <w:rFonts w:asciiTheme="minorHAnsi" w:hAnsiTheme="minorHAnsi" w:cs="Lucida Sans Unicode"/>
                <w:color w:val="000000" w:themeColor="text1"/>
                <w:sz w:val="20"/>
                <w:szCs w:val="20"/>
              </w:rPr>
            </w:pPr>
            <w:r w:rsidRPr="00EE2EC3">
              <w:rPr>
                <w:rFonts w:asciiTheme="minorHAnsi" w:hAnsiTheme="minorHAnsi" w:cs="Lucida Sans Unicode"/>
                <w:color w:val="000000" w:themeColor="text1"/>
                <w:sz w:val="20"/>
                <w:szCs w:val="20"/>
              </w:rPr>
              <w:t xml:space="preserve">Solve problems involving speed </w:t>
            </w:r>
            <w:r w:rsidRPr="00EE2EC3">
              <w:rPr>
                <w:rFonts w:asciiTheme="minorHAnsi" w:hAnsiTheme="minorHAnsi" w:cs="Lucida Sans Unicode"/>
                <w:b/>
                <w:color w:val="000000" w:themeColor="text1"/>
                <w:sz w:val="20"/>
                <w:szCs w:val="20"/>
              </w:rPr>
              <w:t xml:space="preserve">142 </w:t>
            </w:r>
            <w:r w:rsidRPr="00EE2EC3">
              <w:rPr>
                <w:rFonts w:asciiTheme="minorHAnsi" w:hAnsiTheme="minorHAnsi" w:cs="Lucida Sans Unicode"/>
                <w:b/>
                <w:color w:val="000000" w:themeColor="text1"/>
                <w:sz w:val="20"/>
                <w:szCs w:val="20"/>
                <w:u w:val="single"/>
              </w:rPr>
              <w:t>201-203</w:t>
            </w:r>
          </w:p>
          <w:p w14:paraId="3EEE8A9D" w14:textId="29DBFA16" w:rsidR="00DF5719" w:rsidRPr="00EE2EC3" w:rsidRDefault="00EE2EC3" w:rsidP="00EE2EC3">
            <w:pPr>
              <w:rPr>
                <w:b/>
                <w:bCs/>
                <w:sz w:val="20"/>
                <w:szCs w:val="20"/>
              </w:rPr>
            </w:pPr>
            <w:r w:rsidRPr="00EE2EC3">
              <w:rPr>
                <w:rFonts w:cs="Lucida Sans Unicode"/>
                <w:color w:val="000000" w:themeColor="text1"/>
                <w:sz w:val="20"/>
                <w:szCs w:val="20"/>
              </w:rPr>
              <w:t xml:space="preserve">Identify when it is necessary to convert quantities in order to use a sensible unit of measure </w:t>
            </w:r>
            <w:r w:rsidRPr="00EE2EC3">
              <w:rPr>
                <w:rFonts w:cs="Lucida Sans Unicode"/>
                <w:b/>
                <w:color w:val="000000" w:themeColor="text1"/>
                <w:sz w:val="20"/>
                <w:szCs w:val="20"/>
              </w:rPr>
              <w:t xml:space="preserve">142 </w:t>
            </w:r>
            <w:r w:rsidRPr="00EE2EC3">
              <w:rPr>
                <w:rFonts w:cs="Lucida Sans Unicode"/>
                <w:b/>
                <w:color w:val="000000" w:themeColor="text1"/>
                <w:sz w:val="20"/>
                <w:szCs w:val="20"/>
                <w:u w:val="single"/>
              </w:rPr>
              <w:t>201-203</w:t>
            </w:r>
          </w:p>
          <w:p w14:paraId="59D45168" w14:textId="77777777" w:rsidR="00DF5719" w:rsidRPr="00EE2EC3" w:rsidRDefault="00DF5719" w:rsidP="00DF5719">
            <w:pPr>
              <w:rPr>
                <w:b/>
                <w:bCs/>
                <w:sz w:val="20"/>
                <w:szCs w:val="20"/>
              </w:rPr>
            </w:pPr>
          </w:p>
          <w:p w14:paraId="654AFC39" w14:textId="77777777" w:rsidR="00DF5719" w:rsidRPr="00EE2EC3" w:rsidRDefault="00DF5719" w:rsidP="00DF5719">
            <w:pPr>
              <w:rPr>
                <w:b/>
                <w:bCs/>
                <w:sz w:val="20"/>
                <w:szCs w:val="20"/>
              </w:rPr>
            </w:pPr>
          </w:p>
          <w:p w14:paraId="08CD23F7" w14:textId="77777777" w:rsidR="00DF5719" w:rsidRPr="00EE2EC3" w:rsidRDefault="00DF5719" w:rsidP="00DF5719">
            <w:pPr>
              <w:rPr>
                <w:b/>
                <w:bCs/>
                <w:sz w:val="20"/>
                <w:szCs w:val="20"/>
              </w:rPr>
            </w:pPr>
          </w:p>
          <w:p w14:paraId="53C8D4DC" w14:textId="77777777" w:rsidR="00DF5719" w:rsidRPr="00EE2EC3" w:rsidRDefault="00DF5719" w:rsidP="00DF5719">
            <w:pPr>
              <w:rPr>
                <w:b/>
                <w:bCs/>
                <w:sz w:val="20"/>
                <w:szCs w:val="20"/>
              </w:rPr>
            </w:pPr>
          </w:p>
          <w:p w14:paraId="02211ED8" w14:textId="77777777" w:rsidR="00DF5719" w:rsidRPr="00EE2EC3" w:rsidRDefault="00DF5719" w:rsidP="00DF5719">
            <w:pPr>
              <w:rPr>
                <w:b/>
                <w:bCs/>
                <w:sz w:val="20"/>
                <w:szCs w:val="20"/>
              </w:rPr>
            </w:pPr>
          </w:p>
          <w:p w14:paraId="29237449" w14:textId="77777777" w:rsidR="00DF5719" w:rsidRPr="00EE2EC3" w:rsidRDefault="00DF5719" w:rsidP="00DF5719">
            <w:pPr>
              <w:rPr>
                <w:b/>
                <w:bCs/>
                <w:sz w:val="20"/>
                <w:szCs w:val="20"/>
              </w:rPr>
            </w:pPr>
          </w:p>
          <w:p w14:paraId="7BD123A8" w14:textId="77777777" w:rsidR="00DF5719" w:rsidRPr="00EE2EC3" w:rsidRDefault="00DF5719" w:rsidP="00DF5719">
            <w:pPr>
              <w:rPr>
                <w:b/>
                <w:bCs/>
                <w:sz w:val="20"/>
                <w:szCs w:val="20"/>
              </w:rPr>
            </w:pPr>
          </w:p>
          <w:p w14:paraId="5D9F4444" w14:textId="77777777" w:rsidR="00DF5719" w:rsidRPr="00EE2EC3" w:rsidRDefault="00DF5719" w:rsidP="00DF5719">
            <w:pPr>
              <w:rPr>
                <w:b/>
                <w:bCs/>
                <w:sz w:val="20"/>
                <w:szCs w:val="20"/>
              </w:rPr>
            </w:pPr>
          </w:p>
          <w:p w14:paraId="3098D38A" w14:textId="77777777" w:rsidR="00DF5719" w:rsidRPr="00EE2EC3" w:rsidRDefault="00DF5719" w:rsidP="00DF5719">
            <w:pPr>
              <w:rPr>
                <w:b/>
                <w:bCs/>
                <w:sz w:val="20"/>
                <w:szCs w:val="20"/>
              </w:rPr>
            </w:pPr>
          </w:p>
          <w:p w14:paraId="14ECFA3C" w14:textId="420ABA45" w:rsidR="00E34DCB" w:rsidRPr="00EE2EC3" w:rsidRDefault="00E34DCB" w:rsidP="00DF5719">
            <w:pPr>
              <w:rPr>
                <w:rFonts w:ascii="Segoe UI" w:hAnsi="Segoe UI" w:cs="Segoe UI"/>
                <w:sz w:val="20"/>
                <w:szCs w:val="20"/>
              </w:rPr>
            </w:pPr>
            <w:r w:rsidRPr="00EE2EC3">
              <w:rPr>
                <w:b/>
                <w:bCs/>
                <w:sz w:val="20"/>
                <w:szCs w:val="20"/>
              </w:rPr>
              <w:t xml:space="preserve"> </w:t>
            </w:r>
          </w:p>
        </w:tc>
      </w:tr>
      <w:tr w:rsidR="00E34DCB" w:rsidRPr="00FD185B" w14:paraId="1C9D6780" w14:textId="77777777" w:rsidTr="00CB4640">
        <w:tc>
          <w:tcPr>
            <w:tcW w:w="1785" w:type="dxa"/>
          </w:tcPr>
          <w:p w14:paraId="2408A0DC" w14:textId="1838B74D" w:rsidR="00E34DCB" w:rsidRDefault="00E34DCB" w:rsidP="00E34DCB">
            <w:pPr>
              <w:rPr>
                <w:rFonts w:ascii="Segoe UI" w:hAnsi="Segoe UI" w:cs="Segoe UI"/>
                <w:sz w:val="24"/>
                <w:szCs w:val="24"/>
              </w:rPr>
            </w:pPr>
            <w:r>
              <w:rPr>
                <w:rFonts w:ascii="Segoe UI" w:hAnsi="Segoe UI" w:cs="Segoe UI"/>
                <w:sz w:val="24"/>
                <w:szCs w:val="24"/>
              </w:rPr>
              <w:lastRenderedPageBreak/>
              <w:t>Assessment</w:t>
            </w:r>
          </w:p>
        </w:tc>
        <w:tc>
          <w:tcPr>
            <w:tcW w:w="2318" w:type="dxa"/>
          </w:tcPr>
          <w:p w14:paraId="7A0FDC07" w14:textId="1015CFDF" w:rsidR="00E34DCB" w:rsidRPr="00FD185B" w:rsidRDefault="00E34DCB" w:rsidP="00E34DCB">
            <w:pPr>
              <w:jc w:val="both"/>
              <w:rPr>
                <w:rFonts w:ascii="Segoe UI" w:hAnsi="Segoe UI" w:cs="Segoe UI"/>
                <w:sz w:val="24"/>
                <w:szCs w:val="24"/>
              </w:rPr>
            </w:pPr>
            <w:r>
              <w:rPr>
                <w:rFonts w:ascii="Segoe UI" w:hAnsi="Segoe UI" w:cs="Segoe UI"/>
                <w:sz w:val="24"/>
                <w:szCs w:val="24"/>
              </w:rPr>
              <w:t xml:space="preserve">Teacher/Ass. </w:t>
            </w:r>
            <w:r w:rsidR="008E7414">
              <w:rPr>
                <w:rFonts w:ascii="Segoe UI" w:hAnsi="Segoe UI" w:cs="Segoe UI"/>
                <w:sz w:val="24"/>
                <w:szCs w:val="24"/>
              </w:rPr>
              <w:t>T</w:t>
            </w:r>
            <w:r>
              <w:rPr>
                <w:rFonts w:ascii="Segoe UI" w:hAnsi="Segoe UI" w:cs="Segoe UI"/>
                <w:sz w:val="24"/>
                <w:szCs w:val="24"/>
              </w:rPr>
              <w:t>est</w:t>
            </w:r>
            <w:r w:rsidR="008E7414">
              <w:rPr>
                <w:rFonts w:ascii="Segoe UI" w:hAnsi="Segoe UI" w:cs="Segoe UI"/>
                <w:sz w:val="24"/>
                <w:szCs w:val="24"/>
              </w:rPr>
              <w:t>/ Unit tests</w:t>
            </w:r>
          </w:p>
        </w:tc>
        <w:tc>
          <w:tcPr>
            <w:tcW w:w="2318" w:type="dxa"/>
          </w:tcPr>
          <w:p w14:paraId="02941410" w14:textId="77777777" w:rsidR="00E34DCB" w:rsidRDefault="00E34DCB" w:rsidP="00E34DCB">
            <w:pPr>
              <w:jc w:val="both"/>
              <w:rPr>
                <w:rFonts w:ascii="Segoe UI" w:hAnsi="Segoe UI" w:cs="Segoe UI"/>
                <w:sz w:val="24"/>
                <w:szCs w:val="24"/>
              </w:rPr>
            </w:pPr>
            <w:r>
              <w:rPr>
                <w:rFonts w:ascii="Segoe UI" w:hAnsi="Segoe UI" w:cs="Segoe UI"/>
                <w:sz w:val="24"/>
                <w:szCs w:val="24"/>
              </w:rPr>
              <w:t>9.1 EXAM</w:t>
            </w:r>
          </w:p>
          <w:p w14:paraId="4D78FD04" w14:textId="15EA16BA" w:rsidR="008E7414" w:rsidRPr="00FD185B" w:rsidRDefault="008E7414" w:rsidP="00E34DCB">
            <w:pPr>
              <w:jc w:val="both"/>
              <w:rPr>
                <w:rFonts w:ascii="Segoe UI" w:hAnsi="Segoe UI" w:cs="Segoe UI"/>
                <w:sz w:val="24"/>
                <w:szCs w:val="24"/>
              </w:rPr>
            </w:pPr>
            <w:r>
              <w:rPr>
                <w:rFonts w:ascii="Segoe UI" w:hAnsi="Segoe UI" w:cs="Segoe UI"/>
                <w:sz w:val="24"/>
                <w:szCs w:val="24"/>
              </w:rPr>
              <w:t>Unit tests</w:t>
            </w:r>
          </w:p>
        </w:tc>
        <w:tc>
          <w:tcPr>
            <w:tcW w:w="2318" w:type="dxa"/>
          </w:tcPr>
          <w:p w14:paraId="6F25F0D9" w14:textId="124957B7" w:rsidR="00E34DCB" w:rsidRDefault="00E34DCB" w:rsidP="00E34DCB">
            <w:pPr>
              <w:jc w:val="both"/>
              <w:rPr>
                <w:rFonts w:ascii="Segoe UI" w:hAnsi="Segoe UI" w:cs="Segoe UI"/>
                <w:sz w:val="24"/>
                <w:szCs w:val="24"/>
              </w:rPr>
            </w:pPr>
            <w:r>
              <w:rPr>
                <w:rFonts w:ascii="Segoe UI" w:hAnsi="Segoe UI" w:cs="Segoe UI"/>
                <w:sz w:val="24"/>
                <w:szCs w:val="24"/>
              </w:rPr>
              <w:t xml:space="preserve">Teacher/Ass. </w:t>
            </w:r>
            <w:r w:rsidR="008E7414">
              <w:rPr>
                <w:rFonts w:ascii="Segoe UI" w:hAnsi="Segoe UI" w:cs="Segoe UI"/>
                <w:sz w:val="24"/>
                <w:szCs w:val="24"/>
              </w:rPr>
              <w:t>T</w:t>
            </w:r>
            <w:r>
              <w:rPr>
                <w:rFonts w:ascii="Segoe UI" w:hAnsi="Segoe UI" w:cs="Segoe UI"/>
                <w:sz w:val="24"/>
                <w:szCs w:val="24"/>
              </w:rPr>
              <w:t>est</w:t>
            </w:r>
          </w:p>
          <w:p w14:paraId="358F61B0" w14:textId="7ABC70C7" w:rsidR="008E7414" w:rsidRPr="00FD185B" w:rsidRDefault="008E7414" w:rsidP="00E34DCB">
            <w:pPr>
              <w:jc w:val="both"/>
              <w:rPr>
                <w:rFonts w:ascii="Segoe UI" w:hAnsi="Segoe UI" w:cs="Segoe UI"/>
                <w:sz w:val="24"/>
                <w:szCs w:val="24"/>
              </w:rPr>
            </w:pPr>
            <w:r>
              <w:rPr>
                <w:rFonts w:ascii="Segoe UI" w:hAnsi="Segoe UI" w:cs="Segoe UI"/>
                <w:sz w:val="24"/>
                <w:szCs w:val="24"/>
              </w:rPr>
              <w:t>Unit tests</w:t>
            </w:r>
          </w:p>
        </w:tc>
        <w:tc>
          <w:tcPr>
            <w:tcW w:w="2318" w:type="dxa"/>
          </w:tcPr>
          <w:p w14:paraId="5FB5085F" w14:textId="77777777" w:rsidR="00E34DCB" w:rsidRDefault="00E34DCB" w:rsidP="00E34DCB">
            <w:pPr>
              <w:jc w:val="both"/>
              <w:rPr>
                <w:rFonts w:ascii="Segoe UI" w:hAnsi="Segoe UI" w:cs="Segoe UI"/>
                <w:sz w:val="24"/>
                <w:szCs w:val="24"/>
              </w:rPr>
            </w:pPr>
            <w:r>
              <w:rPr>
                <w:rFonts w:ascii="Segoe UI" w:hAnsi="Segoe UI" w:cs="Segoe UI"/>
                <w:sz w:val="24"/>
                <w:szCs w:val="24"/>
              </w:rPr>
              <w:t>9.2 EXAM</w:t>
            </w:r>
          </w:p>
          <w:p w14:paraId="58A3719B" w14:textId="052D3B78" w:rsidR="008E7414" w:rsidRPr="00FD185B" w:rsidRDefault="008E7414" w:rsidP="00E34DCB">
            <w:pPr>
              <w:jc w:val="both"/>
              <w:rPr>
                <w:rFonts w:ascii="Segoe UI" w:hAnsi="Segoe UI" w:cs="Segoe UI"/>
                <w:sz w:val="24"/>
                <w:szCs w:val="24"/>
              </w:rPr>
            </w:pPr>
            <w:r>
              <w:rPr>
                <w:rFonts w:ascii="Segoe UI" w:hAnsi="Segoe UI" w:cs="Segoe UI"/>
                <w:sz w:val="24"/>
                <w:szCs w:val="24"/>
              </w:rPr>
              <w:t>Unit tests</w:t>
            </w:r>
          </w:p>
        </w:tc>
        <w:tc>
          <w:tcPr>
            <w:tcW w:w="2318" w:type="dxa"/>
          </w:tcPr>
          <w:p w14:paraId="7C9D9194" w14:textId="0B0F0666" w:rsidR="00E34DCB" w:rsidRDefault="00E34DCB" w:rsidP="00E34DCB">
            <w:pPr>
              <w:jc w:val="both"/>
              <w:rPr>
                <w:rFonts w:ascii="Segoe UI" w:hAnsi="Segoe UI" w:cs="Segoe UI"/>
                <w:sz w:val="24"/>
                <w:szCs w:val="24"/>
              </w:rPr>
            </w:pPr>
            <w:r>
              <w:rPr>
                <w:rFonts w:ascii="Segoe UI" w:hAnsi="Segoe UI" w:cs="Segoe UI"/>
                <w:sz w:val="24"/>
                <w:szCs w:val="24"/>
              </w:rPr>
              <w:t xml:space="preserve">Teacher/Ass. </w:t>
            </w:r>
            <w:r w:rsidR="008E7414">
              <w:rPr>
                <w:rFonts w:ascii="Segoe UI" w:hAnsi="Segoe UI" w:cs="Segoe UI"/>
                <w:sz w:val="24"/>
                <w:szCs w:val="24"/>
              </w:rPr>
              <w:t>T</w:t>
            </w:r>
            <w:r>
              <w:rPr>
                <w:rFonts w:ascii="Segoe UI" w:hAnsi="Segoe UI" w:cs="Segoe UI"/>
                <w:sz w:val="24"/>
                <w:szCs w:val="24"/>
              </w:rPr>
              <w:t>est</w:t>
            </w:r>
          </w:p>
          <w:p w14:paraId="114A2AE4" w14:textId="42319C26" w:rsidR="008E7414" w:rsidRPr="00FD185B" w:rsidRDefault="008E7414" w:rsidP="00E34DCB">
            <w:pPr>
              <w:jc w:val="both"/>
              <w:rPr>
                <w:rFonts w:ascii="Segoe UI" w:hAnsi="Segoe UI" w:cs="Segoe UI"/>
                <w:sz w:val="24"/>
                <w:szCs w:val="24"/>
              </w:rPr>
            </w:pPr>
            <w:r>
              <w:rPr>
                <w:rFonts w:ascii="Segoe UI" w:hAnsi="Segoe UI" w:cs="Segoe UI"/>
                <w:sz w:val="24"/>
                <w:szCs w:val="24"/>
              </w:rPr>
              <w:t>Unit tests</w:t>
            </w:r>
          </w:p>
        </w:tc>
        <w:tc>
          <w:tcPr>
            <w:tcW w:w="2319" w:type="dxa"/>
          </w:tcPr>
          <w:p w14:paraId="300DB652" w14:textId="77777777" w:rsidR="00E34DCB" w:rsidRDefault="00E34DCB" w:rsidP="00E34DCB">
            <w:pPr>
              <w:jc w:val="both"/>
              <w:rPr>
                <w:rFonts w:ascii="Segoe UI" w:hAnsi="Segoe UI" w:cs="Segoe UI"/>
                <w:sz w:val="24"/>
                <w:szCs w:val="24"/>
              </w:rPr>
            </w:pPr>
            <w:r>
              <w:rPr>
                <w:rFonts w:ascii="Segoe UI" w:hAnsi="Segoe UI" w:cs="Segoe UI"/>
                <w:sz w:val="24"/>
                <w:szCs w:val="24"/>
              </w:rPr>
              <w:t>9.3 EXAM (GCSE)</w:t>
            </w:r>
          </w:p>
          <w:p w14:paraId="655C2FAA" w14:textId="0131532E" w:rsidR="008E7414" w:rsidRPr="00FD185B" w:rsidRDefault="008E7414" w:rsidP="00E34DCB">
            <w:pPr>
              <w:jc w:val="both"/>
              <w:rPr>
                <w:rFonts w:ascii="Segoe UI" w:hAnsi="Segoe UI" w:cs="Segoe UI"/>
                <w:sz w:val="24"/>
                <w:szCs w:val="24"/>
              </w:rPr>
            </w:pPr>
            <w:r>
              <w:rPr>
                <w:rFonts w:ascii="Segoe UI" w:hAnsi="Segoe UI" w:cs="Segoe UI"/>
                <w:sz w:val="24"/>
                <w:szCs w:val="24"/>
              </w:rPr>
              <w:t>Unit tests</w:t>
            </w:r>
          </w:p>
        </w:tc>
      </w:tr>
      <w:tr w:rsidR="00E34DCB" w:rsidRPr="00FD185B" w14:paraId="252216DE" w14:textId="77777777" w:rsidTr="003F4F43">
        <w:tc>
          <w:tcPr>
            <w:tcW w:w="1785" w:type="dxa"/>
          </w:tcPr>
          <w:p w14:paraId="5D984BB3" w14:textId="77777777" w:rsidR="00E34DCB" w:rsidRDefault="00E34DCB" w:rsidP="00E34DCB">
            <w:pPr>
              <w:rPr>
                <w:rFonts w:ascii="Segoe UI" w:hAnsi="Segoe UI" w:cs="Segoe UI"/>
                <w:sz w:val="24"/>
                <w:szCs w:val="24"/>
              </w:rPr>
            </w:pPr>
            <w:r>
              <w:rPr>
                <w:rFonts w:ascii="Segoe UI" w:hAnsi="Segoe UI" w:cs="Segoe UI"/>
                <w:sz w:val="24"/>
                <w:szCs w:val="24"/>
              </w:rPr>
              <w:t xml:space="preserve">Why this? </w:t>
            </w:r>
          </w:p>
          <w:p w14:paraId="369D06B1" w14:textId="77777777" w:rsidR="00E34DCB" w:rsidRDefault="00E34DCB" w:rsidP="00E34DCB">
            <w:pPr>
              <w:rPr>
                <w:rFonts w:ascii="Segoe UI" w:hAnsi="Segoe UI" w:cs="Segoe UI"/>
                <w:sz w:val="24"/>
                <w:szCs w:val="24"/>
              </w:rPr>
            </w:pPr>
            <w:r>
              <w:rPr>
                <w:rFonts w:ascii="Segoe UI" w:hAnsi="Segoe UI" w:cs="Segoe UI"/>
                <w:sz w:val="24"/>
                <w:szCs w:val="24"/>
              </w:rPr>
              <w:t>Why now?</w:t>
            </w:r>
          </w:p>
          <w:p w14:paraId="41168706" w14:textId="77777777" w:rsidR="00E34DCB" w:rsidRDefault="00E34DCB" w:rsidP="00E34DCB">
            <w:pPr>
              <w:rPr>
                <w:rFonts w:ascii="Segoe UI" w:hAnsi="Segoe UI" w:cs="Segoe UI"/>
                <w:sz w:val="24"/>
                <w:szCs w:val="24"/>
              </w:rPr>
            </w:pPr>
          </w:p>
        </w:tc>
        <w:tc>
          <w:tcPr>
            <w:tcW w:w="13909" w:type="dxa"/>
            <w:gridSpan w:val="6"/>
          </w:tcPr>
          <w:p w14:paraId="24CB44FB" w14:textId="6856DFB7" w:rsidR="00E34DCB" w:rsidRPr="00FD185B" w:rsidRDefault="00E34DCB" w:rsidP="00E34DCB">
            <w:pPr>
              <w:rPr>
                <w:rFonts w:ascii="Segoe UI" w:hAnsi="Segoe UI" w:cs="Segoe UI"/>
                <w:sz w:val="24"/>
                <w:szCs w:val="24"/>
              </w:rPr>
            </w:pPr>
            <w:r w:rsidRPr="00933EF6">
              <w:rPr>
                <w:rFonts w:asciiTheme="majorHAnsi" w:hAnsiTheme="majorHAnsi"/>
                <w:sz w:val="24"/>
                <w:szCs w:val="24"/>
              </w:rPr>
              <w:t xml:space="preserve">Mathematics is an interconnected subject in which pupils need to be able to move fluently between representations of mathematical ideas. The programme of study for key stage 3 is organised into apparently distinct domains, but pupils should build on key stage 2 and connections across mathematical ideas to develop fluency, mathematical reasoning and competence in solving increasingly sophisticated problems. They should also apply their mathematical knowledge in science, geography, computing and other subjects. The structure is designed to bridge between KS2 and KS4, building both within and between key topic areas. </w:t>
            </w:r>
            <w:r>
              <w:rPr>
                <w:rFonts w:asciiTheme="majorHAnsi" w:hAnsiTheme="majorHAnsi"/>
                <w:sz w:val="24"/>
                <w:szCs w:val="24"/>
              </w:rPr>
              <w:t>The structure also builds the complexity levels within topics and gives a greater variation in the challenge given to pupils.</w:t>
            </w:r>
          </w:p>
        </w:tc>
      </w:tr>
      <w:tr w:rsidR="00E34DCB" w:rsidRPr="00FD185B" w14:paraId="5F250AB8" w14:textId="77777777" w:rsidTr="00067C61">
        <w:tc>
          <w:tcPr>
            <w:tcW w:w="1785" w:type="dxa"/>
          </w:tcPr>
          <w:p w14:paraId="27D419A4" w14:textId="77777777" w:rsidR="00E34DCB" w:rsidRDefault="00E34DCB" w:rsidP="00E34DCB">
            <w:pPr>
              <w:rPr>
                <w:rFonts w:ascii="Segoe UI" w:hAnsi="Segoe UI" w:cs="Segoe UI"/>
                <w:sz w:val="24"/>
                <w:szCs w:val="24"/>
              </w:rPr>
            </w:pPr>
            <w:r>
              <w:rPr>
                <w:rFonts w:ascii="Segoe UI" w:hAnsi="Segoe UI" w:cs="Segoe UI"/>
                <w:sz w:val="24"/>
                <w:szCs w:val="24"/>
              </w:rPr>
              <w:t>Skills &amp; Characteristics</w:t>
            </w:r>
          </w:p>
          <w:p w14:paraId="0EE87E00" w14:textId="77777777" w:rsidR="00E34DCB" w:rsidRPr="00FD185B" w:rsidRDefault="00E34DCB" w:rsidP="00E34DCB">
            <w:pPr>
              <w:rPr>
                <w:rFonts w:ascii="Segoe UI" w:hAnsi="Segoe UI" w:cs="Segoe UI"/>
                <w:sz w:val="24"/>
                <w:szCs w:val="24"/>
              </w:rPr>
            </w:pPr>
          </w:p>
        </w:tc>
        <w:tc>
          <w:tcPr>
            <w:tcW w:w="13909" w:type="dxa"/>
            <w:gridSpan w:val="6"/>
          </w:tcPr>
          <w:p w14:paraId="33884139" w14:textId="77777777" w:rsidR="00D263B2" w:rsidRPr="00A805B1" w:rsidRDefault="00D263B2" w:rsidP="00D263B2">
            <w:pPr>
              <w:rPr>
                <w:rFonts w:ascii="Segoe UI" w:hAnsi="Segoe UI" w:cs="Segoe UI"/>
                <w:b/>
                <w:sz w:val="24"/>
                <w:szCs w:val="24"/>
              </w:rPr>
            </w:pPr>
            <w:r w:rsidRPr="00A805B1">
              <w:rPr>
                <w:rFonts w:ascii="Segoe UI" w:hAnsi="Segoe UI" w:cs="Segoe UI"/>
                <w:b/>
                <w:sz w:val="24"/>
                <w:szCs w:val="24"/>
              </w:rPr>
              <w:t>Resilience</w:t>
            </w:r>
          </w:p>
          <w:p w14:paraId="0D3AE96C" w14:textId="77777777" w:rsidR="00D263B2" w:rsidRDefault="00D263B2" w:rsidP="00D263B2">
            <w:pPr>
              <w:rPr>
                <w:rFonts w:ascii="Segoe UI" w:hAnsi="Segoe UI" w:cs="Segoe UI"/>
                <w:sz w:val="24"/>
                <w:szCs w:val="24"/>
              </w:rPr>
            </w:pPr>
            <w:r>
              <w:rPr>
                <w:rFonts w:ascii="Segoe UI" w:hAnsi="Segoe UI" w:cs="Segoe UI"/>
                <w:sz w:val="24"/>
                <w:szCs w:val="24"/>
              </w:rPr>
              <w:t>Pupils will increase their resilience during the course through learning new concepts, using prior knowledge to develop mathematical fluency and applying skills to a variety of situations and problems. Pupils will be challenged in all lessons and will show that they have learned from mistakes through a variety of tasks including connect exercises. The challenge activities will have the aim of developing both skills and high aspirations in both this subject and life beyond. Resilience will also be developed within the Key maths skills below (fluency, reasoning and problem solving).</w:t>
            </w:r>
          </w:p>
          <w:p w14:paraId="2819932D" w14:textId="77777777" w:rsidR="00D263B2" w:rsidRDefault="00D263B2" w:rsidP="00D263B2">
            <w:pPr>
              <w:rPr>
                <w:rFonts w:ascii="Segoe UI" w:hAnsi="Segoe UI" w:cs="Segoe UI"/>
                <w:b/>
                <w:sz w:val="24"/>
                <w:szCs w:val="24"/>
              </w:rPr>
            </w:pPr>
          </w:p>
          <w:p w14:paraId="782FEF00" w14:textId="77777777" w:rsidR="00D263B2" w:rsidRDefault="00D263B2" w:rsidP="00D263B2">
            <w:pPr>
              <w:rPr>
                <w:rFonts w:ascii="Segoe UI" w:hAnsi="Segoe UI" w:cs="Segoe UI"/>
                <w:b/>
                <w:sz w:val="24"/>
                <w:szCs w:val="24"/>
              </w:rPr>
            </w:pPr>
            <w:r w:rsidRPr="00A805B1">
              <w:rPr>
                <w:rFonts w:ascii="Segoe UI" w:hAnsi="Segoe UI" w:cs="Segoe UI"/>
                <w:b/>
                <w:sz w:val="24"/>
                <w:szCs w:val="24"/>
              </w:rPr>
              <w:t>Collaboration</w:t>
            </w:r>
          </w:p>
          <w:p w14:paraId="61F0C20B" w14:textId="77777777" w:rsidR="00D263B2" w:rsidRDefault="00D263B2" w:rsidP="00D263B2">
            <w:pPr>
              <w:rPr>
                <w:rFonts w:ascii="Segoe UI" w:hAnsi="Segoe UI" w:cs="Segoe UI"/>
                <w:sz w:val="24"/>
                <w:szCs w:val="24"/>
              </w:rPr>
            </w:pPr>
            <w:r>
              <w:rPr>
                <w:rFonts w:ascii="Segoe UI" w:hAnsi="Segoe UI" w:cs="Segoe UI"/>
                <w:sz w:val="24"/>
                <w:szCs w:val="24"/>
              </w:rPr>
              <w:t>Pupils will be given the opportunity to work together to develop and share their ideas on topics, discuss misconceptions and how these topics can be used in real-life situations.</w:t>
            </w:r>
          </w:p>
          <w:p w14:paraId="6C510153" w14:textId="77777777" w:rsidR="00D263B2" w:rsidRDefault="00D263B2" w:rsidP="00D263B2">
            <w:pPr>
              <w:rPr>
                <w:rFonts w:ascii="Segoe UI" w:hAnsi="Segoe UI" w:cs="Segoe UI"/>
                <w:b/>
                <w:sz w:val="24"/>
                <w:szCs w:val="24"/>
              </w:rPr>
            </w:pPr>
          </w:p>
          <w:p w14:paraId="7AACCB7A" w14:textId="77777777" w:rsidR="00D263B2" w:rsidRDefault="00D263B2" w:rsidP="00D263B2">
            <w:pPr>
              <w:rPr>
                <w:rFonts w:ascii="Segoe UI" w:hAnsi="Segoe UI" w:cs="Segoe UI"/>
                <w:b/>
                <w:sz w:val="24"/>
                <w:szCs w:val="24"/>
              </w:rPr>
            </w:pPr>
            <w:r w:rsidRPr="00A805B1">
              <w:rPr>
                <w:rFonts w:ascii="Segoe UI" w:hAnsi="Segoe UI" w:cs="Segoe UI"/>
                <w:b/>
                <w:sz w:val="24"/>
                <w:szCs w:val="24"/>
              </w:rPr>
              <w:t>Creativity</w:t>
            </w:r>
          </w:p>
          <w:p w14:paraId="5207111D" w14:textId="77777777" w:rsidR="00D263B2" w:rsidRPr="00347B39" w:rsidRDefault="00D263B2" w:rsidP="00D263B2">
            <w:pPr>
              <w:rPr>
                <w:rFonts w:ascii="Segoe UI" w:hAnsi="Segoe UI" w:cs="Segoe UI"/>
                <w:sz w:val="24"/>
                <w:szCs w:val="24"/>
              </w:rPr>
            </w:pPr>
            <w:r w:rsidRPr="00347B39">
              <w:rPr>
                <w:rFonts w:ascii="Segoe UI" w:hAnsi="Segoe UI" w:cs="Segoe UI"/>
                <w:sz w:val="24"/>
                <w:szCs w:val="24"/>
              </w:rPr>
              <w:t>Pupils will develop creativity through a variety of problem solving activities</w:t>
            </w:r>
            <w:r>
              <w:rPr>
                <w:rFonts w:ascii="Segoe UI" w:hAnsi="Segoe UI" w:cs="Segoe UI"/>
                <w:sz w:val="24"/>
                <w:szCs w:val="24"/>
              </w:rPr>
              <w:t xml:space="preserve"> within each topic</w:t>
            </w:r>
            <w:r w:rsidRPr="00347B39">
              <w:rPr>
                <w:rFonts w:ascii="Segoe UI" w:hAnsi="Segoe UI" w:cs="Segoe UI"/>
                <w:sz w:val="24"/>
                <w:szCs w:val="24"/>
              </w:rPr>
              <w:t>, working on independent tasks beyond the classroom</w:t>
            </w:r>
            <w:r>
              <w:rPr>
                <w:rFonts w:ascii="Segoe UI" w:hAnsi="Segoe UI" w:cs="Segoe UI"/>
                <w:sz w:val="24"/>
                <w:szCs w:val="24"/>
              </w:rPr>
              <w:t xml:space="preserve"> such as </w:t>
            </w:r>
            <w:proofErr w:type="spellStart"/>
            <w:r>
              <w:rPr>
                <w:rFonts w:ascii="Segoe UI" w:hAnsi="Segoe UI" w:cs="Segoe UI"/>
                <w:sz w:val="24"/>
                <w:szCs w:val="24"/>
              </w:rPr>
              <w:t>Mangahigh</w:t>
            </w:r>
            <w:proofErr w:type="spellEnd"/>
            <w:r>
              <w:rPr>
                <w:rFonts w:ascii="Segoe UI" w:hAnsi="Segoe UI" w:cs="Segoe UI"/>
                <w:sz w:val="24"/>
                <w:szCs w:val="24"/>
              </w:rPr>
              <w:t xml:space="preserve"> activities, and apply the key skills (fluency, reasoning and problem solving).</w:t>
            </w:r>
          </w:p>
          <w:p w14:paraId="579613F3" w14:textId="77777777" w:rsidR="00D263B2" w:rsidRDefault="00D263B2" w:rsidP="00E34DCB">
            <w:pPr>
              <w:pStyle w:val="Default"/>
              <w:rPr>
                <w:b/>
                <w:bCs/>
                <w:sz w:val="36"/>
                <w:szCs w:val="36"/>
              </w:rPr>
            </w:pPr>
          </w:p>
          <w:p w14:paraId="67D16471" w14:textId="0B4B01F0" w:rsidR="00E34DCB" w:rsidRDefault="00E34DCB" w:rsidP="00E34DCB">
            <w:pPr>
              <w:pStyle w:val="Default"/>
              <w:rPr>
                <w:sz w:val="36"/>
                <w:szCs w:val="36"/>
              </w:rPr>
            </w:pPr>
            <w:r>
              <w:rPr>
                <w:b/>
                <w:bCs/>
                <w:sz w:val="36"/>
                <w:szCs w:val="36"/>
              </w:rPr>
              <w:t xml:space="preserve">Key stage 3 </w:t>
            </w:r>
          </w:p>
          <w:p w14:paraId="670731A5" w14:textId="77777777" w:rsidR="00E34DCB" w:rsidRDefault="00E34DCB" w:rsidP="00E34DCB">
            <w:pPr>
              <w:pStyle w:val="Default"/>
              <w:rPr>
                <w:sz w:val="23"/>
                <w:szCs w:val="23"/>
              </w:rPr>
            </w:pPr>
            <w:r>
              <w:rPr>
                <w:b/>
                <w:bCs/>
                <w:sz w:val="23"/>
                <w:szCs w:val="23"/>
              </w:rPr>
              <w:t xml:space="preserve">Develop fluency </w:t>
            </w:r>
          </w:p>
          <w:p w14:paraId="1A0864AE" w14:textId="77777777" w:rsidR="00E34DCB" w:rsidRDefault="00E34DCB" w:rsidP="00E34DCB">
            <w:pPr>
              <w:pStyle w:val="Default"/>
              <w:spacing w:after="94"/>
              <w:rPr>
                <w:sz w:val="23"/>
                <w:szCs w:val="23"/>
              </w:rPr>
            </w:pPr>
            <w:r>
              <w:rPr>
                <w:rFonts w:ascii="Wingdings" w:hAnsi="Wingdings" w:cs="Wingdings"/>
                <w:sz w:val="23"/>
                <w:szCs w:val="23"/>
              </w:rPr>
              <w:t></w:t>
            </w:r>
            <w:r>
              <w:rPr>
                <w:sz w:val="23"/>
                <w:szCs w:val="23"/>
              </w:rPr>
              <w:t>consolidate their numerical and mathematical capability from key stage 2 and extend their understanding of the number system and place value to include decimals, fractions, powers and roots</w:t>
            </w:r>
          </w:p>
          <w:p w14:paraId="4F0B239A" w14:textId="77777777" w:rsidR="00E34DCB" w:rsidRDefault="00E34DCB" w:rsidP="00E34DCB">
            <w:pPr>
              <w:pStyle w:val="Default"/>
              <w:spacing w:after="94"/>
              <w:rPr>
                <w:sz w:val="23"/>
                <w:szCs w:val="23"/>
              </w:rPr>
            </w:pPr>
            <w:r>
              <w:rPr>
                <w:rFonts w:ascii="Wingdings" w:hAnsi="Wingdings" w:cs="Wingdings"/>
                <w:sz w:val="23"/>
                <w:szCs w:val="23"/>
              </w:rPr>
              <w:t></w:t>
            </w:r>
            <w:r>
              <w:rPr>
                <w:sz w:val="23"/>
                <w:szCs w:val="23"/>
              </w:rPr>
              <w:t>select and use appropriate calculation strategies to solve increasingly complex problems</w:t>
            </w:r>
          </w:p>
          <w:p w14:paraId="7961B437" w14:textId="77777777" w:rsidR="00E34DCB" w:rsidRDefault="00E34DCB" w:rsidP="00E34DCB">
            <w:pPr>
              <w:pStyle w:val="Default"/>
              <w:spacing w:after="94"/>
              <w:rPr>
                <w:sz w:val="23"/>
                <w:szCs w:val="23"/>
              </w:rPr>
            </w:pPr>
            <w:r>
              <w:rPr>
                <w:rFonts w:ascii="Wingdings" w:hAnsi="Wingdings" w:cs="Wingdings"/>
                <w:sz w:val="23"/>
                <w:szCs w:val="23"/>
              </w:rPr>
              <w:t></w:t>
            </w:r>
            <w:r>
              <w:rPr>
                <w:sz w:val="23"/>
                <w:szCs w:val="23"/>
              </w:rPr>
              <w:t>use algebra to generalise the structure of arithmetic, including to formulate mathematical relationships</w:t>
            </w:r>
          </w:p>
          <w:p w14:paraId="344BAA0D" w14:textId="77777777" w:rsidR="00E34DCB" w:rsidRDefault="00E34DCB" w:rsidP="00E34DCB">
            <w:pPr>
              <w:pStyle w:val="Default"/>
              <w:spacing w:after="94"/>
              <w:rPr>
                <w:sz w:val="23"/>
                <w:szCs w:val="23"/>
              </w:rPr>
            </w:pPr>
            <w:r>
              <w:rPr>
                <w:rFonts w:ascii="Wingdings" w:hAnsi="Wingdings" w:cs="Wingdings"/>
                <w:sz w:val="23"/>
                <w:szCs w:val="23"/>
              </w:rPr>
              <w:t></w:t>
            </w:r>
            <w:r>
              <w:rPr>
                <w:sz w:val="23"/>
                <w:szCs w:val="23"/>
              </w:rPr>
              <w:t>substitute values in expressions, rearrange and simplify expressions, and solve equations</w:t>
            </w:r>
          </w:p>
          <w:p w14:paraId="55C7892A" w14:textId="77777777" w:rsidR="00E34DCB" w:rsidRDefault="00E34DCB" w:rsidP="00E34DCB">
            <w:pPr>
              <w:pStyle w:val="Default"/>
              <w:spacing w:after="94"/>
              <w:rPr>
                <w:sz w:val="23"/>
                <w:szCs w:val="23"/>
              </w:rPr>
            </w:pPr>
            <w:r>
              <w:rPr>
                <w:rFonts w:ascii="Wingdings" w:hAnsi="Wingdings" w:cs="Wingdings"/>
                <w:sz w:val="23"/>
                <w:szCs w:val="23"/>
              </w:rPr>
              <w:t></w:t>
            </w:r>
            <w:r>
              <w:rPr>
                <w:sz w:val="23"/>
                <w:szCs w:val="23"/>
              </w:rPr>
              <w:t>move freely between different numerical, algebraic, graphical and diagrammatic representations [for example, equivalent fractions, fractions and decimals, and equations and graphs]</w:t>
            </w:r>
          </w:p>
          <w:p w14:paraId="62E6054B" w14:textId="77777777" w:rsidR="00E34DCB" w:rsidRPr="00964C31" w:rsidRDefault="00E34DCB" w:rsidP="00E34DCB">
            <w:pPr>
              <w:pStyle w:val="Default"/>
              <w:rPr>
                <w:sz w:val="23"/>
                <w:szCs w:val="23"/>
              </w:rPr>
            </w:pPr>
            <w:r>
              <w:rPr>
                <w:rFonts w:ascii="Wingdings" w:hAnsi="Wingdings" w:cs="Wingdings"/>
                <w:sz w:val="23"/>
                <w:szCs w:val="23"/>
              </w:rPr>
              <w:t></w:t>
            </w:r>
            <w:r>
              <w:rPr>
                <w:sz w:val="23"/>
                <w:szCs w:val="23"/>
              </w:rPr>
              <w:t>develop algebraic and graphical fluency, including understanding linear and simple quadratic functions</w:t>
            </w:r>
          </w:p>
          <w:p w14:paraId="2D6603CF" w14:textId="77777777" w:rsidR="00E34DCB" w:rsidRDefault="00E34DCB" w:rsidP="00E34DCB">
            <w:pPr>
              <w:pStyle w:val="Default"/>
              <w:rPr>
                <w:color w:val="auto"/>
                <w:sz w:val="23"/>
                <w:szCs w:val="23"/>
              </w:rPr>
            </w:pPr>
            <w:r>
              <w:rPr>
                <w:rFonts w:ascii="Wingdings" w:hAnsi="Wingdings" w:cs="Wingdings"/>
                <w:color w:val="auto"/>
                <w:sz w:val="23"/>
                <w:szCs w:val="23"/>
              </w:rPr>
              <w:lastRenderedPageBreak/>
              <w:t></w:t>
            </w:r>
            <w:r>
              <w:rPr>
                <w:color w:val="auto"/>
                <w:sz w:val="23"/>
                <w:szCs w:val="23"/>
              </w:rPr>
              <w:t>use language and properties precisely to analyse numbers, algebraic expressions, 2-Dand 3-D shapes, probability and statistics.</w:t>
            </w:r>
          </w:p>
          <w:p w14:paraId="3DACF5D0" w14:textId="77777777" w:rsidR="00E34DCB" w:rsidRDefault="00E34DCB" w:rsidP="00E34DCB">
            <w:pPr>
              <w:pStyle w:val="Default"/>
              <w:rPr>
                <w:color w:val="auto"/>
                <w:sz w:val="23"/>
                <w:szCs w:val="23"/>
              </w:rPr>
            </w:pPr>
          </w:p>
          <w:p w14:paraId="2F5F0FB2" w14:textId="77777777" w:rsidR="00E34DCB" w:rsidRDefault="00E34DCB" w:rsidP="00E34DCB">
            <w:pPr>
              <w:pStyle w:val="Default"/>
              <w:rPr>
                <w:color w:val="auto"/>
                <w:sz w:val="23"/>
                <w:szCs w:val="23"/>
              </w:rPr>
            </w:pPr>
            <w:r>
              <w:rPr>
                <w:b/>
                <w:bCs/>
                <w:color w:val="auto"/>
                <w:sz w:val="23"/>
                <w:szCs w:val="23"/>
              </w:rPr>
              <w:t xml:space="preserve">Reason mathematically </w:t>
            </w:r>
          </w:p>
          <w:p w14:paraId="6CE9DF0D" w14:textId="77777777" w:rsidR="00E34DCB" w:rsidRDefault="00E34DCB" w:rsidP="00E34DCB">
            <w:pPr>
              <w:pStyle w:val="Default"/>
              <w:spacing w:after="94"/>
              <w:rPr>
                <w:color w:val="auto"/>
                <w:sz w:val="23"/>
                <w:szCs w:val="23"/>
              </w:rPr>
            </w:pPr>
            <w:r>
              <w:rPr>
                <w:rFonts w:ascii="Wingdings" w:hAnsi="Wingdings" w:cs="Wingdings"/>
                <w:color w:val="auto"/>
                <w:sz w:val="23"/>
                <w:szCs w:val="23"/>
              </w:rPr>
              <w:t></w:t>
            </w:r>
            <w:r>
              <w:rPr>
                <w:color w:val="auto"/>
                <w:sz w:val="23"/>
                <w:szCs w:val="23"/>
              </w:rPr>
              <w:t>extend their understanding of the number system; make connections between number relationships, and their algebraic and graphical representations</w:t>
            </w:r>
          </w:p>
          <w:p w14:paraId="631EE92F" w14:textId="77777777" w:rsidR="00E34DCB" w:rsidRDefault="00E34DCB" w:rsidP="00E34DCB">
            <w:pPr>
              <w:pStyle w:val="Default"/>
              <w:spacing w:after="94"/>
              <w:rPr>
                <w:color w:val="auto"/>
                <w:sz w:val="23"/>
                <w:szCs w:val="23"/>
              </w:rPr>
            </w:pPr>
            <w:r>
              <w:rPr>
                <w:rFonts w:ascii="Wingdings" w:hAnsi="Wingdings" w:cs="Wingdings"/>
                <w:color w:val="auto"/>
                <w:sz w:val="23"/>
                <w:szCs w:val="23"/>
              </w:rPr>
              <w:t></w:t>
            </w:r>
            <w:r>
              <w:rPr>
                <w:color w:val="auto"/>
                <w:sz w:val="23"/>
                <w:szCs w:val="23"/>
              </w:rPr>
              <w:t>extend and formalise their knowledge of ratio and proportion in working with measures and geometry, and in formulating proportional relations algebraically</w:t>
            </w:r>
          </w:p>
          <w:p w14:paraId="33E4ACD5" w14:textId="77777777" w:rsidR="00E34DCB" w:rsidRDefault="00E34DCB" w:rsidP="00E34DCB">
            <w:pPr>
              <w:pStyle w:val="Default"/>
              <w:spacing w:after="94"/>
              <w:rPr>
                <w:color w:val="auto"/>
                <w:sz w:val="23"/>
                <w:szCs w:val="23"/>
              </w:rPr>
            </w:pPr>
            <w:r>
              <w:rPr>
                <w:rFonts w:ascii="Wingdings" w:hAnsi="Wingdings" w:cs="Wingdings"/>
                <w:color w:val="auto"/>
                <w:sz w:val="23"/>
                <w:szCs w:val="23"/>
              </w:rPr>
              <w:t></w:t>
            </w:r>
            <w:r>
              <w:rPr>
                <w:color w:val="auto"/>
                <w:sz w:val="23"/>
                <w:szCs w:val="23"/>
              </w:rPr>
              <w:t>identify variables and express relations between variables algebraically and graphically</w:t>
            </w:r>
          </w:p>
          <w:p w14:paraId="66C72B69" w14:textId="77777777" w:rsidR="00E34DCB" w:rsidRDefault="00E34DCB" w:rsidP="00E34DCB">
            <w:pPr>
              <w:pStyle w:val="Default"/>
              <w:spacing w:after="94"/>
              <w:rPr>
                <w:color w:val="auto"/>
                <w:sz w:val="23"/>
                <w:szCs w:val="23"/>
              </w:rPr>
            </w:pPr>
            <w:r>
              <w:rPr>
                <w:rFonts w:ascii="Wingdings" w:hAnsi="Wingdings" w:cs="Wingdings"/>
                <w:color w:val="auto"/>
                <w:sz w:val="23"/>
                <w:szCs w:val="23"/>
              </w:rPr>
              <w:t></w:t>
            </w:r>
            <w:r>
              <w:rPr>
                <w:color w:val="auto"/>
                <w:sz w:val="23"/>
                <w:szCs w:val="23"/>
              </w:rPr>
              <w:t>make and test conjectures about patterns and relationships; look for proofs or counter- examples</w:t>
            </w:r>
          </w:p>
          <w:p w14:paraId="01D958A7" w14:textId="77777777" w:rsidR="00E34DCB" w:rsidRDefault="00E34DCB" w:rsidP="00E34DCB">
            <w:pPr>
              <w:pStyle w:val="Default"/>
              <w:spacing w:after="94"/>
              <w:rPr>
                <w:color w:val="auto"/>
                <w:sz w:val="23"/>
                <w:szCs w:val="23"/>
              </w:rPr>
            </w:pPr>
            <w:r>
              <w:rPr>
                <w:rFonts w:ascii="Wingdings" w:hAnsi="Wingdings" w:cs="Wingdings"/>
                <w:color w:val="auto"/>
                <w:sz w:val="23"/>
                <w:szCs w:val="23"/>
              </w:rPr>
              <w:t></w:t>
            </w:r>
            <w:r>
              <w:rPr>
                <w:color w:val="auto"/>
                <w:sz w:val="23"/>
                <w:szCs w:val="23"/>
              </w:rPr>
              <w:t>begin to reason deductively in geometry, number and algebra, including using geometrical constructions</w:t>
            </w:r>
          </w:p>
          <w:p w14:paraId="0A2ABBAA" w14:textId="77777777" w:rsidR="00E34DCB" w:rsidRDefault="00E34DCB" w:rsidP="00E34DCB">
            <w:pPr>
              <w:pStyle w:val="Default"/>
              <w:spacing w:after="94"/>
              <w:rPr>
                <w:color w:val="auto"/>
                <w:sz w:val="23"/>
                <w:szCs w:val="23"/>
              </w:rPr>
            </w:pPr>
            <w:r>
              <w:rPr>
                <w:rFonts w:ascii="Wingdings" w:hAnsi="Wingdings" w:cs="Wingdings"/>
                <w:color w:val="auto"/>
                <w:sz w:val="23"/>
                <w:szCs w:val="23"/>
              </w:rPr>
              <w:t></w:t>
            </w:r>
            <w:r>
              <w:rPr>
                <w:color w:val="auto"/>
                <w:sz w:val="23"/>
                <w:szCs w:val="23"/>
              </w:rPr>
              <w:t>interpret when the structure of a numerical problem requires additive, multiplicative or proportional reasoning</w:t>
            </w:r>
          </w:p>
          <w:p w14:paraId="246E16B1" w14:textId="77777777" w:rsidR="00E34DCB" w:rsidRDefault="00E34DCB" w:rsidP="00E34DCB">
            <w:pPr>
              <w:pStyle w:val="Default"/>
              <w:rPr>
                <w:color w:val="auto"/>
                <w:sz w:val="23"/>
                <w:szCs w:val="23"/>
              </w:rPr>
            </w:pPr>
            <w:r>
              <w:rPr>
                <w:rFonts w:ascii="Wingdings" w:hAnsi="Wingdings" w:cs="Wingdings"/>
                <w:color w:val="auto"/>
                <w:sz w:val="23"/>
                <w:szCs w:val="23"/>
              </w:rPr>
              <w:t></w:t>
            </w:r>
            <w:r>
              <w:rPr>
                <w:color w:val="auto"/>
                <w:sz w:val="23"/>
                <w:szCs w:val="23"/>
              </w:rPr>
              <w:t>explore what can and cannot be inferred in statistical and probabilistic settings, and begin to express their arguments formally.</w:t>
            </w:r>
          </w:p>
          <w:p w14:paraId="2E695C09" w14:textId="77777777" w:rsidR="00E34DCB" w:rsidRDefault="00E34DCB" w:rsidP="00E34DCB">
            <w:pPr>
              <w:pStyle w:val="Default"/>
              <w:rPr>
                <w:color w:val="auto"/>
                <w:sz w:val="23"/>
                <w:szCs w:val="23"/>
              </w:rPr>
            </w:pPr>
          </w:p>
          <w:p w14:paraId="1AFC8466" w14:textId="77777777" w:rsidR="00E34DCB" w:rsidRDefault="00E34DCB" w:rsidP="00E34DCB">
            <w:pPr>
              <w:pStyle w:val="Default"/>
              <w:rPr>
                <w:color w:val="auto"/>
                <w:sz w:val="23"/>
                <w:szCs w:val="23"/>
              </w:rPr>
            </w:pPr>
            <w:r>
              <w:rPr>
                <w:b/>
                <w:bCs/>
                <w:color w:val="auto"/>
                <w:sz w:val="23"/>
                <w:szCs w:val="23"/>
              </w:rPr>
              <w:t xml:space="preserve">Solve problems </w:t>
            </w:r>
          </w:p>
          <w:p w14:paraId="647004F2" w14:textId="77777777" w:rsidR="00E34DCB" w:rsidRDefault="00E34DCB" w:rsidP="00E34DCB">
            <w:pPr>
              <w:pStyle w:val="Default"/>
              <w:spacing w:after="94"/>
              <w:rPr>
                <w:color w:val="auto"/>
                <w:sz w:val="23"/>
                <w:szCs w:val="23"/>
              </w:rPr>
            </w:pPr>
            <w:r>
              <w:rPr>
                <w:rFonts w:ascii="Wingdings" w:hAnsi="Wingdings" w:cs="Wingdings"/>
                <w:color w:val="auto"/>
                <w:sz w:val="23"/>
                <w:szCs w:val="23"/>
              </w:rPr>
              <w:t></w:t>
            </w:r>
            <w:r>
              <w:rPr>
                <w:color w:val="auto"/>
                <w:sz w:val="23"/>
                <w:szCs w:val="23"/>
              </w:rPr>
              <w:t>develop their mathematical knowledge, in part through solving problems and evaluating the outcomes, including multi-step problems</w:t>
            </w:r>
          </w:p>
          <w:p w14:paraId="387AAFD6" w14:textId="77777777" w:rsidR="00E34DCB" w:rsidRDefault="00E34DCB" w:rsidP="00E34DCB">
            <w:pPr>
              <w:pStyle w:val="Default"/>
              <w:spacing w:after="94"/>
              <w:rPr>
                <w:color w:val="auto"/>
                <w:sz w:val="23"/>
                <w:szCs w:val="23"/>
              </w:rPr>
            </w:pPr>
            <w:r>
              <w:rPr>
                <w:rFonts w:ascii="Wingdings" w:hAnsi="Wingdings" w:cs="Wingdings"/>
                <w:color w:val="auto"/>
                <w:sz w:val="23"/>
                <w:szCs w:val="23"/>
              </w:rPr>
              <w:t></w:t>
            </w:r>
            <w:r>
              <w:rPr>
                <w:color w:val="auto"/>
                <w:sz w:val="23"/>
                <w:szCs w:val="23"/>
              </w:rPr>
              <w:t>develop their use of formal mathematical knowledge to interpret and solve problems, including in financial mathematics</w:t>
            </w:r>
          </w:p>
          <w:p w14:paraId="55B886E6" w14:textId="77777777" w:rsidR="00E34DCB" w:rsidRDefault="00E34DCB" w:rsidP="00E34DCB">
            <w:pPr>
              <w:pStyle w:val="Default"/>
              <w:spacing w:after="94"/>
              <w:rPr>
                <w:color w:val="auto"/>
                <w:sz w:val="23"/>
                <w:szCs w:val="23"/>
              </w:rPr>
            </w:pPr>
            <w:r>
              <w:rPr>
                <w:rFonts w:ascii="Wingdings" w:hAnsi="Wingdings" w:cs="Wingdings"/>
                <w:color w:val="auto"/>
                <w:sz w:val="23"/>
                <w:szCs w:val="23"/>
              </w:rPr>
              <w:t></w:t>
            </w:r>
            <w:r>
              <w:rPr>
                <w:color w:val="auto"/>
                <w:sz w:val="23"/>
                <w:szCs w:val="23"/>
              </w:rPr>
              <w:t>begin to model situations mathematically and express the results using a range of formal mathematical representations</w:t>
            </w:r>
          </w:p>
          <w:p w14:paraId="231BFD73" w14:textId="77777777" w:rsidR="00E34DCB" w:rsidRDefault="00E34DCB" w:rsidP="00E34DCB">
            <w:pPr>
              <w:pStyle w:val="Default"/>
              <w:rPr>
                <w:color w:val="auto"/>
                <w:sz w:val="23"/>
                <w:szCs w:val="23"/>
              </w:rPr>
            </w:pPr>
            <w:r>
              <w:rPr>
                <w:rFonts w:ascii="Wingdings" w:hAnsi="Wingdings" w:cs="Wingdings"/>
                <w:color w:val="auto"/>
                <w:sz w:val="23"/>
                <w:szCs w:val="23"/>
              </w:rPr>
              <w:t></w:t>
            </w:r>
            <w:r>
              <w:rPr>
                <w:color w:val="auto"/>
                <w:sz w:val="23"/>
                <w:szCs w:val="23"/>
              </w:rPr>
              <w:t>select appropriate concepts, methods and techniques to apply to unfamiliar and non- routine problems.</w:t>
            </w:r>
          </w:p>
          <w:p w14:paraId="324D6B95" w14:textId="77777777" w:rsidR="00E34DCB" w:rsidRPr="00FD185B" w:rsidRDefault="00E34DCB" w:rsidP="00E34DCB">
            <w:pPr>
              <w:rPr>
                <w:rFonts w:ascii="Segoe UI" w:hAnsi="Segoe UI" w:cs="Segoe UI"/>
                <w:sz w:val="24"/>
                <w:szCs w:val="24"/>
              </w:rPr>
            </w:pPr>
          </w:p>
        </w:tc>
      </w:tr>
      <w:tr w:rsidR="00E34DCB" w:rsidRPr="00FD185B" w14:paraId="6EE1E335" w14:textId="77777777" w:rsidTr="00010911">
        <w:tc>
          <w:tcPr>
            <w:tcW w:w="1785" w:type="dxa"/>
          </w:tcPr>
          <w:p w14:paraId="2B191BA6" w14:textId="77777777" w:rsidR="00E34DCB" w:rsidRDefault="00E34DCB" w:rsidP="00E34DCB">
            <w:pPr>
              <w:rPr>
                <w:rFonts w:ascii="Segoe UI" w:hAnsi="Segoe UI" w:cs="Segoe UI"/>
                <w:sz w:val="24"/>
                <w:szCs w:val="24"/>
              </w:rPr>
            </w:pPr>
            <w:r>
              <w:rPr>
                <w:rFonts w:ascii="Segoe UI" w:hAnsi="Segoe UI" w:cs="Segoe UI"/>
                <w:sz w:val="24"/>
                <w:szCs w:val="24"/>
              </w:rPr>
              <w:lastRenderedPageBreak/>
              <w:t>Aspirations &amp; Careers</w:t>
            </w:r>
          </w:p>
          <w:p w14:paraId="7D466ADF" w14:textId="77777777" w:rsidR="00E34DCB" w:rsidRPr="00FD185B" w:rsidRDefault="00E34DCB" w:rsidP="00E34DCB">
            <w:pPr>
              <w:rPr>
                <w:rFonts w:ascii="Segoe UI" w:hAnsi="Segoe UI" w:cs="Segoe UI"/>
                <w:sz w:val="24"/>
                <w:szCs w:val="24"/>
              </w:rPr>
            </w:pPr>
          </w:p>
        </w:tc>
        <w:tc>
          <w:tcPr>
            <w:tcW w:w="13909" w:type="dxa"/>
            <w:gridSpan w:val="6"/>
          </w:tcPr>
          <w:p w14:paraId="03D6DABB" w14:textId="77777777" w:rsidR="00E34DCB" w:rsidRPr="001B1A8A" w:rsidRDefault="00E34DCB" w:rsidP="00E34DCB">
            <w:pPr>
              <w:rPr>
                <w:rFonts w:asciiTheme="majorHAnsi" w:eastAsia="Times New Roman" w:hAnsiTheme="majorHAnsi" w:cstheme="majorHAnsi"/>
                <w:b/>
                <w:bCs/>
                <w:sz w:val="24"/>
                <w:szCs w:val="24"/>
              </w:rPr>
            </w:pPr>
            <w:r>
              <w:rPr>
                <w:rFonts w:asciiTheme="majorHAnsi" w:hAnsiTheme="majorHAnsi" w:cstheme="majorHAnsi"/>
                <w:sz w:val="24"/>
                <w:szCs w:val="24"/>
              </w:rPr>
              <w:t>All pupils should be numerate and able to use mathematics at both work and in everyday life beyond school.</w:t>
            </w:r>
            <w:r w:rsidRPr="001B1A8A">
              <w:rPr>
                <w:rFonts w:asciiTheme="majorHAnsi" w:hAnsiTheme="majorHAnsi" w:cstheme="majorHAnsi"/>
                <w:sz w:val="24"/>
                <w:szCs w:val="24"/>
              </w:rPr>
              <w:t xml:space="preserve"> </w:t>
            </w:r>
            <w:r>
              <w:rPr>
                <w:rFonts w:asciiTheme="majorHAnsi" w:hAnsiTheme="majorHAnsi" w:cstheme="majorHAnsi"/>
                <w:sz w:val="24"/>
                <w:szCs w:val="24"/>
              </w:rPr>
              <w:t>Mathematics is fundamental to future success and closely linked with financial success</w:t>
            </w:r>
            <w:r w:rsidRPr="001B1A8A">
              <w:rPr>
                <w:rFonts w:asciiTheme="majorHAnsi" w:hAnsiTheme="majorHAnsi" w:cstheme="majorHAnsi"/>
                <w:sz w:val="24"/>
                <w:szCs w:val="24"/>
              </w:rPr>
              <w:t xml:space="preserve">. It enhances their ability to infer, problem solve, </w:t>
            </w:r>
            <w:r>
              <w:rPr>
                <w:rFonts w:asciiTheme="majorHAnsi" w:hAnsiTheme="majorHAnsi" w:cstheme="majorHAnsi"/>
                <w:sz w:val="24"/>
                <w:szCs w:val="24"/>
              </w:rPr>
              <w:t>think logically, spot</w:t>
            </w:r>
            <w:r w:rsidRPr="001B1A8A">
              <w:rPr>
                <w:rFonts w:asciiTheme="majorHAnsi" w:hAnsiTheme="majorHAnsi" w:cstheme="majorHAnsi"/>
                <w:sz w:val="24"/>
                <w:szCs w:val="24"/>
              </w:rPr>
              <w:t xml:space="preserve"> patterns as well as navigate through their chosen career with a well-equipped vocabulary. Furthermore, </w:t>
            </w:r>
            <w:r>
              <w:rPr>
                <w:rFonts w:asciiTheme="majorHAnsi" w:hAnsiTheme="majorHAnsi" w:cstheme="majorHAnsi"/>
                <w:sz w:val="24"/>
                <w:szCs w:val="24"/>
              </w:rPr>
              <w:t>mathematics</w:t>
            </w:r>
            <w:r w:rsidRPr="001B1A8A">
              <w:rPr>
                <w:rFonts w:asciiTheme="majorHAnsi" w:hAnsiTheme="majorHAnsi" w:cstheme="majorHAnsi"/>
                <w:sz w:val="24"/>
                <w:szCs w:val="24"/>
              </w:rPr>
              <w:t xml:space="preserve"> empowers our pupils to </w:t>
            </w:r>
            <w:r>
              <w:rPr>
                <w:rFonts w:asciiTheme="majorHAnsi" w:hAnsiTheme="majorHAnsi" w:cstheme="majorHAnsi"/>
                <w:sz w:val="24"/>
                <w:szCs w:val="24"/>
              </w:rPr>
              <w:t>operate in the modern world</w:t>
            </w:r>
            <w:r w:rsidRPr="001B1A8A">
              <w:rPr>
                <w:rFonts w:asciiTheme="majorHAnsi" w:hAnsiTheme="majorHAnsi" w:cstheme="majorHAnsi"/>
                <w:sz w:val="24"/>
                <w:szCs w:val="24"/>
              </w:rPr>
              <w:t>.</w:t>
            </w:r>
          </w:p>
          <w:p w14:paraId="6491E304" w14:textId="77777777" w:rsidR="00E34DCB" w:rsidRDefault="00E34DCB" w:rsidP="00E34DCB">
            <w:pPr>
              <w:rPr>
                <w:rFonts w:ascii="Segoe UI" w:eastAsia="Times New Roman" w:hAnsi="Segoe UI" w:cs="Segoe UI"/>
                <w:b/>
                <w:bCs/>
                <w:sz w:val="24"/>
                <w:szCs w:val="24"/>
              </w:rPr>
            </w:pPr>
          </w:p>
          <w:p w14:paraId="4BBEFB4D" w14:textId="77777777" w:rsidR="00E34DCB" w:rsidRPr="0029757A" w:rsidRDefault="00E34DCB" w:rsidP="00E34DCB">
            <w:pPr>
              <w:rPr>
                <w:rFonts w:ascii="Segoe UI" w:eastAsia="Times New Roman" w:hAnsi="Segoe UI" w:cs="Segoe UI"/>
                <w:b/>
                <w:bCs/>
                <w:sz w:val="24"/>
                <w:szCs w:val="24"/>
              </w:rPr>
            </w:pPr>
            <w:r w:rsidRPr="0029757A">
              <w:rPr>
                <w:rFonts w:ascii="Segoe UI" w:eastAsia="Times New Roman" w:hAnsi="Segoe UI" w:cs="Segoe UI"/>
                <w:b/>
                <w:bCs/>
                <w:sz w:val="24"/>
                <w:szCs w:val="24"/>
              </w:rPr>
              <w:t>CEIAG</w:t>
            </w:r>
          </w:p>
          <w:p w14:paraId="78BB938F" w14:textId="77777777" w:rsidR="00E34DCB" w:rsidRPr="0029757A" w:rsidRDefault="00E34DCB" w:rsidP="00E34DCB">
            <w:pPr>
              <w:rPr>
                <w:rFonts w:ascii="Segoe UI" w:eastAsia="Times New Roman" w:hAnsi="Segoe UI" w:cs="Segoe UI"/>
                <w:sz w:val="24"/>
                <w:szCs w:val="24"/>
              </w:rPr>
            </w:pPr>
            <w:r>
              <w:rPr>
                <w:rFonts w:ascii="Segoe UI" w:eastAsia="Times New Roman" w:hAnsi="Segoe UI" w:cs="Segoe UI"/>
                <w:sz w:val="24"/>
                <w:szCs w:val="24"/>
              </w:rPr>
              <w:t>AMSP</w:t>
            </w:r>
            <w:r w:rsidRPr="0029757A">
              <w:rPr>
                <w:rFonts w:ascii="Segoe UI" w:eastAsia="Times New Roman" w:hAnsi="Segoe UI" w:cs="Segoe UI"/>
                <w:sz w:val="24"/>
                <w:szCs w:val="24"/>
              </w:rPr>
              <w:t xml:space="preserve"> days</w:t>
            </w:r>
          </w:p>
          <w:p w14:paraId="4F18C5F1" w14:textId="77777777" w:rsidR="00E34DCB" w:rsidRPr="0029757A" w:rsidRDefault="00E34DCB" w:rsidP="00E34DCB">
            <w:pPr>
              <w:rPr>
                <w:rFonts w:ascii="Segoe UI" w:eastAsia="Times New Roman" w:hAnsi="Segoe UI" w:cs="Segoe UI"/>
                <w:sz w:val="24"/>
                <w:szCs w:val="24"/>
              </w:rPr>
            </w:pPr>
            <w:r w:rsidRPr="0029757A">
              <w:rPr>
                <w:rFonts w:ascii="Segoe UI" w:eastAsia="Times New Roman" w:hAnsi="Segoe UI" w:cs="Segoe UI"/>
                <w:sz w:val="24"/>
                <w:szCs w:val="24"/>
              </w:rPr>
              <w:t>Careers Fairs</w:t>
            </w:r>
          </w:p>
          <w:p w14:paraId="046E8519" w14:textId="77777777" w:rsidR="00E34DCB" w:rsidRDefault="00E34DCB" w:rsidP="00E34DCB">
            <w:pPr>
              <w:rPr>
                <w:rFonts w:ascii="Segoe UI" w:eastAsia="Times New Roman" w:hAnsi="Segoe UI" w:cs="Segoe UI"/>
                <w:sz w:val="24"/>
                <w:szCs w:val="24"/>
              </w:rPr>
            </w:pPr>
            <w:r>
              <w:rPr>
                <w:rFonts w:ascii="Segoe UI" w:eastAsia="Times New Roman" w:hAnsi="Segoe UI" w:cs="Segoe UI"/>
                <w:sz w:val="24"/>
                <w:szCs w:val="24"/>
              </w:rPr>
              <w:t>Career themed lessons</w:t>
            </w:r>
          </w:p>
          <w:p w14:paraId="1EF4BBB1" w14:textId="77777777" w:rsidR="00E34DCB" w:rsidRPr="0029757A" w:rsidRDefault="00E34DCB" w:rsidP="00E34DCB">
            <w:pPr>
              <w:rPr>
                <w:rFonts w:ascii="Segoe UI" w:eastAsia="Times New Roman" w:hAnsi="Segoe UI" w:cs="Segoe UI"/>
                <w:sz w:val="24"/>
                <w:szCs w:val="24"/>
              </w:rPr>
            </w:pPr>
            <w:r>
              <w:rPr>
                <w:rFonts w:ascii="Segoe UI" w:eastAsia="Times New Roman" w:hAnsi="Segoe UI" w:cs="Segoe UI"/>
                <w:sz w:val="24"/>
                <w:szCs w:val="24"/>
              </w:rPr>
              <w:t>Finance lessons</w:t>
            </w:r>
          </w:p>
          <w:p w14:paraId="2DD14434" w14:textId="77777777" w:rsidR="00E34DCB" w:rsidRPr="0029757A" w:rsidRDefault="00E34DCB" w:rsidP="00E34DCB">
            <w:pPr>
              <w:rPr>
                <w:rFonts w:ascii="Segoe UI" w:eastAsia="Times New Roman" w:hAnsi="Segoe UI" w:cs="Segoe UI"/>
                <w:b/>
                <w:bCs/>
                <w:sz w:val="24"/>
                <w:szCs w:val="24"/>
              </w:rPr>
            </w:pPr>
            <w:r w:rsidRPr="0029757A">
              <w:rPr>
                <w:rFonts w:ascii="Segoe UI" w:eastAsia="Times New Roman" w:hAnsi="Segoe UI" w:cs="Segoe UI"/>
                <w:b/>
                <w:bCs/>
                <w:sz w:val="24"/>
                <w:szCs w:val="24"/>
              </w:rPr>
              <w:t>Cultural Capital</w:t>
            </w:r>
          </w:p>
          <w:p w14:paraId="50323CA2" w14:textId="77777777" w:rsidR="00E34DCB" w:rsidRDefault="00E34DCB" w:rsidP="00E34DCB">
            <w:pPr>
              <w:rPr>
                <w:rFonts w:ascii="Segoe UI" w:eastAsia="Times New Roman" w:hAnsi="Segoe UI" w:cs="Segoe UI"/>
                <w:sz w:val="24"/>
                <w:szCs w:val="24"/>
              </w:rPr>
            </w:pPr>
            <w:r>
              <w:rPr>
                <w:rFonts w:ascii="Segoe UI" w:eastAsia="Times New Roman" w:hAnsi="Segoe UI" w:cs="Segoe UI"/>
                <w:sz w:val="24"/>
                <w:szCs w:val="24"/>
              </w:rPr>
              <w:t>Maths challenges</w:t>
            </w:r>
          </w:p>
          <w:p w14:paraId="324CE01B" w14:textId="77777777" w:rsidR="00E34DCB" w:rsidRDefault="00E34DCB" w:rsidP="00E34DCB">
            <w:pPr>
              <w:rPr>
                <w:rFonts w:ascii="Segoe UI" w:eastAsia="Times New Roman" w:hAnsi="Segoe UI" w:cs="Segoe UI"/>
                <w:sz w:val="24"/>
                <w:szCs w:val="24"/>
              </w:rPr>
            </w:pPr>
            <w:proofErr w:type="spellStart"/>
            <w:r>
              <w:rPr>
                <w:rFonts w:ascii="Segoe UI" w:eastAsia="Times New Roman" w:hAnsi="Segoe UI" w:cs="Segoe UI"/>
                <w:sz w:val="24"/>
                <w:szCs w:val="24"/>
              </w:rPr>
              <w:t>Mangahigh</w:t>
            </w:r>
            <w:proofErr w:type="spellEnd"/>
            <w:r>
              <w:rPr>
                <w:rFonts w:ascii="Segoe UI" w:eastAsia="Times New Roman" w:hAnsi="Segoe UI" w:cs="Segoe UI"/>
                <w:sz w:val="24"/>
                <w:szCs w:val="24"/>
              </w:rPr>
              <w:t xml:space="preserve"> challenges</w:t>
            </w:r>
          </w:p>
          <w:p w14:paraId="4A3E29B3" w14:textId="77777777" w:rsidR="00E34DCB" w:rsidRDefault="00E34DCB" w:rsidP="00E34DCB">
            <w:pPr>
              <w:rPr>
                <w:rFonts w:ascii="Segoe UI" w:eastAsia="Times New Roman" w:hAnsi="Segoe UI" w:cs="Segoe UI"/>
                <w:sz w:val="24"/>
                <w:szCs w:val="24"/>
              </w:rPr>
            </w:pPr>
            <w:r>
              <w:rPr>
                <w:rFonts w:ascii="Segoe UI" w:eastAsia="Times New Roman" w:hAnsi="Segoe UI" w:cs="Segoe UI"/>
                <w:sz w:val="24"/>
                <w:szCs w:val="24"/>
              </w:rPr>
              <w:t>Mathematics in the real world</w:t>
            </w:r>
          </w:p>
          <w:p w14:paraId="4DD29337" w14:textId="77777777" w:rsidR="00E34DCB" w:rsidRPr="0029757A" w:rsidRDefault="00E34DCB" w:rsidP="00E34DCB">
            <w:pPr>
              <w:rPr>
                <w:rFonts w:ascii="Segoe UI" w:eastAsia="Times New Roman" w:hAnsi="Segoe UI" w:cs="Segoe UI"/>
                <w:sz w:val="24"/>
                <w:szCs w:val="24"/>
              </w:rPr>
            </w:pPr>
            <w:r>
              <w:rPr>
                <w:rFonts w:ascii="Segoe UI" w:eastAsia="Times New Roman" w:hAnsi="Segoe UI" w:cs="Segoe UI"/>
                <w:sz w:val="24"/>
                <w:szCs w:val="24"/>
              </w:rPr>
              <w:t>Organising trips, days out and other events</w:t>
            </w:r>
          </w:p>
          <w:p w14:paraId="226680FF" w14:textId="77777777" w:rsidR="00E34DCB" w:rsidRPr="0029757A" w:rsidRDefault="00E34DCB" w:rsidP="00E34DCB">
            <w:pPr>
              <w:rPr>
                <w:rFonts w:ascii="Segoe UI" w:eastAsia="Times New Roman" w:hAnsi="Segoe UI" w:cs="Segoe UI"/>
                <w:b/>
                <w:bCs/>
                <w:sz w:val="24"/>
                <w:szCs w:val="24"/>
              </w:rPr>
            </w:pPr>
            <w:r w:rsidRPr="0029757A">
              <w:rPr>
                <w:rFonts w:ascii="Segoe UI" w:eastAsia="Times New Roman" w:hAnsi="Segoe UI" w:cs="Segoe UI"/>
                <w:b/>
                <w:bCs/>
                <w:sz w:val="24"/>
                <w:szCs w:val="24"/>
              </w:rPr>
              <w:lastRenderedPageBreak/>
              <w:t>Extracurricular</w:t>
            </w:r>
          </w:p>
          <w:p w14:paraId="516F6C36" w14:textId="77777777" w:rsidR="00E34DCB" w:rsidRPr="0029757A" w:rsidRDefault="00E34DCB" w:rsidP="00E34DCB">
            <w:pPr>
              <w:rPr>
                <w:rFonts w:ascii="Segoe UI" w:eastAsia="Times New Roman" w:hAnsi="Segoe UI" w:cs="Segoe UI"/>
                <w:sz w:val="24"/>
                <w:szCs w:val="24"/>
              </w:rPr>
            </w:pPr>
            <w:r w:rsidRPr="0029757A">
              <w:rPr>
                <w:rFonts w:ascii="Segoe UI" w:eastAsia="Times New Roman" w:hAnsi="Segoe UI" w:cs="Segoe UI"/>
                <w:sz w:val="24"/>
                <w:szCs w:val="24"/>
              </w:rPr>
              <w:t>St</w:t>
            </w:r>
            <w:r>
              <w:rPr>
                <w:rFonts w:ascii="Segoe UI" w:eastAsia="Times New Roman" w:hAnsi="Segoe UI" w:cs="Segoe UI"/>
                <w:sz w:val="24"/>
                <w:szCs w:val="24"/>
              </w:rPr>
              <w:t xml:space="preserve">retch and challenge club </w:t>
            </w:r>
          </w:p>
          <w:p w14:paraId="43E2CD11" w14:textId="3A972896" w:rsidR="00E34DCB" w:rsidRPr="00FD185B" w:rsidRDefault="00E34DCB" w:rsidP="00E34DCB">
            <w:pPr>
              <w:rPr>
                <w:rFonts w:ascii="Segoe UI" w:hAnsi="Segoe UI" w:cs="Segoe UI"/>
                <w:sz w:val="24"/>
                <w:szCs w:val="24"/>
              </w:rPr>
            </w:pPr>
            <w:r>
              <w:rPr>
                <w:rFonts w:ascii="Segoe UI" w:eastAsia="Times New Roman" w:hAnsi="Segoe UI" w:cs="Segoe UI"/>
                <w:sz w:val="24"/>
                <w:szCs w:val="24"/>
              </w:rPr>
              <w:t>Chess &amp; games club</w:t>
            </w:r>
          </w:p>
        </w:tc>
      </w:tr>
    </w:tbl>
    <w:p w14:paraId="6AD666E1" w14:textId="77777777" w:rsidR="00FD185B" w:rsidRDefault="00FD185B">
      <w:pPr>
        <w:rPr>
          <w:rFonts w:ascii="Segoe UI" w:hAnsi="Segoe UI" w:cs="Segoe UI"/>
          <w:sz w:val="24"/>
          <w:szCs w:val="24"/>
        </w:rPr>
      </w:pPr>
    </w:p>
    <w:p w14:paraId="3E35C50B" w14:textId="77777777" w:rsidR="005E36D2" w:rsidRDefault="005E36D2">
      <w:pPr>
        <w:rPr>
          <w:rFonts w:ascii="Segoe UI" w:hAnsi="Segoe UI" w:cs="Segoe UI"/>
          <w:sz w:val="24"/>
          <w:szCs w:val="24"/>
        </w:rPr>
      </w:pPr>
    </w:p>
    <w:sectPr w:rsidR="005E36D2" w:rsidSect="00FD185B">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B4A06"/>
    <w:multiLevelType w:val="hybridMultilevel"/>
    <w:tmpl w:val="F5B82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B54EE91C">
      <w:numFmt w:val="bullet"/>
      <w:lvlText w:val="•"/>
      <w:lvlJc w:val="left"/>
      <w:pPr>
        <w:ind w:left="2160" w:hanging="360"/>
      </w:pPr>
      <w:rPr>
        <w:rFonts w:ascii="Corbel" w:eastAsiaTheme="minorHAnsi" w:hAnsi="Corbe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866A83"/>
    <w:multiLevelType w:val="hybridMultilevel"/>
    <w:tmpl w:val="E6086EF2"/>
    <w:lvl w:ilvl="0" w:tplc="0B4CBE6C">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5B"/>
    <w:rsid w:val="00041DE7"/>
    <w:rsid w:val="000C5535"/>
    <w:rsid w:val="000E0582"/>
    <w:rsid w:val="000F6F4F"/>
    <w:rsid w:val="001E1606"/>
    <w:rsid w:val="00217C97"/>
    <w:rsid w:val="002633DA"/>
    <w:rsid w:val="00355932"/>
    <w:rsid w:val="00461267"/>
    <w:rsid w:val="0047135D"/>
    <w:rsid w:val="004949FE"/>
    <w:rsid w:val="00497082"/>
    <w:rsid w:val="00525FC0"/>
    <w:rsid w:val="00534ABE"/>
    <w:rsid w:val="005E36D2"/>
    <w:rsid w:val="00606FAB"/>
    <w:rsid w:val="0089792D"/>
    <w:rsid w:val="008E7414"/>
    <w:rsid w:val="00971CD9"/>
    <w:rsid w:val="00A11E2B"/>
    <w:rsid w:val="00A1604B"/>
    <w:rsid w:val="00A6402A"/>
    <w:rsid w:val="00B55B85"/>
    <w:rsid w:val="00B6739A"/>
    <w:rsid w:val="00C24F53"/>
    <w:rsid w:val="00CB4640"/>
    <w:rsid w:val="00CB7933"/>
    <w:rsid w:val="00D263B2"/>
    <w:rsid w:val="00D57127"/>
    <w:rsid w:val="00DE4EA2"/>
    <w:rsid w:val="00DF5719"/>
    <w:rsid w:val="00E34DCB"/>
    <w:rsid w:val="00E9701D"/>
    <w:rsid w:val="00EE2EC3"/>
    <w:rsid w:val="00FA45FC"/>
    <w:rsid w:val="00FD18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4CD48"/>
  <w15:chartTrackingRefBased/>
  <w15:docId w15:val="{E1F5057F-5027-4554-814E-EC01156E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4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EA2"/>
    <w:rPr>
      <w:rFonts w:ascii="Segoe UI" w:hAnsi="Segoe UI" w:cs="Segoe UI"/>
      <w:sz w:val="18"/>
      <w:szCs w:val="18"/>
    </w:rPr>
  </w:style>
  <w:style w:type="paragraph" w:customStyle="1" w:styleId="Default">
    <w:name w:val="Default"/>
    <w:rsid w:val="0047135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F5719"/>
    <w:pPr>
      <w:suppressAutoHyphens/>
      <w:spacing w:after="200" w:line="276" w:lineRule="auto"/>
      <w:ind w:left="720"/>
      <w:contextualSpacing/>
    </w:pPr>
    <w:rPr>
      <w:rFonts w:ascii="Calibri" w:eastAsia="Calibri" w:hAnsi="Calibri" w:cs="Times New Roma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7</Pages>
  <Words>2229</Words>
  <Characters>12710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Southmoor Multi Academy Trust</Company>
  <LinksUpToDate>false</LinksUpToDate>
  <CharactersWithSpaces>14910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Garner</dc:creator>
  <cp:keywords/>
  <dc:description/>
  <cp:lastModifiedBy>Alan Temple</cp:lastModifiedBy>
  <cp:revision>4</cp:revision>
  <cp:lastPrinted>2020-03-02T12:48:00Z</cp:lastPrinted>
  <dcterms:created xsi:type="dcterms:W3CDTF">2020-10-04T17:20:00Z</dcterms:created>
  <dcterms:modified xsi:type="dcterms:W3CDTF">2020-10-04T17:54:00Z</dcterms:modified>
</cp:coreProperties>
</file>