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1172"/>
        <w:gridCol w:w="11883"/>
        <w:gridCol w:w="1515"/>
      </w:tblGrid>
      <w:tr w:rsidR="00781845" w:rsidRPr="00961AB7" w:rsidTr="00C021A3">
        <w:tc>
          <w:tcPr>
            <w:tcW w:w="1188" w:type="dxa"/>
            <w:shd w:val="clear" w:color="auto" w:fill="auto"/>
            <w:vAlign w:val="center"/>
          </w:tcPr>
          <w:p w:rsidR="00781845" w:rsidRPr="00961AB7" w:rsidRDefault="008C6D3D" w:rsidP="00281540">
            <w:pPr>
              <w:jc w:val="center"/>
              <w:rPr>
                <w:rFonts w:asciiTheme="minorHAnsi" w:hAnsiTheme="minorHAnsi" w:cstheme="minorHAnsi"/>
                <w:sz w:val="20"/>
              </w:rPr>
            </w:pPr>
            <w:r>
              <w:rPr>
                <w:noProof/>
              </w:rPr>
              <w:drawing>
                <wp:anchor distT="0" distB="0" distL="114300" distR="114300" simplePos="0" relativeHeight="251672576" behindDoc="0" locked="0" layoutInCell="1" allowOverlap="1" wp14:anchorId="0F421DD3" wp14:editId="767EDB5A">
                  <wp:simplePos x="0" y="0"/>
                  <wp:positionH relativeFrom="column">
                    <wp:posOffset>-64135</wp:posOffset>
                  </wp:positionH>
                  <wp:positionV relativeFrom="paragraph">
                    <wp:posOffset>60325</wp:posOffset>
                  </wp:positionV>
                  <wp:extent cx="1171575" cy="1171575"/>
                  <wp:effectExtent l="0" t="0" r="9525" b="9525"/>
                  <wp:wrapNone/>
                  <wp:docPr id="3" name="Picture 3" descr="badge-white-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white-b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060" w:type="dxa"/>
            <w:shd w:val="clear" w:color="auto" w:fill="auto"/>
            <w:vAlign w:val="center"/>
          </w:tcPr>
          <w:p w:rsidR="009C71CB" w:rsidRDefault="009C71CB" w:rsidP="00C021A3">
            <w:pPr>
              <w:jc w:val="center"/>
              <w:rPr>
                <w:rFonts w:asciiTheme="minorHAnsi" w:hAnsiTheme="minorHAnsi" w:cstheme="minorHAnsi"/>
                <w:b/>
                <w:sz w:val="32"/>
                <w:szCs w:val="28"/>
              </w:rPr>
            </w:pPr>
          </w:p>
          <w:p w:rsidR="00781845" w:rsidRPr="00242FC5" w:rsidRDefault="008C6D3D" w:rsidP="00C021A3">
            <w:pPr>
              <w:jc w:val="center"/>
              <w:rPr>
                <w:rFonts w:asciiTheme="minorHAnsi" w:hAnsiTheme="minorHAnsi" w:cstheme="minorHAnsi"/>
                <w:b/>
                <w:sz w:val="32"/>
                <w:szCs w:val="28"/>
              </w:rPr>
            </w:pPr>
            <w:proofErr w:type="spellStart"/>
            <w:r w:rsidRPr="008C6D3D">
              <w:rPr>
                <w:rFonts w:asciiTheme="minorHAnsi" w:hAnsiTheme="minorHAnsi" w:cstheme="minorHAnsi"/>
                <w:b/>
                <w:sz w:val="32"/>
                <w:szCs w:val="28"/>
              </w:rPr>
              <w:t>Southmoor</w:t>
            </w:r>
            <w:proofErr w:type="spellEnd"/>
            <w:r w:rsidRPr="008C6D3D">
              <w:rPr>
                <w:rFonts w:asciiTheme="minorHAnsi" w:hAnsiTheme="minorHAnsi" w:cstheme="minorHAnsi"/>
                <w:b/>
                <w:sz w:val="32"/>
                <w:szCs w:val="28"/>
              </w:rPr>
              <w:t xml:space="preserve"> Multi Academy Trust</w:t>
            </w:r>
          </w:p>
          <w:p w:rsidR="00C45348" w:rsidRPr="00242FC5" w:rsidRDefault="00C45348" w:rsidP="00A93AFF">
            <w:pPr>
              <w:jc w:val="center"/>
              <w:rPr>
                <w:rFonts w:asciiTheme="minorHAnsi" w:hAnsiTheme="minorHAnsi" w:cstheme="minorHAnsi"/>
                <w:b/>
                <w:color w:val="FF0000"/>
                <w:sz w:val="20"/>
              </w:rPr>
            </w:pPr>
          </w:p>
        </w:tc>
        <w:tc>
          <w:tcPr>
            <w:tcW w:w="1538" w:type="dxa"/>
            <w:shd w:val="clear" w:color="auto" w:fill="auto"/>
            <w:vAlign w:val="center"/>
          </w:tcPr>
          <w:p w:rsidR="00781845" w:rsidRPr="00961AB7" w:rsidRDefault="008C6D3D" w:rsidP="00C021A3">
            <w:pPr>
              <w:jc w:val="center"/>
              <w:rPr>
                <w:rFonts w:asciiTheme="minorHAnsi" w:hAnsiTheme="minorHAnsi" w:cstheme="minorHAnsi"/>
                <w:sz w:val="20"/>
              </w:rPr>
            </w:pPr>
            <w:r>
              <w:rPr>
                <w:noProof/>
              </w:rPr>
              <w:drawing>
                <wp:anchor distT="0" distB="0" distL="114300" distR="114300" simplePos="0" relativeHeight="251674624" behindDoc="0" locked="0" layoutInCell="1" allowOverlap="1" wp14:anchorId="2EF4B219" wp14:editId="7C6128C5">
                  <wp:simplePos x="0" y="0"/>
                  <wp:positionH relativeFrom="column">
                    <wp:posOffset>-183515</wp:posOffset>
                  </wp:positionH>
                  <wp:positionV relativeFrom="paragraph">
                    <wp:posOffset>46990</wp:posOffset>
                  </wp:positionV>
                  <wp:extent cx="1209675" cy="1209675"/>
                  <wp:effectExtent l="0" t="0" r="9525" b="9525"/>
                  <wp:wrapNone/>
                  <wp:docPr id="5" name="Picture 5" descr="C:\Users\woods.j\Local Settings\Temporary Internet Files\Content.Outlook\TJ4TNVVD\SHV-Badge-Small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ods.j\Local Settings\Temporary Internet Files\Content.Outlook\TJ4TNVVD\SHV-Badge-Small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77FBB" w:rsidRDefault="00C728CE" w:rsidP="00595B88">
      <w:pPr>
        <w:jc w:val="center"/>
        <w:rPr>
          <w:rFonts w:asciiTheme="minorHAnsi" w:hAnsiTheme="minorHAnsi" w:cstheme="minorHAnsi"/>
          <w:b/>
          <w:color w:val="7030A0"/>
          <w:sz w:val="44"/>
          <w:szCs w:val="44"/>
          <w:u w:val="single"/>
        </w:rPr>
      </w:pPr>
      <w:r w:rsidRPr="00A93AFF">
        <w:rPr>
          <w:rFonts w:asciiTheme="minorHAnsi" w:hAnsiTheme="minorHAnsi" w:cstheme="minorHAnsi"/>
          <w:b/>
          <w:color w:val="7030A0"/>
          <w:sz w:val="44"/>
          <w:szCs w:val="44"/>
          <w:u w:val="single"/>
        </w:rPr>
        <w:t>Re-opening</w:t>
      </w:r>
      <w:r w:rsidR="00092C0A" w:rsidRPr="00A93AFF">
        <w:rPr>
          <w:rFonts w:asciiTheme="minorHAnsi" w:hAnsiTheme="minorHAnsi" w:cstheme="minorHAnsi"/>
          <w:b/>
          <w:color w:val="7030A0"/>
          <w:sz w:val="44"/>
          <w:szCs w:val="44"/>
          <w:u w:val="single"/>
        </w:rPr>
        <w:t xml:space="preserve"> R</w:t>
      </w:r>
      <w:r w:rsidR="00FF52C5" w:rsidRPr="00A93AFF">
        <w:rPr>
          <w:rFonts w:asciiTheme="minorHAnsi" w:hAnsiTheme="minorHAnsi" w:cstheme="minorHAnsi"/>
          <w:b/>
          <w:color w:val="7030A0"/>
          <w:sz w:val="44"/>
          <w:szCs w:val="44"/>
          <w:u w:val="single"/>
        </w:rPr>
        <w:t>isk Assessment</w:t>
      </w:r>
    </w:p>
    <w:p w:rsidR="00386281" w:rsidRPr="00386281" w:rsidRDefault="00386281" w:rsidP="00595B88">
      <w:pPr>
        <w:jc w:val="center"/>
        <w:rPr>
          <w:rFonts w:asciiTheme="minorHAnsi" w:hAnsiTheme="minorHAnsi" w:cstheme="minorHAnsi"/>
          <w:b/>
          <w:color w:val="7030A0"/>
          <w:u w:val="single"/>
        </w:rPr>
      </w:pPr>
    </w:p>
    <w:p w:rsidR="00390855" w:rsidRDefault="00FF52C5" w:rsidP="004C0203">
      <w:pPr>
        <w:ind w:left="360"/>
        <w:jc w:val="center"/>
        <w:rPr>
          <w:rFonts w:asciiTheme="minorHAnsi" w:hAnsiTheme="minorHAnsi" w:cstheme="minorHAnsi"/>
          <w:i/>
          <w:sz w:val="20"/>
        </w:rPr>
      </w:pPr>
      <w:r>
        <w:rPr>
          <w:rFonts w:asciiTheme="minorHAnsi" w:hAnsiTheme="minorHAnsi" w:cstheme="minorHAnsi"/>
          <w:sz w:val="18"/>
          <w:szCs w:val="18"/>
        </w:rPr>
        <w:t xml:space="preserve">This Risk Assessment has been written with specific reference to the </w:t>
      </w:r>
      <w:proofErr w:type="spellStart"/>
      <w:r>
        <w:rPr>
          <w:rFonts w:asciiTheme="minorHAnsi" w:hAnsiTheme="minorHAnsi" w:cstheme="minorHAnsi"/>
          <w:sz w:val="18"/>
          <w:szCs w:val="18"/>
        </w:rPr>
        <w:t>Covid</w:t>
      </w:r>
      <w:proofErr w:type="spellEnd"/>
      <w:r>
        <w:rPr>
          <w:rFonts w:asciiTheme="minorHAnsi" w:hAnsiTheme="minorHAnsi" w:cstheme="minorHAnsi"/>
          <w:sz w:val="18"/>
          <w:szCs w:val="18"/>
        </w:rPr>
        <w:t xml:space="preserve"> 19 pandemic. However, it may be used and adapted for future use.</w:t>
      </w:r>
      <w:r w:rsidR="00602733">
        <w:rPr>
          <w:rFonts w:asciiTheme="minorHAnsi" w:hAnsiTheme="minorHAnsi" w:cstheme="minorHAnsi"/>
          <w:i/>
          <w:sz w:val="20"/>
        </w:rPr>
        <w:t xml:space="preserve"> </w:t>
      </w:r>
    </w:p>
    <w:tbl>
      <w:tblPr>
        <w:tblpPr w:leftFromText="180" w:rightFromText="180" w:vertAnchor="text" w:tblpX="-368" w:tblpY="1"/>
        <w:tblOverlap w:val="never"/>
        <w:tblW w:w="4494" w:type="pct"/>
        <w:tblLayout w:type="fixed"/>
        <w:tblCellMar>
          <w:left w:w="10" w:type="dxa"/>
          <w:right w:w="10" w:type="dxa"/>
        </w:tblCellMar>
        <w:tblLook w:val="0000" w:firstRow="0" w:lastRow="0" w:firstColumn="0" w:lastColumn="0" w:noHBand="0" w:noVBand="0"/>
      </w:tblPr>
      <w:tblGrid>
        <w:gridCol w:w="1651"/>
        <w:gridCol w:w="2095"/>
        <w:gridCol w:w="8015"/>
        <w:gridCol w:w="1326"/>
      </w:tblGrid>
      <w:tr w:rsidR="00B664E4" w:rsidTr="009E510F">
        <w:trPr>
          <w:gridAfter w:val="1"/>
          <w:wAfter w:w="1326" w:type="dxa"/>
          <w:cantSplit/>
          <w:trHeight w:val="1462"/>
          <w:tblHeader/>
        </w:trPr>
        <w:tc>
          <w:tcPr>
            <w:tcW w:w="1651" w:type="dxa"/>
            <w:tcBorders>
              <w:top w:val="single" w:sz="4" w:space="0" w:color="000000"/>
              <w:left w:val="single" w:sz="4" w:space="0" w:color="000000"/>
              <w:bottom w:val="single" w:sz="4" w:space="0" w:color="000000"/>
              <w:right w:val="single" w:sz="4" w:space="0" w:color="000000"/>
            </w:tcBorders>
            <w:shd w:val="clear" w:color="auto" w:fill="274263"/>
            <w:tcMar>
              <w:top w:w="58" w:type="dxa"/>
              <w:left w:w="58" w:type="dxa"/>
              <w:bottom w:w="58" w:type="dxa"/>
              <w:right w:w="58" w:type="dxa"/>
            </w:tcMar>
          </w:tcPr>
          <w:p w:rsidR="00B664E4" w:rsidRPr="009E7041" w:rsidRDefault="00B664E4" w:rsidP="009E510F">
            <w:pPr>
              <w:jc w:val="center"/>
              <w:rPr>
                <w:b/>
                <w:color w:val="FFFFFF" w:themeColor="background1"/>
                <w:sz w:val="22"/>
              </w:rPr>
            </w:pPr>
            <w:r w:rsidRPr="009E7041">
              <w:rPr>
                <w:b/>
                <w:color w:val="FFFFFF" w:themeColor="background1"/>
                <w:sz w:val="22"/>
              </w:rPr>
              <w:t>What are the hazards?</w:t>
            </w:r>
          </w:p>
        </w:tc>
        <w:tc>
          <w:tcPr>
            <w:tcW w:w="2095" w:type="dxa"/>
            <w:tcBorders>
              <w:top w:val="single" w:sz="4" w:space="0" w:color="000000"/>
              <w:left w:val="single" w:sz="4" w:space="0" w:color="000000"/>
              <w:bottom w:val="single" w:sz="4" w:space="0" w:color="000000"/>
              <w:right w:val="single" w:sz="4" w:space="0" w:color="000000"/>
            </w:tcBorders>
            <w:shd w:val="clear" w:color="auto" w:fill="274263"/>
            <w:tcMar>
              <w:top w:w="58" w:type="dxa"/>
              <w:left w:w="58" w:type="dxa"/>
              <w:bottom w:w="58" w:type="dxa"/>
              <w:right w:w="58" w:type="dxa"/>
            </w:tcMar>
          </w:tcPr>
          <w:p w:rsidR="00B664E4" w:rsidRPr="009E7041" w:rsidRDefault="00B664E4" w:rsidP="009E510F">
            <w:pPr>
              <w:jc w:val="center"/>
              <w:rPr>
                <w:b/>
                <w:color w:val="FFFFFF" w:themeColor="background1"/>
                <w:sz w:val="22"/>
              </w:rPr>
            </w:pPr>
            <w:r w:rsidRPr="009E7041">
              <w:rPr>
                <w:b/>
                <w:color w:val="FFFFFF" w:themeColor="background1"/>
                <w:sz w:val="22"/>
              </w:rPr>
              <w:t>Who might be harmed and how?</w:t>
            </w:r>
          </w:p>
        </w:tc>
        <w:tc>
          <w:tcPr>
            <w:tcW w:w="8014" w:type="dxa"/>
            <w:tcBorders>
              <w:top w:val="single" w:sz="4" w:space="0" w:color="000000"/>
              <w:left w:val="single" w:sz="4" w:space="0" w:color="000000"/>
              <w:bottom w:val="single" w:sz="4" w:space="0" w:color="000000"/>
              <w:right w:val="single" w:sz="4" w:space="0" w:color="000000"/>
            </w:tcBorders>
            <w:shd w:val="clear" w:color="auto" w:fill="274263"/>
            <w:tcMar>
              <w:top w:w="58" w:type="dxa"/>
              <w:left w:w="58" w:type="dxa"/>
              <w:bottom w:w="58" w:type="dxa"/>
              <w:right w:w="58" w:type="dxa"/>
            </w:tcMar>
          </w:tcPr>
          <w:p w:rsidR="00B664E4" w:rsidRPr="009E7041" w:rsidRDefault="00B664E4" w:rsidP="009E510F">
            <w:pPr>
              <w:jc w:val="center"/>
              <w:rPr>
                <w:b/>
                <w:color w:val="FFFFFF" w:themeColor="background1"/>
                <w:sz w:val="22"/>
              </w:rPr>
            </w:pPr>
            <w:r w:rsidRPr="009E7041">
              <w:rPr>
                <w:b/>
                <w:color w:val="FFFFFF" w:themeColor="background1"/>
                <w:sz w:val="22"/>
              </w:rPr>
              <w:t xml:space="preserve">What precautions or existing control measures are presently </w:t>
            </w:r>
            <w:proofErr w:type="gramStart"/>
            <w:r w:rsidRPr="009E7041">
              <w:rPr>
                <w:b/>
                <w:color w:val="FFFFFF" w:themeColor="background1"/>
                <w:sz w:val="22"/>
              </w:rPr>
              <w:t>taken.</w:t>
            </w:r>
            <w:proofErr w:type="gramEnd"/>
          </w:p>
        </w:tc>
      </w:tr>
      <w:tr w:rsidR="00B664E4" w:rsidRPr="00B94B05" w:rsidTr="009E510F">
        <w:tc>
          <w:tcPr>
            <w:tcW w:w="165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664E4" w:rsidRPr="0053233C" w:rsidRDefault="00B664E4" w:rsidP="009E510F">
            <w:pPr>
              <w:rPr>
                <w:rFonts w:eastAsia="Arial" w:cs="Arial"/>
                <w:sz w:val="22"/>
              </w:rPr>
            </w:pPr>
            <w:r w:rsidRPr="0053233C">
              <w:rPr>
                <w:rFonts w:eastAsia="Arial" w:cs="Arial"/>
                <w:sz w:val="22"/>
              </w:rPr>
              <w:t>Spread of COVID-19</w:t>
            </w:r>
          </w:p>
        </w:tc>
        <w:tc>
          <w:tcPr>
            <w:tcW w:w="209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664E4" w:rsidRPr="0053233C" w:rsidRDefault="00B664E4" w:rsidP="009E510F">
            <w:pPr>
              <w:rPr>
                <w:rFonts w:cs="Arial"/>
                <w:sz w:val="22"/>
              </w:rPr>
            </w:pPr>
            <w:r w:rsidRPr="0053233C">
              <w:rPr>
                <w:rFonts w:cs="Arial"/>
                <w:sz w:val="22"/>
              </w:rPr>
              <w:t>Employees, children/learners, contractors, visitors, members of the public, family members</w:t>
            </w:r>
          </w:p>
          <w:p w:rsidR="00B664E4" w:rsidRPr="0053233C" w:rsidRDefault="00B664E4" w:rsidP="009E510F">
            <w:pPr>
              <w:rPr>
                <w:rFonts w:cs="Arial"/>
                <w:sz w:val="22"/>
              </w:rPr>
            </w:pPr>
          </w:p>
          <w:p w:rsidR="00B664E4" w:rsidRPr="0053233C" w:rsidRDefault="00B664E4" w:rsidP="009E510F">
            <w:pPr>
              <w:rPr>
                <w:rFonts w:cs="Arial"/>
                <w:sz w:val="22"/>
              </w:rPr>
            </w:pPr>
            <w:r w:rsidRPr="0053233C">
              <w:rPr>
                <w:rFonts w:cs="Arial"/>
                <w:sz w:val="22"/>
              </w:rPr>
              <w:t>Contracting Coronavirus</w:t>
            </w:r>
          </w:p>
        </w:tc>
        <w:tc>
          <w:tcPr>
            <w:tcW w:w="80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664E4" w:rsidRPr="0053233C" w:rsidRDefault="00B664E4" w:rsidP="009E510F">
            <w:pPr>
              <w:spacing w:before="100" w:beforeAutospacing="1" w:after="100" w:afterAutospacing="1"/>
              <w:rPr>
                <w:rFonts w:cs="Arial"/>
                <w:sz w:val="22"/>
                <w:lang w:val="en"/>
              </w:rPr>
            </w:pPr>
            <w:proofErr w:type="spellStart"/>
            <w:r w:rsidRPr="0053233C">
              <w:rPr>
                <w:rFonts w:cs="Arial"/>
                <w:sz w:val="22"/>
                <w:lang w:val="en"/>
              </w:rPr>
              <w:t>Minimise</w:t>
            </w:r>
            <w:proofErr w:type="spellEnd"/>
            <w:r w:rsidRPr="0053233C">
              <w:rPr>
                <w:rFonts w:cs="Arial"/>
                <w:sz w:val="22"/>
                <w:lang w:val="en"/>
              </w:rPr>
              <w:t xml:space="preserve"> Contact – (avoid contact with anyone with symptoms or signs of infection) </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t>People who are ill must stay home, any persons displaying symptoms to leave premises - follow current government guidance on self-isolation.</w:t>
            </w:r>
            <w:r>
              <w:rPr>
                <w:rFonts w:cs="Arial"/>
                <w:sz w:val="22"/>
                <w:lang w:val="en"/>
              </w:rPr>
              <w:t xml:space="preserve"> A test must be completed at the earliest opportunity and the result of this test MUST be communicated to the school.   </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t xml:space="preserve">Promote frequent hand cleaning and good hygiene practices including respiratory hygiene “catch it, bin it, kill it”, no touching </w:t>
            </w:r>
            <w:r w:rsidR="00281540">
              <w:rPr>
                <w:rFonts w:cs="Arial"/>
                <w:sz w:val="22"/>
                <w:lang w:val="en"/>
              </w:rPr>
              <w:t>of your face</w:t>
            </w:r>
            <w:r w:rsidRPr="0053233C">
              <w:rPr>
                <w:rFonts w:cs="Arial"/>
                <w:sz w:val="22"/>
                <w:lang w:val="en"/>
              </w:rPr>
              <w:t>, nose, mouth, bins.</w:t>
            </w:r>
            <w:r>
              <w:rPr>
                <w:rFonts w:cs="Arial"/>
                <w:sz w:val="22"/>
                <w:lang w:val="en"/>
              </w:rPr>
              <w:t xml:space="preserve"> New posters throughout the school, including in every classroom. Tissues are available on every pupil desk and new bins with lids have be purchased and wall mounted hand </w:t>
            </w:r>
            <w:proofErr w:type="spellStart"/>
            <w:r>
              <w:rPr>
                <w:rFonts w:cs="Arial"/>
                <w:sz w:val="22"/>
                <w:lang w:val="en"/>
              </w:rPr>
              <w:t>santiser</w:t>
            </w:r>
            <w:proofErr w:type="spellEnd"/>
            <w:r>
              <w:rPr>
                <w:rFonts w:cs="Arial"/>
                <w:sz w:val="22"/>
                <w:lang w:val="en"/>
              </w:rPr>
              <w:t xml:space="preserve"> stations are next to each bin for immediate use after disposal of tissues.</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t xml:space="preserve">Washing hands before and after eating. </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t>Encourage young children to practice good and regular hygiene habits.</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t xml:space="preserve">Provide bins and empty contents at regular intervals </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t xml:space="preserve">An Enhanced Cleaning </w:t>
            </w:r>
            <w:proofErr w:type="spellStart"/>
            <w:r w:rsidRPr="0053233C">
              <w:rPr>
                <w:rFonts w:cs="Arial"/>
                <w:sz w:val="22"/>
                <w:lang w:val="en"/>
              </w:rPr>
              <w:t>Programme</w:t>
            </w:r>
            <w:proofErr w:type="spellEnd"/>
            <w:r w:rsidRPr="0053233C">
              <w:rPr>
                <w:rFonts w:cs="Arial"/>
                <w:sz w:val="22"/>
                <w:lang w:val="en"/>
              </w:rPr>
              <w:t xml:space="preserve"> is in place with site cleaning teams and cleaning</w:t>
            </w:r>
            <w:r>
              <w:rPr>
                <w:rFonts w:cs="Arial"/>
                <w:sz w:val="22"/>
                <w:lang w:val="en"/>
              </w:rPr>
              <w:t xml:space="preserve"> contractors. </w:t>
            </w:r>
            <w:r w:rsidRPr="0053233C">
              <w:rPr>
                <w:rFonts w:cs="Arial"/>
                <w:sz w:val="22"/>
                <w:lang w:val="en"/>
              </w:rPr>
              <w:t xml:space="preserve">Regular and increased cleaning –cleaning of frequently touched surfaces with soapy water/ </w:t>
            </w:r>
            <w:r>
              <w:rPr>
                <w:rFonts w:cs="Arial"/>
                <w:sz w:val="22"/>
                <w:lang w:val="en"/>
              </w:rPr>
              <w:t>appropriate detergent. These include a new on-site cleaner throughout the day continuously going around the school site cleaning touch areas. Cleaning of each desk and room will take place at the end of each day ready for the following day. Anti-bacterial wipes are also available in each classroom so that desks can be cleaned when needed during the day.</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lastRenderedPageBreak/>
              <w:t xml:space="preserve">Sufficient handwashing facilities available.  Where there are no facilities nearby, hand </w:t>
            </w:r>
            <w:proofErr w:type="spellStart"/>
            <w:r w:rsidRPr="0053233C">
              <w:rPr>
                <w:rFonts w:cs="Arial"/>
                <w:sz w:val="22"/>
                <w:lang w:val="en"/>
              </w:rPr>
              <w:t>sanitisers</w:t>
            </w:r>
            <w:proofErr w:type="spellEnd"/>
            <w:r w:rsidRPr="0053233C">
              <w:rPr>
                <w:rFonts w:cs="Arial"/>
                <w:sz w:val="22"/>
                <w:lang w:val="en"/>
              </w:rPr>
              <w:t xml:space="preserve"> to be provided. All rooms and offices have a wall hand </w:t>
            </w:r>
            <w:proofErr w:type="spellStart"/>
            <w:r w:rsidRPr="0053233C">
              <w:rPr>
                <w:rFonts w:cs="Arial"/>
                <w:sz w:val="22"/>
                <w:lang w:val="en"/>
              </w:rPr>
              <w:t>sanitiser</w:t>
            </w:r>
            <w:proofErr w:type="spellEnd"/>
            <w:r w:rsidRPr="0053233C">
              <w:rPr>
                <w:rFonts w:cs="Arial"/>
                <w:sz w:val="22"/>
                <w:lang w:val="en"/>
              </w:rPr>
              <w:t xml:space="preserve"> that is checked daily.</w:t>
            </w:r>
          </w:p>
          <w:p w:rsidR="00B664E4" w:rsidRPr="0053233C" w:rsidRDefault="00B664E4" w:rsidP="009E510F">
            <w:pPr>
              <w:spacing w:before="100" w:beforeAutospacing="1" w:after="100" w:afterAutospacing="1"/>
              <w:rPr>
                <w:rFonts w:cs="Arial"/>
                <w:color w:val="FF0000"/>
                <w:sz w:val="22"/>
                <w:lang w:val="en"/>
              </w:rPr>
            </w:pPr>
            <w:r w:rsidRPr="0053233C">
              <w:rPr>
                <w:rFonts w:cs="Arial"/>
                <w:sz w:val="22"/>
                <w:lang w:val="en"/>
              </w:rPr>
              <w:t>Active engagement with NHS Test &amp; Trace. Employees must sign-in and sign-out. Visitors and contractors are to be kept to a minimum – any that MUST come onsite wi</w:t>
            </w:r>
            <w:r w:rsidR="00691F83">
              <w:rPr>
                <w:rFonts w:cs="Arial"/>
                <w:sz w:val="22"/>
                <w:lang w:val="en"/>
              </w:rPr>
              <w:t>ll</w:t>
            </w:r>
            <w:r w:rsidRPr="0053233C">
              <w:rPr>
                <w:rFonts w:cs="Arial"/>
                <w:sz w:val="22"/>
                <w:lang w:val="en"/>
              </w:rPr>
              <w:t xml:space="preserve"> have conta</w:t>
            </w:r>
            <w:r w:rsidR="00691F83">
              <w:rPr>
                <w:rFonts w:cs="Arial"/>
                <w:sz w:val="22"/>
                <w:lang w:val="en"/>
              </w:rPr>
              <w:t>ct details taken as well as ent</w:t>
            </w:r>
            <w:r w:rsidRPr="0053233C">
              <w:rPr>
                <w:rFonts w:cs="Arial"/>
                <w:sz w:val="22"/>
                <w:lang w:val="en"/>
              </w:rPr>
              <w:t>r</w:t>
            </w:r>
            <w:r w:rsidR="00691F83">
              <w:rPr>
                <w:rFonts w:cs="Arial"/>
                <w:sz w:val="22"/>
                <w:lang w:val="en"/>
              </w:rPr>
              <w:t>y</w:t>
            </w:r>
            <w:r w:rsidRPr="0053233C">
              <w:rPr>
                <w:rFonts w:cs="Arial"/>
                <w:sz w:val="22"/>
                <w:lang w:val="en"/>
              </w:rPr>
              <w:t xml:space="preserve"> and exit times as well as information on areas visited.</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t xml:space="preserve">Encourage natural ventilation by opening windows and doors.  NB. Fire Doors must not be wedged or propped open manually.  </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t>Where a child displays symptoms of the virus ensure they are isolated away from other children and staff.  Staff giving care to sick a child must wear suitable PPE and follow guidance for doffing, donning and disposal.</w:t>
            </w:r>
            <w:r>
              <w:rPr>
                <w:rFonts w:cs="Arial"/>
                <w:sz w:val="22"/>
                <w:lang w:val="en"/>
              </w:rPr>
              <w:t xml:space="preserve"> Please follow the emergency procedure attached to this risk assessment.</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t>The Isolation room/area used must be cleaned before re-use.  A trained person/contractor wearing suitable PPE can clean immediately or where possible the room/area can be locked up/allow no access for 72 hours before cleaning. Room to be used will be the BSU using its own entrance for pick-ups. Room will be then cleaned after use.</w:t>
            </w:r>
          </w:p>
        </w:tc>
        <w:tc>
          <w:tcPr>
            <w:tcW w:w="1326" w:type="dxa"/>
            <w:textDirection w:val="btLr"/>
          </w:tcPr>
          <w:p w:rsidR="00B664E4" w:rsidRPr="009E7041" w:rsidRDefault="00B664E4" w:rsidP="009E510F">
            <w:pPr>
              <w:ind w:left="113" w:right="113"/>
              <w:jc w:val="center"/>
              <w:rPr>
                <w:b/>
                <w:color w:val="FFFFFF" w:themeColor="background1"/>
                <w:sz w:val="22"/>
              </w:rPr>
            </w:pPr>
            <w:r>
              <w:rPr>
                <w:b/>
                <w:color w:val="FFFFFF" w:themeColor="background1"/>
                <w:sz w:val="22"/>
              </w:rPr>
              <w:lastRenderedPageBreak/>
              <w:t>Severity</w:t>
            </w:r>
          </w:p>
          <w:p w:rsidR="00B664E4" w:rsidRPr="009E7041" w:rsidRDefault="00B664E4" w:rsidP="009E510F">
            <w:pPr>
              <w:ind w:left="113" w:right="113"/>
              <w:jc w:val="center"/>
              <w:rPr>
                <w:b/>
                <w:color w:val="FFFFFF" w:themeColor="background1"/>
                <w:sz w:val="22"/>
              </w:rPr>
            </w:pPr>
          </w:p>
        </w:tc>
      </w:tr>
      <w:tr w:rsidR="00B664E4" w:rsidRPr="00B94B05" w:rsidTr="009E510F">
        <w:trPr>
          <w:gridAfter w:val="1"/>
          <w:wAfter w:w="1326" w:type="dxa"/>
        </w:trPr>
        <w:tc>
          <w:tcPr>
            <w:tcW w:w="165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664E4" w:rsidRPr="0053233C" w:rsidRDefault="00B664E4" w:rsidP="009E510F">
            <w:pPr>
              <w:rPr>
                <w:rFonts w:eastAsia="Arial" w:cs="Arial"/>
                <w:sz w:val="22"/>
              </w:rPr>
            </w:pPr>
            <w:r w:rsidRPr="0053233C">
              <w:rPr>
                <w:rFonts w:eastAsia="Arial" w:cs="Arial"/>
                <w:sz w:val="22"/>
              </w:rPr>
              <w:t xml:space="preserve">Contact between any persons on the premises </w:t>
            </w:r>
          </w:p>
        </w:tc>
        <w:tc>
          <w:tcPr>
            <w:tcW w:w="209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664E4" w:rsidRPr="0053233C" w:rsidRDefault="00B664E4" w:rsidP="009E510F">
            <w:pPr>
              <w:rPr>
                <w:rFonts w:cs="Arial"/>
                <w:sz w:val="22"/>
              </w:rPr>
            </w:pPr>
            <w:r w:rsidRPr="0053233C">
              <w:rPr>
                <w:rFonts w:cs="Arial"/>
                <w:sz w:val="22"/>
              </w:rPr>
              <w:t>Employees, children/learners, contractors, visitors, members of the public, family members</w:t>
            </w:r>
          </w:p>
          <w:p w:rsidR="00B664E4" w:rsidRPr="0053233C" w:rsidRDefault="00B664E4" w:rsidP="009E510F">
            <w:pPr>
              <w:rPr>
                <w:rFonts w:cs="Arial"/>
                <w:sz w:val="22"/>
              </w:rPr>
            </w:pPr>
          </w:p>
          <w:p w:rsidR="00B664E4" w:rsidRPr="0053233C" w:rsidRDefault="00B664E4" w:rsidP="009E510F">
            <w:pPr>
              <w:rPr>
                <w:rFonts w:cs="Arial"/>
                <w:sz w:val="22"/>
              </w:rPr>
            </w:pPr>
            <w:r w:rsidRPr="0053233C">
              <w:rPr>
                <w:rFonts w:cs="Arial"/>
                <w:sz w:val="22"/>
              </w:rPr>
              <w:t>Contracting Coronavirus</w:t>
            </w:r>
          </w:p>
        </w:tc>
        <w:tc>
          <w:tcPr>
            <w:tcW w:w="80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664E4" w:rsidRPr="0053233C" w:rsidRDefault="00B664E4" w:rsidP="009E510F">
            <w:pPr>
              <w:spacing w:before="100" w:beforeAutospacing="1" w:after="100" w:afterAutospacing="1"/>
              <w:rPr>
                <w:rFonts w:cs="Arial"/>
                <w:sz w:val="22"/>
                <w:lang w:val="en"/>
              </w:rPr>
            </w:pPr>
            <w:proofErr w:type="spellStart"/>
            <w:r w:rsidRPr="0053233C">
              <w:rPr>
                <w:rFonts w:cs="Arial"/>
                <w:sz w:val="22"/>
                <w:lang w:val="en"/>
              </w:rPr>
              <w:t>Minimise</w:t>
            </w:r>
            <w:proofErr w:type="spellEnd"/>
            <w:r w:rsidRPr="0053233C">
              <w:rPr>
                <w:rFonts w:cs="Arial"/>
                <w:sz w:val="22"/>
                <w:lang w:val="en"/>
              </w:rPr>
              <w:t xml:space="preserve"> and reduce contacts as much as possible. </w:t>
            </w:r>
            <w:r>
              <w:rPr>
                <w:rFonts w:cs="Arial"/>
                <w:sz w:val="22"/>
                <w:lang w:val="en"/>
              </w:rPr>
              <w:t>Year group bubbles and areas created within the school with split breaks a</w:t>
            </w:r>
            <w:r w:rsidR="00691F83">
              <w:rPr>
                <w:rFonts w:cs="Arial"/>
                <w:sz w:val="22"/>
                <w:lang w:val="en"/>
              </w:rPr>
              <w:t>nd lunches and staggered starts and end times.</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t>Pupils are allocated into agreed and fixed groups/bubbles. Please see attached information of arrangements by year group.</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t xml:space="preserve">Staff are able to work between pupil groups in order to provide a broad curriculum which benefits pupils’ future however, </w:t>
            </w:r>
            <w:r>
              <w:rPr>
                <w:rFonts w:cs="Arial"/>
                <w:sz w:val="22"/>
                <w:lang w:val="en"/>
              </w:rPr>
              <w:t xml:space="preserve">must be </w:t>
            </w:r>
            <w:proofErr w:type="spellStart"/>
            <w:r>
              <w:rPr>
                <w:rFonts w:cs="Arial"/>
                <w:sz w:val="22"/>
                <w:lang w:val="en"/>
              </w:rPr>
              <w:t>prioritis</w:t>
            </w:r>
            <w:r w:rsidRPr="0053233C">
              <w:rPr>
                <w:rFonts w:cs="Arial"/>
                <w:sz w:val="22"/>
                <w:lang w:val="en"/>
              </w:rPr>
              <w:t>ed</w:t>
            </w:r>
            <w:proofErr w:type="spellEnd"/>
            <w:r w:rsidRPr="0053233C">
              <w:rPr>
                <w:rFonts w:cs="Arial"/>
                <w:sz w:val="22"/>
                <w:lang w:val="en"/>
              </w:rPr>
              <w:t xml:space="preserve"> based on educational needs. These include option subjects and specialist subjects on offer.  </w:t>
            </w:r>
          </w:p>
          <w:p w:rsidR="00B664E4" w:rsidRDefault="00B664E4" w:rsidP="009E510F">
            <w:pPr>
              <w:spacing w:before="100" w:beforeAutospacing="1" w:after="100" w:afterAutospacing="1"/>
              <w:rPr>
                <w:rFonts w:cs="Arial"/>
                <w:sz w:val="22"/>
                <w:lang w:val="en"/>
              </w:rPr>
            </w:pPr>
            <w:r w:rsidRPr="0053233C">
              <w:rPr>
                <w:rFonts w:cs="Arial"/>
                <w:sz w:val="22"/>
                <w:lang w:val="en"/>
              </w:rPr>
              <w:t>Staff, where possible, are to mainta</w:t>
            </w:r>
            <w:r w:rsidR="00691F83">
              <w:rPr>
                <w:rFonts w:cs="Arial"/>
                <w:sz w:val="22"/>
                <w:lang w:val="en"/>
              </w:rPr>
              <w:t>in social distancing of 2m or 1</w:t>
            </w:r>
            <w:r w:rsidRPr="0053233C">
              <w:rPr>
                <w:rFonts w:cs="Arial"/>
                <w:sz w:val="22"/>
                <w:lang w:val="en"/>
              </w:rPr>
              <w:t xml:space="preserve">m plus with additional suitable controls from pupils, other members of staff, visitors. All rooms that </w:t>
            </w:r>
            <w:r>
              <w:rPr>
                <w:rFonts w:cs="Arial"/>
                <w:sz w:val="22"/>
                <w:lang w:val="en"/>
              </w:rPr>
              <w:t>will</w:t>
            </w:r>
            <w:r w:rsidRPr="0053233C">
              <w:rPr>
                <w:rFonts w:cs="Arial"/>
                <w:sz w:val="22"/>
                <w:lang w:val="en"/>
              </w:rPr>
              <w:t xml:space="preserve"> be used will have furniture rearranged so all pupils face one direction. Unused equipment will be removed from rooms to allow the maximum possible space for teaching. Staff will have a 2m area to teach in at the front of the class Staggered start and finish times, staggered break/lunch times for staff and pupils, one-way systems to include keeping left in corridors/on stairs. Year groups to have different entrances. Please See attached information for more detail.</w:t>
            </w:r>
          </w:p>
          <w:p w:rsidR="00B664E4" w:rsidRPr="0053233C" w:rsidRDefault="00B664E4" w:rsidP="009E510F">
            <w:pPr>
              <w:spacing w:before="100" w:beforeAutospacing="1" w:after="100" w:afterAutospacing="1"/>
              <w:rPr>
                <w:rFonts w:cs="Arial"/>
                <w:color w:val="FF0000"/>
                <w:sz w:val="22"/>
                <w:lang w:val="en"/>
              </w:rPr>
            </w:pPr>
            <w:r>
              <w:rPr>
                <w:rFonts w:cs="Arial"/>
                <w:sz w:val="22"/>
                <w:lang w:val="en"/>
              </w:rPr>
              <w:lastRenderedPageBreak/>
              <w:t>Windows &amp; Doors to be kept open as much as possible to aid ventilation</w:t>
            </w:r>
          </w:p>
          <w:p w:rsidR="00B664E4" w:rsidRPr="0053233C" w:rsidRDefault="00B664E4" w:rsidP="009E510F">
            <w:pPr>
              <w:spacing w:before="100" w:beforeAutospacing="1" w:after="100" w:afterAutospacing="1"/>
              <w:rPr>
                <w:rFonts w:cs="Arial"/>
                <w:sz w:val="22"/>
                <w:lang w:val="en"/>
              </w:rPr>
            </w:pPr>
            <w:r>
              <w:rPr>
                <w:rFonts w:cs="Arial"/>
                <w:sz w:val="22"/>
                <w:lang w:val="en"/>
              </w:rPr>
              <w:t xml:space="preserve">Supply </w:t>
            </w:r>
            <w:r w:rsidRPr="0053233C">
              <w:rPr>
                <w:rFonts w:cs="Arial"/>
                <w:sz w:val="22"/>
                <w:lang w:val="en"/>
              </w:rPr>
              <w:t xml:space="preserve">and </w:t>
            </w:r>
            <w:r>
              <w:rPr>
                <w:rFonts w:cs="Arial"/>
                <w:sz w:val="22"/>
                <w:lang w:val="en"/>
              </w:rPr>
              <w:t>t</w:t>
            </w:r>
            <w:r w:rsidRPr="0053233C">
              <w:rPr>
                <w:rFonts w:cs="Arial"/>
                <w:sz w:val="22"/>
                <w:lang w:val="en"/>
              </w:rPr>
              <w:t xml:space="preserve">emporary staff are able to move between schools – </w:t>
            </w:r>
            <w:proofErr w:type="spellStart"/>
            <w:r w:rsidRPr="0053233C">
              <w:rPr>
                <w:rFonts w:cs="Arial"/>
                <w:sz w:val="22"/>
                <w:lang w:val="en"/>
              </w:rPr>
              <w:t>minimising</w:t>
            </w:r>
            <w:proofErr w:type="spellEnd"/>
            <w:r w:rsidRPr="0053233C">
              <w:rPr>
                <w:rFonts w:cs="Arial"/>
                <w:sz w:val="22"/>
                <w:lang w:val="en"/>
              </w:rPr>
              <w:t xml:space="preserve"> contact with pupils and other staff. </w:t>
            </w:r>
          </w:p>
          <w:p w:rsidR="00B664E4" w:rsidRPr="0053233C" w:rsidRDefault="00B664E4" w:rsidP="009E510F">
            <w:pPr>
              <w:spacing w:before="100" w:beforeAutospacing="1" w:after="100" w:afterAutospacing="1"/>
              <w:rPr>
                <w:rFonts w:cs="Arial"/>
                <w:color w:val="FF0000"/>
                <w:sz w:val="22"/>
                <w:lang w:val="en"/>
              </w:rPr>
            </w:pPr>
            <w:r w:rsidRPr="0053233C">
              <w:rPr>
                <w:rFonts w:cs="Arial"/>
                <w:sz w:val="22"/>
                <w:lang w:val="en"/>
              </w:rPr>
              <w:t>Current government guidance suggests that Schools &amp; educational/childcare settings should not require staff, pupils, children or learners to wear face coverings or face masks.</w:t>
            </w:r>
            <w:r w:rsidRPr="0053233C">
              <w:rPr>
                <w:rFonts w:cs="Arial"/>
                <w:sz w:val="22"/>
              </w:rPr>
              <w:t xml:space="preserve"> </w:t>
            </w:r>
            <w:r w:rsidRPr="0053233C">
              <w:rPr>
                <w:rFonts w:cs="Arial"/>
                <w:sz w:val="22"/>
                <w:lang w:val="en"/>
              </w:rPr>
              <w:t xml:space="preserve">They are not required in schools as pupils and staff are mixing in consistent groups, social distancing is applied where possible and because misuse may inadvertently increase the risk of transmission. </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t>PPE is to be worn where intimate care (first aid) is provided, or the child is displaying symptom</w:t>
            </w:r>
            <w:r>
              <w:rPr>
                <w:rFonts w:cs="Arial"/>
                <w:sz w:val="22"/>
                <w:lang w:val="en"/>
              </w:rPr>
              <w:t>s of covid-19 until collected. PPE is:- Gloves, Mask and Apron</w:t>
            </w:r>
          </w:p>
        </w:tc>
      </w:tr>
      <w:tr w:rsidR="00B664E4" w:rsidRPr="00B94B05" w:rsidTr="009E510F">
        <w:trPr>
          <w:gridAfter w:val="1"/>
          <w:wAfter w:w="1326" w:type="dxa"/>
        </w:trPr>
        <w:tc>
          <w:tcPr>
            <w:tcW w:w="165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664E4" w:rsidRPr="0053233C" w:rsidRDefault="00B664E4" w:rsidP="009E510F">
            <w:pPr>
              <w:rPr>
                <w:rFonts w:eastAsia="Arial" w:cs="Arial"/>
                <w:sz w:val="22"/>
              </w:rPr>
            </w:pPr>
            <w:r w:rsidRPr="0053233C">
              <w:rPr>
                <w:rFonts w:eastAsia="Arial" w:cs="Arial"/>
                <w:sz w:val="22"/>
              </w:rPr>
              <w:lastRenderedPageBreak/>
              <w:t xml:space="preserve">Contact within and between groups </w:t>
            </w:r>
          </w:p>
        </w:tc>
        <w:tc>
          <w:tcPr>
            <w:tcW w:w="209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664E4" w:rsidRPr="0053233C" w:rsidRDefault="00B664E4" w:rsidP="009E510F">
            <w:pPr>
              <w:rPr>
                <w:rFonts w:cs="Arial"/>
                <w:sz w:val="22"/>
              </w:rPr>
            </w:pPr>
            <w:r w:rsidRPr="0053233C">
              <w:rPr>
                <w:rFonts w:cs="Arial"/>
                <w:sz w:val="22"/>
              </w:rPr>
              <w:t>Employees, children/learners, contractors, visitors, members of the public, family members</w:t>
            </w:r>
          </w:p>
          <w:p w:rsidR="00B664E4" w:rsidRPr="0053233C" w:rsidRDefault="00B664E4" w:rsidP="009E510F">
            <w:pPr>
              <w:rPr>
                <w:rFonts w:cs="Arial"/>
                <w:sz w:val="22"/>
              </w:rPr>
            </w:pPr>
          </w:p>
          <w:p w:rsidR="00B664E4" w:rsidRPr="0053233C" w:rsidRDefault="00B664E4" w:rsidP="009E510F">
            <w:pPr>
              <w:rPr>
                <w:rFonts w:cs="Arial"/>
                <w:sz w:val="22"/>
              </w:rPr>
            </w:pPr>
            <w:r w:rsidRPr="0053233C">
              <w:rPr>
                <w:rFonts w:cs="Arial"/>
                <w:sz w:val="22"/>
              </w:rPr>
              <w:t>Contracting Coronavirus</w:t>
            </w:r>
          </w:p>
        </w:tc>
        <w:tc>
          <w:tcPr>
            <w:tcW w:w="80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664E4" w:rsidRPr="0053233C" w:rsidRDefault="00B664E4" w:rsidP="009E510F">
            <w:pPr>
              <w:spacing w:before="100" w:beforeAutospacing="1" w:after="100" w:afterAutospacing="1"/>
              <w:rPr>
                <w:rFonts w:cs="Arial"/>
                <w:sz w:val="22"/>
                <w:lang w:val="en"/>
              </w:rPr>
            </w:pPr>
            <w:r w:rsidRPr="0053233C">
              <w:rPr>
                <w:rFonts w:cs="Arial"/>
                <w:sz w:val="22"/>
                <w:lang w:val="en"/>
              </w:rPr>
              <w:t>Reduce contact between people as much as possible – only mix within allocated and consistent groups/bubbles.</w:t>
            </w:r>
          </w:p>
          <w:p w:rsidR="00B664E4" w:rsidRPr="0053233C" w:rsidRDefault="00691F83" w:rsidP="009E510F">
            <w:pPr>
              <w:spacing w:before="100" w:beforeAutospacing="1" w:after="100" w:afterAutospacing="1"/>
              <w:rPr>
                <w:rFonts w:cs="Arial"/>
                <w:sz w:val="22"/>
                <w:lang w:val="en"/>
              </w:rPr>
            </w:pPr>
            <w:r>
              <w:rPr>
                <w:rFonts w:cs="Arial"/>
                <w:sz w:val="22"/>
                <w:lang w:val="en"/>
              </w:rPr>
              <w:t>Social Distancing will</w:t>
            </w:r>
            <w:r w:rsidR="00B664E4" w:rsidRPr="0053233C">
              <w:rPr>
                <w:rFonts w:cs="Arial"/>
                <w:sz w:val="22"/>
                <w:lang w:val="en"/>
              </w:rPr>
              <w:t xml:space="preserve"> be applied within Groups/bubbles where possible – Pupils will use social distancing in rooms where it </w:t>
            </w:r>
            <w:r>
              <w:rPr>
                <w:rFonts w:cs="Arial"/>
                <w:sz w:val="22"/>
                <w:lang w:val="en"/>
              </w:rPr>
              <w:t>is</w:t>
            </w:r>
            <w:r w:rsidR="00B664E4" w:rsidRPr="0053233C">
              <w:rPr>
                <w:rFonts w:cs="Arial"/>
                <w:sz w:val="22"/>
                <w:lang w:val="en"/>
              </w:rPr>
              <w:t xml:space="preserve"> possible, however due to the restricted sizes of the rooms t</w:t>
            </w:r>
            <w:r>
              <w:rPr>
                <w:rFonts w:cs="Arial"/>
                <w:sz w:val="22"/>
                <w:lang w:val="en"/>
              </w:rPr>
              <w:t>his is not always possible</w:t>
            </w:r>
            <w:r w:rsidR="00B664E4" w:rsidRPr="0053233C">
              <w:rPr>
                <w:rFonts w:cs="Arial"/>
                <w:sz w:val="22"/>
                <w:lang w:val="en"/>
              </w:rPr>
              <w:t>.</w:t>
            </w:r>
            <w:r w:rsidR="00B664E4" w:rsidRPr="0053233C">
              <w:rPr>
                <w:rFonts w:cs="Arial"/>
                <w:color w:val="FF0000"/>
                <w:sz w:val="22"/>
                <w:lang w:val="en"/>
              </w:rPr>
              <w:t xml:space="preserve"> </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t>Each Group is to avoid contact with other people and other groups.</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t xml:space="preserve">Where possible </w:t>
            </w:r>
            <w:r w:rsidR="00691F83">
              <w:rPr>
                <w:rFonts w:cs="Arial"/>
                <w:sz w:val="22"/>
                <w:lang w:val="en"/>
              </w:rPr>
              <w:t xml:space="preserve">(Years 7 to 9) </w:t>
            </w:r>
            <w:r w:rsidRPr="0053233C">
              <w:rPr>
                <w:rFonts w:cs="Arial"/>
                <w:sz w:val="22"/>
                <w:lang w:val="en"/>
              </w:rPr>
              <w:t xml:space="preserve">ensure the same children are allocated to the same group each day – </w:t>
            </w:r>
            <w:r w:rsidR="00691F83">
              <w:rPr>
                <w:rFonts w:cs="Arial"/>
                <w:sz w:val="22"/>
                <w:lang w:val="en"/>
              </w:rPr>
              <w:t>do not mix groups unless it allows access to the full curriculum.</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t xml:space="preserve">Staff are able to work across groups/bubbles in order to deliver the timetable/curriculum – maintaining 2m (1m plus) distance as above.  Staff must wipe their workspace and equipment using disinfectant wipes before leaving the classroom to ensure cleanliness of the area for the incoming teacher. </w:t>
            </w:r>
          </w:p>
        </w:tc>
      </w:tr>
      <w:tr w:rsidR="00B664E4" w:rsidRPr="00B94B05" w:rsidTr="009E510F">
        <w:trPr>
          <w:gridAfter w:val="1"/>
          <w:wAfter w:w="1326" w:type="dxa"/>
        </w:trPr>
        <w:tc>
          <w:tcPr>
            <w:tcW w:w="165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664E4" w:rsidRPr="0053233C" w:rsidRDefault="00B664E4" w:rsidP="009E510F">
            <w:pPr>
              <w:rPr>
                <w:rFonts w:eastAsia="Arial" w:cs="Arial"/>
                <w:sz w:val="22"/>
              </w:rPr>
            </w:pPr>
            <w:r w:rsidRPr="0053233C">
              <w:rPr>
                <w:rFonts w:eastAsia="Arial" w:cs="Arial"/>
                <w:sz w:val="22"/>
              </w:rPr>
              <w:t xml:space="preserve">Contact due to layout or available space </w:t>
            </w:r>
          </w:p>
        </w:tc>
        <w:tc>
          <w:tcPr>
            <w:tcW w:w="209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664E4" w:rsidRPr="0053233C" w:rsidRDefault="00B664E4" w:rsidP="009E510F">
            <w:pPr>
              <w:rPr>
                <w:rFonts w:cs="Arial"/>
                <w:sz w:val="22"/>
              </w:rPr>
            </w:pPr>
            <w:r w:rsidRPr="0053233C">
              <w:rPr>
                <w:rFonts w:cs="Arial"/>
                <w:sz w:val="22"/>
              </w:rPr>
              <w:t>Employees, children/learners, contractors, visitors, members of the public, family members</w:t>
            </w:r>
          </w:p>
          <w:p w:rsidR="00B664E4" w:rsidRPr="0053233C" w:rsidRDefault="00B664E4" w:rsidP="009E510F">
            <w:pPr>
              <w:rPr>
                <w:rFonts w:cs="Arial"/>
                <w:sz w:val="22"/>
              </w:rPr>
            </w:pPr>
          </w:p>
          <w:p w:rsidR="00B664E4" w:rsidRPr="0053233C" w:rsidRDefault="00B664E4" w:rsidP="009E510F">
            <w:pPr>
              <w:rPr>
                <w:rFonts w:cs="Arial"/>
                <w:sz w:val="22"/>
              </w:rPr>
            </w:pPr>
            <w:r w:rsidRPr="0053233C">
              <w:rPr>
                <w:rFonts w:cs="Arial"/>
                <w:sz w:val="22"/>
              </w:rPr>
              <w:t>Contracting Coronavirus</w:t>
            </w:r>
          </w:p>
        </w:tc>
        <w:tc>
          <w:tcPr>
            <w:tcW w:w="80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664E4" w:rsidRPr="0053233C" w:rsidRDefault="00B664E4" w:rsidP="009E510F">
            <w:pPr>
              <w:spacing w:before="100" w:beforeAutospacing="1" w:after="100" w:afterAutospacing="1"/>
              <w:rPr>
                <w:rFonts w:cs="Arial"/>
                <w:sz w:val="22"/>
                <w:lang w:val="en"/>
              </w:rPr>
            </w:pPr>
            <w:r w:rsidRPr="0053233C">
              <w:rPr>
                <w:rFonts w:cs="Arial"/>
                <w:sz w:val="22"/>
                <w:lang w:val="en"/>
              </w:rPr>
              <w:t>In addition to hygiene and enhanced cleaning measures as above, the risk of transmission will be reduced by planned changes to layout and positioning in work and recreational areas.</w:t>
            </w:r>
          </w:p>
          <w:p w:rsidR="00B664E4" w:rsidRPr="0053233C" w:rsidRDefault="00691F83" w:rsidP="009E510F">
            <w:pPr>
              <w:spacing w:before="100" w:beforeAutospacing="1" w:after="100" w:afterAutospacing="1"/>
              <w:rPr>
                <w:rFonts w:cs="Arial"/>
                <w:color w:val="FF0000"/>
                <w:sz w:val="22"/>
                <w:lang w:val="en"/>
              </w:rPr>
            </w:pPr>
            <w:r>
              <w:rPr>
                <w:rFonts w:cs="Arial"/>
                <w:sz w:val="22"/>
                <w:lang w:val="en"/>
              </w:rPr>
              <w:t>Groups will have limited sharing spaces (</w:t>
            </w:r>
            <w:r w:rsidR="00B664E4" w:rsidRPr="0053233C">
              <w:rPr>
                <w:rFonts w:cs="Arial"/>
                <w:sz w:val="22"/>
                <w:lang w:val="en"/>
              </w:rPr>
              <w:t>rooms</w:t>
            </w:r>
            <w:r>
              <w:rPr>
                <w:rFonts w:cs="Arial"/>
                <w:sz w:val="22"/>
                <w:lang w:val="en"/>
              </w:rPr>
              <w:t>)</w:t>
            </w:r>
            <w:r w:rsidR="00B664E4" w:rsidRPr="0053233C">
              <w:rPr>
                <w:rFonts w:cs="Arial"/>
                <w:sz w:val="22"/>
                <w:lang w:val="en"/>
              </w:rPr>
              <w:t xml:space="preserve"> as much as possible. Please see attached for detailed information by year group.</w:t>
            </w:r>
          </w:p>
          <w:p w:rsidR="00B664E4" w:rsidRPr="0053233C" w:rsidRDefault="00B664E4" w:rsidP="009E510F">
            <w:pPr>
              <w:spacing w:before="100" w:beforeAutospacing="1" w:after="100" w:afterAutospacing="1"/>
              <w:rPr>
                <w:rFonts w:cs="Arial"/>
                <w:color w:val="FF0000"/>
                <w:sz w:val="22"/>
                <w:lang w:val="en"/>
              </w:rPr>
            </w:pPr>
            <w:r w:rsidRPr="0053233C">
              <w:rPr>
                <w:rFonts w:cs="Arial"/>
                <w:sz w:val="22"/>
                <w:lang w:val="en"/>
              </w:rPr>
              <w:lastRenderedPageBreak/>
              <w:t>All rooms are adapted or layout so to ensure Staff and pupils can maintain social distancing where possible e.g. pupils facing forwards, side by side, rather than facing each other.  Furniture to be removed where necessary.</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t xml:space="preserve">Use of staff areas to be </w:t>
            </w:r>
            <w:proofErr w:type="spellStart"/>
            <w:r w:rsidRPr="0053233C">
              <w:rPr>
                <w:rFonts w:cs="Arial"/>
                <w:sz w:val="22"/>
                <w:lang w:val="en"/>
              </w:rPr>
              <w:t>minimised</w:t>
            </w:r>
            <w:proofErr w:type="spellEnd"/>
            <w:r w:rsidRPr="0053233C">
              <w:rPr>
                <w:rFonts w:cs="Arial"/>
                <w:sz w:val="22"/>
                <w:lang w:val="en"/>
              </w:rPr>
              <w:t xml:space="preserve"> – only one staffroom available with several around the school will be locked and taken out of action. Offices will have a limited capacity and any welfare/dining areas to be arranged to ensure 2m social distancing or 1m plus with additional controls.</w:t>
            </w:r>
          </w:p>
        </w:tc>
      </w:tr>
      <w:tr w:rsidR="00B664E4" w:rsidRPr="00B94B05" w:rsidTr="009E510F">
        <w:trPr>
          <w:gridAfter w:val="1"/>
          <w:wAfter w:w="1326" w:type="dxa"/>
        </w:trPr>
        <w:tc>
          <w:tcPr>
            <w:tcW w:w="165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664E4" w:rsidRPr="0053233C" w:rsidRDefault="00B664E4" w:rsidP="009E510F">
            <w:pPr>
              <w:rPr>
                <w:rFonts w:eastAsia="Arial" w:cs="Arial"/>
                <w:sz w:val="22"/>
              </w:rPr>
            </w:pPr>
            <w:r w:rsidRPr="0053233C">
              <w:rPr>
                <w:rFonts w:eastAsia="Arial" w:cs="Arial"/>
                <w:sz w:val="22"/>
              </w:rPr>
              <w:lastRenderedPageBreak/>
              <w:t xml:space="preserve">Activities encouraging </w:t>
            </w:r>
          </w:p>
          <w:p w:rsidR="00B664E4" w:rsidRPr="0053233C" w:rsidRDefault="00B664E4" w:rsidP="009E510F">
            <w:pPr>
              <w:rPr>
                <w:rFonts w:eastAsia="Arial" w:cs="Arial"/>
                <w:sz w:val="22"/>
              </w:rPr>
            </w:pPr>
            <w:r w:rsidRPr="0053233C">
              <w:rPr>
                <w:rFonts w:eastAsia="Arial" w:cs="Arial"/>
                <w:sz w:val="22"/>
              </w:rPr>
              <w:t xml:space="preserve">Spread </w:t>
            </w:r>
          </w:p>
          <w:p w:rsidR="00B664E4" w:rsidRPr="0053233C" w:rsidRDefault="00B664E4" w:rsidP="009E510F">
            <w:pPr>
              <w:rPr>
                <w:rFonts w:eastAsia="Arial" w:cs="Arial"/>
                <w:sz w:val="22"/>
              </w:rPr>
            </w:pPr>
          </w:p>
          <w:p w:rsidR="00B664E4" w:rsidRPr="0053233C" w:rsidRDefault="00B664E4" w:rsidP="009E510F">
            <w:pPr>
              <w:rPr>
                <w:rFonts w:eastAsia="Arial" w:cs="Arial"/>
                <w:sz w:val="22"/>
              </w:rPr>
            </w:pPr>
          </w:p>
        </w:tc>
        <w:tc>
          <w:tcPr>
            <w:tcW w:w="209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664E4" w:rsidRPr="0053233C" w:rsidRDefault="00B664E4" w:rsidP="009E510F">
            <w:pPr>
              <w:rPr>
                <w:rFonts w:cs="Arial"/>
                <w:sz w:val="22"/>
              </w:rPr>
            </w:pPr>
            <w:r w:rsidRPr="0053233C">
              <w:rPr>
                <w:rFonts w:cs="Arial"/>
                <w:sz w:val="22"/>
              </w:rPr>
              <w:t>Employees, children/learners, contractors, visitors, members of the public, family members</w:t>
            </w:r>
          </w:p>
          <w:p w:rsidR="00B664E4" w:rsidRPr="0053233C" w:rsidRDefault="00B664E4" w:rsidP="009E510F">
            <w:pPr>
              <w:rPr>
                <w:rFonts w:cs="Arial"/>
                <w:sz w:val="22"/>
              </w:rPr>
            </w:pPr>
          </w:p>
          <w:p w:rsidR="00B664E4" w:rsidRPr="0053233C" w:rsidRDefault="00B664E4" w:rsidP="009E510F">
            <w:pPr>
              <w:rPr>
                <w:rFonts w:cs="Arial"/>
                <w:sz w:val="22"/>
              </w:rPr>
            </w:pPr>
            <w:r w:rsidRPr="0053233C">
              <w:rPr>
                <w:rFonts w:cs="Arial"/>
                <w:sz w:val="22"/>
              </w:rPr>
              <w:t>Contracting Coronavirus</w:t>
            </w:r>
          </w:p>
        </w:tc>
        <w:tc>
          <w:tcPr>
            <w:tcW w:w="80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664E4" w:rsidRPr="0053233C" w:rsidRDefault="00B664E4" w:rsidP="009E510F">
            <w:pPr>
              <w:spacing w:before="100" w:beforeAutospacing="1" w:after="100" w:afterAutospacing="1"/>
              <w:rPr>
                <w:rFonts w:cs="Arial"/>
                <w:sz w:val="22"/>
                <w:lang w:val="en"/>
              </w:rPr>
            </w:pPr>
            <w:r w:rsidRPr="0053233C">
              <w:rPr>
                <w:rFonts w:cs="Arial"/>
                <w:sz w:val="22"/>
                <w:lang w:val="en"/>
              </w:rPr>
              <w:t>School Assembly to be held with only 1</w:t>
            </w:r>
            <w:r>
              <w:rPr>
                <w:rFonts w:cs="Arial"/>
                <w:sz w:val="22"/>
                <w:lang w:val="en"/>
              </w:rPr>
              <w:t xml:space="preserve"> bubble g</w:t>
            </w:r>
            <w:r w:rsidRPr="0053233C">
              <w:rPr>
                <w:rFonts w:cs="Arial"/>
                <w:sz w:val="22"/>
                <w:lang w:val="en"/>
              </w:rPr>
              <w:t>roup present</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t>Activities encouraging respiratory aerosol to be risk assessed and prohibited or strictly controlled as necessary e.g. singing, playing musical instruments, PE/close contact sports/swimming.</w:t>
            </w:r>
          </w:p>
          <w:p w:rsidR="00B664E4" w:rsidRPr="0053233C" w:rsidRDefault="00B664E4" w:rsidP="009E510F">
            <w:pPr>
              <w:spacing w:before="100" w:beforeAutospacing="1" w:after="100" w:afterAutospacing="1"/>
              <w:rPr>
                <w:rFonts w:cs="Arial"/>
                <w:color w:val="FF0000"/>
                <w:sz w:val="22"/>
                <w:lang w:val="en"/>
              </w:rPr>
            </w:pPr>
            <w:r w:rsidRPr="0053233C">
              <w:rPr>
                <w:rFonts w:cs="Arial"/>
                <w:sz w:val="22"/>
                <w:lang w:val="en"/>
              </w:rPr>
              <w:t xml:space="preserve">Extracurricular provision e.g. breakfast &amp; after school clubs can resume provided a separate risk assessment is completed – this must consider/justify maintenance of bubbles/groups, type of activities carried out, enhanced cleaning of areas and equipment, hygiene practice, supervision, etc. </w:t>
            </w:r>
            <w:r w:rsidRPr="0053233C">
              <w:rPr>
                <w:rFonts w:cs="Arial"/>
                <w:b/>
                <w:sz w:val="22"/>
                <w:lang w:val="en"/>
              </w:rPr>
              <w:t>Further details of these will be provided once it is established what activities will be ran. Currently NO activities are planned to resume immediately in September.</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t xml:space="preserve">External coaches, clubs and </w:t>
            </w:r>
            <w:proofErr w:type="spellStart"/>
            <w:r w:rsidRPr="0053233C">
              <w:rPr>
                <w:rFonts w:cs="Arial"/>
                <w:sz w:val="22"/>
                <w:lang w:val="en"/>
              </w:rPr>
              <w:t>organisations</w:t>
            </w:r>
            <w:proofErr w:type="spellEnd"/>
            <w:r w:rsidRPr="0053233C">
              <w:rPr>
                <w:rFonts w:cs="Arial"/>
                <w:sz w:val="22"/>
                <w:lang w:val="en"/>
              </w:rPr>
              <w:t xml:space="preserve"> for curricular and extracurricular activities can resume – provide a separate risk assessment and safe working procedures are developed and agreed in line with government guidance and local precautions. </w:t>
            </w:r>
            <w:r w:rsidRPr="0053233C">
              <w:rPr>
                <w:rFonts w:cs="Arial"/>
                <w:b/>
                <w:sz w:val="22"/>
                <w:lang w:val="en"/>
              </w:rPr>
              <w:t>Further details of these will be provided once it is established what activities will be ran. Current NO activities are planned to resume immediately in September.</w:t>
            </w:r>
          </w:p>
          <w:p w:rsidR="00B664E4" w:rsidRPr="0053233C" w:rsidRDefault="00B664E4" w:rsidP="009E510F">
            <w:pPr>
              <w:spacing w:before="100" w:beforeAutospacing="1" w:after="100" w:afterAutospacing="1"/>
              <w:rPr>
                <w:rFonts w:cs="Arial"/>
                <w:sz w:val="22"/>
                <w:lang w:val="en"/>
              </w:rPr>
            </w:pPr>
          </w:p>
        </w:tc>
      </w:tr>
      <w:tr w:rsidR="00B664E4" w:rsidRPr="00B94B05" w:rsidTr="009E510F">
        <w:trPr>
          <w:gridAfter w:val="1"/>
          <w:wAfter w:w="1326" w:type="dxa"/>
        </w:trPr>
        <w:tc>
          <w:tcPr>
            <w:tcW w:w="165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664E4" w:rsidRPr="0053233C" w:rsidRDefault="00B664E4" w:rsidP="009E510F">
            <w:pPr>
              <w:rPr>
                <w:rFonts w:eastAsia="Arial" w:cs="Arial"/>
                <w:sz w:val="22"/>
              </w:rPr>
            </w:pPr>
            <w:r w:rsidRPr="0053233C">
              <w:rPr>
                <w:rFonts w:eastAsia="Arial" w:cs="Arial"/>
                <w:sz w:val="22"/>
              </w:rPr>
              <w:t xml:space="preserve">Educational Visits </w:t>
            </w:r>
          </w:p>
          <w:p w:rsidR="00B664E4" w:rsidRPr="0053233C" w:rsidRDefault="00B664E4" w:rsidP="009E510F">
            <w:pPr>
              <w:rPr>
                <w:rFonts w:eastAsia="Arial" w:cs="Arial"/>
                <w:sz w:val="22"/>
              </w:rPr>
            </w:pPr>
          </w:p>
          <w:p w:rsidR="00B664E4" w:rsidRPr="0053233C" w:rsidRDefault="00B664E4" w:rsidP="009E510F">
            <w:pPr>
              <w:rPr>
                <w:rFonts w:eastAsia="Arial" w:cs="Arial"/>
                <w:sz w:val="22"/>
              </w:rPr>
            </w:pPr>
          </w:p>
        </w:tc>
        <w:tc>
          <w:tcPr>
            <w:tcW w:w="209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664E4" w:rsidRPr="0053233C" w:rsidRDefault="00B664E4" w:rsidP="009E510F">
            <w:pPr>
              <w:rPr>
                <w:rFonts w:cs="Arial"/>
                <w:sz w:val="22"/>
              </w:rPr>
            </w:pPr>
            <w:r w:rsidRPr="0053233C">
              <w:rPr>
                <w:rFonts w:cs="Arial"/>
                <w:sz w:val="22"/>
              </w:rPr>
              <w:t>Employees, children/learners, contractors, visitors, members of the public, family members</w:t>
            </w:r>
          </w:p>
          <w:p w:rsidR="00B664E4" w:rsidRPr="0053233C" w:rsidRDefault="00B664E4" w:rsidP="009E510F">
            <w:pPr>
              <w:rPr>
                <w:rFonts w:cs="Arial"/>
                <w:sz w:val="22"/>
              </w:rPr>
            </w:pPr>
          </w:p>
          <w:p w:rsidR="00B664E4" w:rsidRPr="0053233C" w:rsidRDefault="00B664E4" w:rsidP="009E510F">
            <w:pPr>
              <w:rPr>
                <w:rFonts w:cs="Arial"/>
                <w:sz w:val="22"/>
              </w:rPr>
            </w:pPr>
            <w:r w:rsidRPr="0053233C">
              <w:rPr>
                <w:rFonts w:cs="Arial"/>
                <w:sz w:val="22"/>
              </w:rPr>
              <w:t>Contracting Coronavirus</w:t>
            </w:r>
          </w:p>
        </w:tc>
        <w:tc>
          <w:tcPr>
            <w:tcW w:w="80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664E4" w:rsidRPr="0053233C" w:rsidRDefault="00B664E4" w:rsidP="009E510F">
            <w:pPr>
              <w:spacing w:before="100" w:beforeAutospacing="1" w:after="100" w:afterAutospacing="1"/>
              <w:rPr>
                <w:rFonts w:cs="Arial"/>
                <w:sz w:val="22"/>
                <w:lang w:val="en"/>
              </w:rPr>
            </w:pPr>
            <w:r w:rsidRPr="0053233C">
              <w:rPr>
                <w:rFonts w:cs="Arial"/>
                <w:sz w:val="22"/>
                <w:lang w:val="en"/>
              </w:rPr>
              <w:t>Domestic (UK) overnight visits and overseas visits are not currently permitted.</w:t>
            </w:r>
          </w:p>
          <w:p w:rsidR="00B664E4" w:rsidRPr="0053233C" w:rsidRDefault="00B664E4" w:rsidP="009E510F">
            <w:pPr>
              <w:spacing w:before="100" w:beforeAutospacing="1" w:after="100" w:afterAutospacing="1"/>
              <w:rPr>
                <w:rFonts w:cs="Arial"/>
                <w:b/>
                <w:sz w:val="22"/>
                <w:lang w:val="en"/>
              </w:rPr>
            </w:pPr>
            <w:r w:rsidRPr="0053233C">
              <w:rPr>
                <w:rFonts w:cs="Arial"/>
                <w:sz w:val="22"/>
                <w:lang w:val="en"/>
              </w:rPr>
              <w:t xml:space="preserve">Non-overnight domestic educational visits can resume in Autumn Term 2020. </w:t>
            </w:r>
            <w:r w:rsidRPr="0053233C">
              <w:rPr>
                <w:rFonts w:cs="Arial"/>
                <w:b/>
                <w:sz w:val="22"/>
                <w:lang w:val="en"/>
              </w:rPr>
              <w:t>However, none are currently planned for September and a further discussion with Trust leadership will take place before these start.</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t xml:space="preserve">Specific risk assessments must be developed and contain precautions relating to the visit and risk of coronavirus e.g. pupils to be kept in groups/bubbles, </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t>Consider risk of location i.e. indoor or outdoor venues</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lastRenderedPageBreak/>
              <w:t xml:space="preserve">All educational visit </w:t>
            </w:r>
            <w:r w:rsidR="000C70B5">
              <w:rPr>
                <w:rFonts w:cs="Arial"/>
                <w:sz w:val="22"/>
                <w:lang w:val="en"/>
              </w:rPr>
              <w:t xml:space="preserve">risk </w:t>
            </w:r>
            <w:r w:rsidRPr="0053233C">
              <w:rPr>
                <w:rFonts w:cs="Arial"/>
                <w:sz w:val="22"/>
                <w:lang w:val="en"/>
              </w:rPr>
              <w:t xml:space="preserve">assessments are to be approved by Head Teacher and EVOLVE systems via Derwent Hill in line with the schools Education Visits Policy. </w:t>
            </w:r>
          </w:p>
        </w:tc>
      </w:tr>
      <w:tr w:rsidR="00B664E4" w:rsidRPr="00B94B05" w:rsidTr="009E510F">
        <w:trPr>
          <w:gridAfter w:val="1"/>
          <w:wAfter w:w="1326" w:type="dxa"/>
        </w:trPr>
        <w:tc>
          <w:tcPr>
            <w:tcW w:w="165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664E4" w:rsidRPr="0053233C" w:rsidRDefault="00B664E4" w:rsidP="009E510F">
            <w:pPr>
              <w:rPr>
                <w:rFonts w:eastAsia="Arial" w:cs="Arial"/>
                <w:sz w:val="22"/>
              </w:rPr>
            </w:pPr>
            <w:r w:rsidRPr="0053233C">
              <w:rPr>
                <w:rFonts w:eastAsia="Arial" w:cs="Arial"/>
                <w:sz w:val="22"/>
              </w:rPr>
              <w:lastRenderedPageBreak/>
              <w:t xml:space="preserve">Contact due to personal / intimate care </w:t>
            </w:r>
          </w:p>
        </w:tc>
        <w:tc>
          <w:tcPr>
            <w:tcW w:w="209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664E4" w:rsidRPr="0053233C" w:rsidRDefault="00B664E4" w:rsidP="009E510F">
            <w:pPr>
              <w:rPr>
                <w:rFonts w:cs="Arial"/>
                <w:sz w:val="22"/>
              </w:rPr>
            </w:pPr>
            <w:r w:rsidRPr="0053233C">
              <w:rPr>
                <w:rFonts w:cs="Arial"/>
                <w:sz w:val="22"/>
              </w:rPr>
              <w:t>Employees, children/learners, contractors, visitors, members of the public, family members</w:t>
            </w:r>
          </w:p>
          <w:p w:rsidR="00B664E4" w:rsidRPr="0053233C" w:rsidRDefault="00B664E4" w:rsidP="009E510F">
            <w:pPr>
              <w:rPr>
                <w:rFonts w:cs="Arial"/>
                <w:sz w:val="22"/>
              </w:rPr>
            </w:pPr>
          </w:p>
          <w:p w:rsidR="00B664E4" w:rsidRPr="0053233C" w:rsidRDefault="00B664E4" w:rsidP="009E510F">
            <w:pPr>
              <w:rPr>
                <w:rFonts w:cs="Arial"/>
                <w:sz w:val="22"/>
              </w:rPr>
            </w:pPr>
            <w:r w:rsidRPr="0053233C">
              <w:rPr>
                <w:rFonts w:cs="Arial"/>
                <w:sz w:val="22"/>
              </w:rPr>
              <w:t>Contracting Coronavirus</w:t>
            </w:r>
          </w:p>
        </w:tc>
        <w:tc>
          <w:tcPr>
            <w:tcW w:w="80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664E4" w:rsidRPr="0053233C" w:rsidRDefault="00B664E4" w:rsidP="009E510F">
            <w:pPr>
              <w:rPr>
                <w:rFonts w:cs="Arial"/>
                <w:sz w:val="22"/>
                <w:lang w:val="en"/>
              </w:rPr>
            </w:pPr>
            <w:r w:rsidRPr="0053233C">
              <w:rPr>
                <w:rFonts w:cs="Arial"/>
                <w:sz w:val="22"/>
                <w:lang w:val="en"/>
              </w:rPr>
              <w:t>Staff must wear the normal personal protective equipment they need for giving intimate/personal care (First Aid)</w:t>
            </w:r>
          </w:p>
          <w:p w:rsidR="00B664E4" w:rsidRPr="0053233C" w:rsidRDefault="00B664E4" w:rsidP="009E510F">
            <w:pPr>
              <w:rPr>
                <w:rFonts w:cs="Arial"/>
                <w:sz w:val="22"/>
                <w:lang w:val="en"/>
              </w:rPr>
            </w:pPr>
          </w:p>
          <w:p w:rsidR="00B664E4" w:rsidRPr="0053233C" w:rsidRDefault="00B664E4" w:rsidP="009E510F">
            <w:pPr>
              <w:rPr>
                <w:rFonts w:cs="Arial"/>
                <w:sz w:val="22"/>
                <w:lang w:val="en"/>
              </w:rPr>
            </w:pPr>
            <w:r w:rsidRPr="0053233C">
              <w:rPr>
                <w:rFonts w:cs="Arial"/>
                <w:sz w:val="22"/>
                <w:lang w:val="en"/>
              </w:rPr>
              <w:t xml:space="preserve">If a child/learner becomes unwell with symptoms of coronavirus while in the setting and needs personal care until they can return home, staff member must wear suitable PPE i.e. surgical mask, apron and gloves.  Following doffing and donning and disposal guidance </w:t>
            </w:r>
          </w:p>
        </w:tc>
      </w:tr>
      <w:tr w:rsidR="00B664E4" w:rsidRPr="00B94B05" w:rsidTr="009E510F">
        <w:trPr>
          <w:gridAfter w:val="1"/>
          <w:wAfter w:w="1326" w:type="dxa"/>
        </w:trPr>
        <w:tc>
          <w:tcPr>
            <w:tcW w:w="165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664E4" w:rsidRPr="0053233C" w:rsidRDefault="00B664E4" w:rsidP="009E510F">
            <w:pPr>
              <w:rPr>
                <w:rFonts w:eastAsia="Arial" w:cs="Arial"/>
                <w:sz w:val="22"/>
              </w:rPr>
            </w:pPr>
            <w:r w:rsidRPr="0053233C">
              <w:rPr>
                <w:rFonts w:eastAsia="Arial" w:cs="Arial"/>
                <w:sz w:val="22"/>
              </w:rPr>
              <w:t xml:space="preserve">Transit in and around school premises </w:t>
            </w:r>
          </w:p>
        </w:tc>
        <w:tc>
          <w:tcPr>
            <w:tcW w:w="209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664E4" w:rsidRPr="0053233C" w:rsidRDefault="00B664E4" w:rsidP="009E510F">
            <w:pPr>
              <w:rPr>
                <w:rFonts w:cs="Arial"/>
                <w:sz w:val="22"/>
              </w:rPr>
            </w:pPr>
            <w:r w:rsidRPr="0053233C">
              <w:rPr>
                <w:rFonts w:cs="Arial"/>
                <w:sz w:val="22"/>
              </w:rPr>
              <w:t>Employees, children/learners, contractors, visitors, members of the public, family members</w:t>
            </w:r>
          </w:p>
          <w:p w:rsidR="00B664E4" w:rsidRPr="0053233C" w:rsidRDefault="00B664E4" w:rsidP="009E510F">
            <w:pPr>
              <w:rPr>
                <w:rFonts w:cs="Arial"/>
                <w:sz w:val="22"/>
              </w:rPr>
            </w:pPr>
          </w:p>
          <w:p w:rsidR="00B664E4" w:rsidRPr="0053233C" w:rsidRDefault="00B664E4" w:rsidP="009E510F">
            <w:pPr>
              <w:rPr>
                <w:rFonts w:cs="Arial"/>
                <w:sz w:val="22"/>
              </w:rPr>
            </w:pPr>
            <w:r w:rsidRPr="0053233C">
              <w:rPr>
                <w:rFonts w:cs="Arial"/>
                <w:sz w:val="22"/>
              </w:rPr>
              <w:t>Contracting Coronavirus</w:t>
            </w:r>
          </w:p>
        </w:tc>
        <w:tc>
          <w:tcPr>
            <w:tcW w:w="80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664E4" w:rsidRPr="0053233C" w:rsidRDefault="00B664E4" w:rsidP="009E510F">
            <w:pPr>
              <w:spacing w:before="100" w:beforeAutospacing="1" w:after="100" w:afterAutospacing="1"/>
              <w:rPr>
                <w:rFonts w:cs="Arial"/>
                <w:sz w:val="22"/>
                <w:lang w:val="en"/>
              </w:rPr>
            </w:pPr>
            <w:r w:rsidRPr="0053233C">
              <w:rPr>
                <w:rFonts w:cs="Arial"/>
                <w:sz w:val="22"/>
                <w:lang w:val="en"/>
              </w:rPr>
              <w:t xml:space="preserve">Refresh school timetable to </w:t>
            </w:r>
            <w:proofErr w:type="spellStart"/>
            <w:r w:rsidRPr="0053233C">
              <w:rPr>
                <w:rFonts w:cs="Arial"/>
                <w:sz w:val="22"/>
                <w:lang w:val="en"/>
              </w:rPr>
              <w:t>minimise</w:t>
            </w:r>
            <w:proofErr w:type="spellEnd"/>
            <w:r w:rsidRPr="0053233C">
              <w:rPr>
                <w:rFonts w:cs="Arial"/>
                <w:sz w:val="22"/>
                <w:lang w:val="en"/>
              </w:rPr>
              <w:t xml:space="preserve"> contact – groups are kept apart, movement around site kept to a minimum.</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t>Groups passing briefly in corridors or outdoor playgrounds is low risk – arrangement in place to avoid creating busy corridors, entrances and exits as detailed attached.</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t xml:space="preserve">Large gatherings or collective worship will not (when they do restart) involve more than 1 group. </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t>Staggered break times/lunch times for all year groups – see attached timing information.</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t xml:space="preserve">CPD sessions will take place via online methods. Use of staff room </w:t>
            </w:r>
            <w:proofErr w:type="spellStart"/>
            <w:r w:rsidRPr="0053233C">
              <w:rPr>
                <w:rFonts w:cs="Arial"/>
                <w:sz w:val="22"/>
                <w:lang w:val="en"/>
              </w:rPr>
              <w:t>minimised</w:t>
            </w:r>
            <w:proofErr w:type="spellEnd"/>
            <w:r w:rsidRPr="0053233C">
              <w:rPr>
                <w:rFonts w:cs="Arial"/>
                <w:sz w:val="22"/>
                <w:lang w:val="en"/>
              </w:rPr>
              <w:t xml:space="preserve"> although staff are to have a break of a reasonable length within the day. Main hall to be used as a marking area and extension to staffroom during school day.</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t>Enhanced cleaning is planned and specific tasks/roles are agreed with site staff and cleaning contractors i.e. frequently cleaning touched surfaces often, using appropriate standard products</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t>Staff to clean personal equipment and items such as keyboards, mouse and teachers desk at the end of each session as well as at the beginning of the next. This means they have been clean twice with</w:t>
            </w:r>
            <w:r>
              <w:rPr>
                <w:rFonts w:cs="Arial"/>
                <w:sz w:val="22"/>
                <w:lang w:val="en"/>
              </w:rPr>
              <w:t>in</w:t>
            </w:r>
            <w:r w:rsidRPr="0053233C">
              <w:rPr>
                <w:rFonts w:cs="Arial"/>
                <w:sz w:val="22"/>
                <w:lang w:val="en"/>
              </w:rPr>
              <w:t xml:space="preserve"> 10 </w:t>
            </w:r>
            <w:proofErr w:type="spellStart"/>
            <w:r w:rsidRPr="0053233C">
              <w:rPr>
                <w:rFonts w:cs="Arial"/>
                <w:sz w:val="22"/>
                <w:lang w:val="en"/>
              </w:rPr>
              <w:t>mins</w:t>
            </w:r>
            <w:proofErr w:type="spellEnd"/>
            <w:r w:rsidRPr="0053233C">
              <w:rPr>
                <w:rFonts w:cs="Arial"/>
                <w:sz w:val="22"/>
                <w:lang w:val="en"/>
              </w:rPr>
              <w:t>.</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t xml:space="preserve">No need for Groups/Bubbles to use different toilet blocks/facilities - enhanced cleaning </w:t>
            </w:r>
            <w:proofErr w:type="spellStart"/>
            <w:r w:rsidRPr="0053233C">
              <w:rPr>
                <w:rFonts w:cs="Arial"/>
                <w:sz w:val="22"/>
                <w:lang w:val="en"/>
              </w:rPr>
              <w:t>programme</w:t>
            </w:r>
            <w:proofErr w:type="spellEnd"/>
            <w:r w:rsidRPr="0053233C">
              <w:rPr>
                <w:rFonts w:cs="Arial"/>
                <w:sz w:val="22"/>
                <w:lang w:val="en"/>
              </w:rPr>
              <w:t xml:space="preserve"> to be in place. However, due to social distancing and not allowing bubbles to mix the different toilets for different bubbles will be assigned and times for use given.</w:t>
            </w:r>
            <w:r w:rsidRPr="0053233C">
              <w:rPr>
                <w:rFonts w:cs="Arial"/>
                <w:color w:val="FF0000"/>
                <w:sz w:val="22"/>
                <w:lang w:val="en"/>
              </w:rPr>
              <w:t xml:space="preserve"> </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lastRenderedPageBreak/>
              <w:t xml:space="preserve">No parent to be allowed in the school/premises unless absolutely necessary and agreed by Head Teacher with special arrangements communicated </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t>All pe</w:t>
            </w:r>
            <w:r w:rsidR="00515052">
              <w:rPr>
                <w:rFonts w:cs="Arial"/>
                <w:sz w:val="22"/>
                <w:lang w:val="en"/>
              </w:rPr>
              <w:t>rson/groups to keep to the left</w:t>
            </w:r>
            <w:r w:rsidRPr="0053233C">
              <w:rPr>
                <w:rFonts w:cs="Arial"/>
                <w:sz w:val="22"/>
                <w:lang w:val="en"/>
              </w:rPr>
              <w:t xml:space="preserve"> in corridors and when using staircases. All corridors and staircases to be split incase this should arise, however most areas will be used by one group at a time and will all be going the same direction.</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t xml:space="preserve">Staff to make use of radios to communicate when groups are on the move around the premises, follow planned timetables to work together to </w:t>
            </w:r>
            <w:proofErr w:type="spellStart"/>
            <w:r w:rsidRPr="0053233C">
              <w:rPr>
                <w:rFonts w:cs="Arial"/>
                <w:sz w:val="22"/>
                <w:lang w:val="en"/>
              </w:rPr>
              <w:t>minimise</w:t>
            </w:r>
            <w:proofErr w:type="spellEnd"/>
            <w:r w:rsidRPr="0053233C">
              <w:rPr>
                <w:rFonts w:cs="Arial"/>
                <w:sz w:val="22"/>
                <w:lang w:val="en"/>
              </w:rPr>
              <w:t xml:space="preserve"> contact where possible. HOY &amp; SLT to be on duty at key points throughout the day.</w:t>
            </w:r>
          </w:p>
        </w:tc>
      </w:tr>
      <w:tr w:rsidR="00B664E4" w:rsidRPr="00B94B05" w:rsidTr="009E510F">
        <w:trPr>
          <w:gridAfter w:val="1"/>
          <w:wAfter w:w="1326" w:type="dxa"/>
        </w:trPr>
        <w:tc>
          <w:tcPr>
            <w:tcW w:w="165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664E4" w:rsidRPr="0053233C" w:rsidRDefault="00B664E4" w:rsidP="009E510F">
            <w:pPr>
              <w:rPr>
                <w:rFonts w:eastAsia="Arial" w:cs="Arial"/>
                <w:sz w:val="22"/>
              </w:rPr>
            </w:pPr>
            <w:r w:rsidRPr="0053233C">
              <w:rPr>
                <w:rFonts w:eastAsia="Arial" w:cs="Arial"/>
                <w:sz w:val="22"/>
              </w:rPr>
              <w:lastRenderedPageBreak/>
              <w:t>Cross-contamination of resources, toys and equipment</w:t>
            </w:r>
          </w:p>
          <w:p w:rsidR="00B664E4" w:rsidRPr="0053233C" w:rsidRDefault="00B664E4" w:rsidP="009E510F">
            <w:pPr>
              <w:rPr>
                <w:rFonts w:eastAsia="Arial" w:cs="Arial"/>
                <w:sz w:val="22"/>
              </w:rPr>
            </w:pPr>
          </w:p>
          <w:p w:rsidR="00B664E4" w:rsidRPr="0053233C" w:rsidRDefault="00B664E4" w:rsidP="009E510F">
            <w:pPr>
              <w:rPr>
                <w:rFonts w:eastAsia="Arial" w:cs="Arial"/>
                <w:sz w:val="22"/>
              </w:rPr>
            </w:pPr>
            <w:r w:rsidRPr="0053233C">
              <w:rPr>
                <w:rFonts w:eastAsia="Arial" w:cs="Arial"/>
                <w:sz w:val="22"/>
              </w:rPr>
              <w:t>Subject Specialist Lessons (P.E./Art/ICT/Photography/Music/Drama)</w:t>
            </w:r>
          </w:p>
        </w:tc>
        <w:tc>
          <w:tcPr>
            <w:tcW w:w="209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664E4" w:rsidRPr="0053233C" w:rsidRDefault="00B664E4" w:rsidP="009E510F">
            <w:pPr>
              <w:rPr>
                <w:rFonts w:cs="Arial"/>
                <w:sz w:val="22"/>
              </w:rPr>
            </w:pPr>
            <w:r w:rsidRPr="0053233C">
              <w:rPr>
                <w:rFonts w:cs="Arial"/>
                <w:sz w:val="22"/>
              </w:rPr>
              <w:t>Employees, children/learners, contractors, visitors, members of the public, family members</w:t>
            </w:r>
          </w:p>
          <w:p w:rsidR="00B664E4" w:rsidRPr="0053233C" w:rsidRDefault="00B664E4" w:rsidP="009E510F">
            <w:pPr>
              <w:rPr>
                <w:rFonts w:cs="Arial"/>
                <w:sz w:val="22"/>
              </w:rPr>
            </w:pPr>
          </w:p>
          <w:p w:rsidR="00B664E4" w:rsidRPr="0053233C" w:rsidRDefault="00B664E4" w:rsidP="009E510F">
            <w:pPr>
              <w:rPr>
                <w:rFonts w:cs="Arial"/>
                <w:sz w:val="22"/>
              </w:rPr>
            </w:pPr>
            <w:r w:rsidRPr="0053233C">
              <w:rPr>
                <w:rFonts w:cs="Arial"/>
                <w:sz w:val="22"/>
              </w:rPr>
              <w:t>Contracting Coronavirus</w:t>
            </w:r>
          </w:p>
        </w:tc>
        <w:tc>
          <w:tcPr>
            <w:tcW w:w="80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664E4" w:rsidRPr="0053233C" w:rsidRDefault="00515052" w:rsidP="009E510F">
            <w:pPr>
              <w:spacing w:before="100" w:beforeAutospacing="1" w:after="100" w:afterAutospacing="1"/>
              <w:rPr>
                <w:rFonts w:cs="Arial"/>
                <w:sz w:val="22"/>
                <w:lang w:val="en"/>
              </w:rPr>
            </w:pPr>
            <w:r>
              <w:rPr>
                <w:rFonts w:cs="Arial"/>
                <w:sz w:val="22"/>
                <w:lang w:val="en"/>
              </w:rPr>
              <w:t>S</w:t>
            </w:r>
            <w:r w:rsidR="00B664E4" w:rsidRPr="0053233C">
              <w:rPr>
                <w:rFonts w:cs="Arial"/>
                <w:sz w:val="22"/>
                <w:lang w:val="en"/>
              </w:rPr>
              <w:t>oft toys and furnishing or items difficult to clean from classroom</w:t>
            </w:r>
            <w:r>
              <w:rPr>
                <w:rFonts w:cs="Arial"/>
                <w:sz w:val="22"/>
                <w:lang w:val="en"/>
              </w:rPr>
              <w:t xml:space="preserve"> have been removed from classrooms</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t xml:space="preserve">Classroom based resources, such as books and games, can be used and shared within the bubble; these should be cleaned regularly, along with all frequently touched surfaces. </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t>Resources that are shared between groups/bubbles, such as sports, art and science equipment should be cleaned frequently and meticulously and always between group/bubbles, or rotated to allow them to be left unused and</w:t>
            </w:r>
            <w:r w:rsidR="00515052">
              <w:rPr>
                <w:rFonts w:cs="Arial"/>
                <w:sz w:val="22"/>
                <w:lang w:val="en"/>
              </w:rPr>
              <w:t xml:space="preserve"> out of reach for a period of 72</w:t>
            </w:r>
            <w:r w:rsidRPr="0053233C">
              <w:rPr>
                <w:rFonts w:cs="Arial"/>
                <w:sz w:val="22"/>
                <w:lang w:val="en"/>
              </w:rPr>
              <w:t xml:space="preserve"> hours between use by different bubbles.</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t>Each child/learner to have their own resources and equipment e.g. pencil, pen, ruler, workbook</w:t>
            </w:r>
            <w:r w:rsidR="00515052">
              <w:rPr>
                <w:rFonts w:cs="Arial"/>
                <w:sz w:val="22"/>
                <w:lang w:val="en"/>
              </w:rPr>
              <w:t xml:space="preserve"> given to them in September</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t xml:space="preserve">Pupils who have P.E. to </w:t>
            </w:r>
            <w:r>
              <w:rPr>
                <w:rFonts w:cs="Arial"/>
                <w:sz w:val="22"/>
                <w:lang w:val="en"/>
              </w:rPr>
              <w:t>bring trainers as changing rooms will not be used</w:t>
            </w:r>
            <w:r w:rsidRPr="0053233C">
              <w:rPr>
                <w:rFonts w:cs="Arial"/>
                <w:sz w:val="22"/>
                <w:lang w:val="en"/>
              </w:rPr>
              <w:t xml:space="preserve"> with lessons taking place outdoors while weather permits.</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t>Lessons for Art, Music &amp; Drama may need to be designed to work within a normal classroom environment.</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t>Take home resources to be limited as much as possible – any items returned to schools such as learning packs should be lefts in a secure area for 72 hours before being handled by school staff. This include homework to be marked.</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t xml:space="preserve">Pupils and teachers </w:t>
            </w:r>
            <w:r>
              <w:rPr>
                <w:rFonts w:cs="Arial"/>
                <w:sz w:val="22"/>
                <w:lang w:val="en"/>
              </w:rPr>
              <w:t xml:space="preserve">should not </w:t>
            </w:r>
            <w:r w:rsidRPr="0053233C">
              <w:rPr>
                <w:rFonts w:cs="Arial"/>
                <w:sz w:val="22"/>
                <w:lang w:val="en"/>
              </w:rPr>
              <w:t>take books and other shared resources home.  Avoid unnecessary sharing, especially where this does not contribute to pupil education and development. Rules on hand cleaning, cleaning of the resources and rotation are applied to these resources.</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lastRenderedPageBreak/>
              <w:t>Pupils to limit the amount of equipment they bring into school each day, essentials only such as lunch boxes, hats, coats, books, stationery and mobile phones. Bags are allowed.</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t>No unnecessary items to be brought into schools from home.</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t>Water bottles must not be shared – each child to have their own personal bottle.</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t xml:space="preserve">Teacher to maintain good personal hygiene practices when marking. </w:t>
            </w:r>
            <w:r>
              <w:rPr>
                <w:rFonts w:cs="Arial"/>
                <w:sz w:val="22"/>
                <w:lang w:val="en"/>
              </w:rPr>
              <w:t>Work must be left 72 hours before staff members touch it. Clean and wash hands before starting marking and do so at the end following the government guidance of not touching your face, eyes or mouth.</w:t>
            </w:r>
          </w:p>
        </w:tc>
      </w:tr>
      <w:tr w:rsidR="00B664E4" w:rsidRPr="00B94B05" w:rsidTr="009E510F">
        <w:trPr>
          <w:gridAfter w:val="1"/>
          <w:wAfter w:w="1326" w:type="dxa"/>
        </w:trPr>
        <w:tc>
          <w:tcPr>
            <w:tcW w:w="165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664E4" w:rsidRPr="0053233C" w:rsidRDefault="00B664E4" w:rsidP="009E510F">
            <w:pPr>
              <w:rPr>
                <w:rFonts w:eastAsia="Arial" w:cs="Arial"/>
                <w:sz w:val="22"/>
              </w:rPr>
            </w:pPr>
            <w:r w:rsidRPr="0053233C">
              <w:rPr>
                <w:rFonts w:eastAsia="Arial" w:cs="Arial"/>
                <w:sz w:val="22"/>
              </w:rPr>
              <w:lastRenderedPageBreak/>
              <w:t>Transport to educational or childcare settings</w:t>
            </w:r>
          </w:p>
        </w:tc>
        <w:tc>
          <w:tcPr>
            <w:tcW w:w="209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664E4" w:rsidRPr="0053233C" w:rsidRDefault="00B664E4" w:rsidP="009E510F">
            <w:pPr>
              <w:rPr>
                <w:rFonts w:cs="Arial"/>
                <w:sz w:val="22"/>
              </w:rPr>
            </w:pPr>
            <w:r w:rsidRPr="0053233C">
              <w:rPr>
                <w:rFonts w:cs="Arial"/>
                <w:sz w:val="22"/>
              </w:rPr>
              <w:t>Employees, children/learners, contractors, visitors, members of the public, family members</w:t>
            </w:r>
          </w:p>
          <w:p w:rsidR="00B664E4" w:rsidRPr="0053233C" w:rsidRDefault="00B664E4" w:rsidP="009E510F">
            <w:pPr>
              <w:rPr>
                <w:rFonts w:cs="Arial"/>
                <w:sz w:val="22"/>
              </w:rPr>
            </w:pPr>
          </w:p>
          <w:p w:rsidR="00B664E4" w:rsidRPr="0053233C" w:rsidRDefault="00B664E4" w:rsidP="009E510F">
            <w:pPr>
              <w:rPr>
                <w:rFonts w:cs="Arial"/>
                <w:sz w:val="22"/>
              </w:rPr>
            </w:pPr>
            <w:r w:rsidRPr="0053233C">
              <w:rPr>
                <w:rFonts w:cs="Arial"/>
                <w:sz w:val="22"/>
              </w:rPr>
              <w:t>Contracting Coronavirus</w:t>
            </w:r>
          </w:p>
        </w:tc>
        <w:tc>
          <w:tcPr>
            <w:tcW w:w="80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664E4" w:rsidRPr="0053233C" w:rsidRDefault="00B664E4" w:rsidP="009E510F">
            <w:pPr>
              <w:spacing w:before="100" w:beforeAutospacing="1" w:after="100" w:afterAutospacing="1"/>
              <w:rPr>
                <w:rFonts w:cs="Arial"/>
                <w:b/>
                <w:bCs/>
                <w:sz w:val="22"/>
                <w:lang w:val="en"/>
              </w:rPr>
            </w:pPr>
            <w:r w:rsidRPr="0053233C">
              <w:rPr>
                <w:rFonts w:cs="Arial"/>
                <w:sz w:val="22"/>
                <w:lang w:val="en"/>
              </w:rPr>
              <w:t>Reduce where possible unnecessary travel on buses, coaches and public transport. Pupils encouraged to walk to school while remaining socially distan</w:t>
            </w:r>
            <w:r w:rsidR="00E44498">
              <w:rPr>
                <w:rFonts w:cs="Arial"/>
                <w:sz w:val="22"/>
                <w:lang w:val="en"/>
              </w:rPr>
              <w:t>ced from others. School</w:t>
            </w:r>
            <w:r w:rsidRPr="0053233C">
              <w:rPr>
                <w:rFonts w:cs="Arial"/>
                <w:sz w:val="22"/>
                <w:lang w:val="en"/>
              </w:rPr>
              <w:t xml:space="preserve"> provide</w:t>
            </w:r>
            <w:r w:rsidR="00E44498">
              <w:rPr>
                <w:rFonts w:cs="Arial"/>
                <w:sz w:val="22"/>
                <w:lang w:val="en"/>
              </w:rPr>
              <w:t>s pick-ups for 6</w:t>
            </w:r>
            <w:r w:rsidR="00E44498" w:rsidRPr="00E44498">
              <w:rPr>
                <w:rFonts w:cs="Arial"/>
                <w:sz w:val="22"/>
                <w:vertAlign w:val="superscript"/>
                <w:lang w:val="en"/>
              </w:rPr>
              <w:t>th</w:t>
            </w:r>
            <w:r w:rsidR="00E44498">
              <w:rPr>
                <w:rFonts w:cs="Arial"/>
                <w:sz w:val="22"/>
                <w:lang w:val="en"/>
              </w:rPr>
              <w:t xml:space="preserve"> form ONLY</w:t>
            </w:r>
            <w:r w:rsidRPr="0053233C">
              <w:rPr>
                <w:rFonts w:cs="Arial"/>
                <w:sz w:val="22"/>
                <w:lang w:val="en"/>
              </w:rPr>
              <w:t>. Pupils who use pupil transport must follow the rules on wearing face masks</w:t>
            </w:r>
            <w:r w:rsidR="00E44498">
              <w:rPr>
                <w:rFonts w:cs="Arial"/>
                <w:sz w:val="22"/>
                <w:lang w:val="en"/>
              </w:rPr>
              <w:t xml:space="preserve">, be only one bubble and use hand </w:t>
            </w:r>
            <w:proofErr w:type="spellStart"/>
            <w:r w:rsidR="00E44498">
              <w:rPr>
                <w:rFonts w:cs="Arial"/>
                <w:sz w:val="22"/>
                <w:lang w:val="en"/>
              </w:rPr>
              <w:t>santiser</w:t>
            </w:r>
            <w:proofErr w:type="spellEnd"/>
            <w:r w:rsidR="00E44498">
              <w:rPr>
                <w:rFonts w:cs="Arial"/>
                <w:sz w:val="22"/>
                <w:lang w:val="en"/>
              </w:rPr>
              <w:t xml:space="preserve"> before getting on the bus. The front seats must remain empty to allow a socially distanced space for the driver.</w:t>
            </w:r>
          </w:p>
          <w:p w:rsidR="00B664E4" w:rsidRPr="0053233C" w:rsidRDefault="00B664E4" w:rsidP="009E510F">
            <w:pPr>
              <w:spacing w:before="100" w:beforeAutospacing="1" w:after="100" w:afterAutospacing="1"/>
              <w:rPr>
                <w:rFonts w:cs="Arial"/>
                <w:b/>
                <w:bCs/>
                <w:sz w:val="22"/>
                <w:lang w:val="en"/>
              </w:rPr>
            </w:pPr>
            <w:r w:rsidRPr="0053233C">
              <w:rPr>
                <w:rFonts w:cs="Arial"/>
                <w:b/>
                <w:bCs/>
                <w:sz w:val="22"/>
                <w:lang w:val="en"/>
              </w:rPr>
              <w:t>Wider Public Transport;</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t>Where possible parents/</w:t>
            </w:r>
            <w:proofErr w:type="spellStart"/>
            <w:r w:rsidRPr="0053233C">
              <w:rPr>
                <w:rFonts w:cs="Arial"/>
                <w:sz w:val="22"/>
                <w:lang w:val="en"/>
              </w:rPr>
              <w:t>carers</w:t>
            </w:r>
            <w:proofErr w:type="spellEnd"/>
            <w:r w:rsidRPr="0053233C">
              <w:rPr>
                <w:rFonts w:cs="Arial"/>
                <w:sz w:val="22"/>
                <w:lang w:val="en"/>
              </w:rPr>
              <w:t xml:space="preserve"> may drive pupils to &amp; from schools </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t>Unfortunately it is impossible to make individual arrangements for all 2000 pupils across the trust. Parents/</w:t>
            </w:r>
            <w:proofErr w:type="spellStart"/>
            <w:r w:rsidRPr="0053233C">
              <w:rPr>
                <w:rFonts w:cs="Arial"/>
                <w:sz w:val="22"/>
                <w:lang w:val="en"/>
              </w:rPr>
              <w:t>Carers</w:t>
            </w:r>
            <w:proofErr w:type="spellEnd"/>
            <w:r w:rsidRPr="0053233C">
              <w:rPr>
                <w:rFonts w:cs="Arial"/>
                <w:sz w:val="22"/>
                <w:lang w:val="en"/>
              </w:rPr>
              <w:t>/Pupils common sense must be used.</w:t>
            </w:r>
          </w:p>
        </w:tc>
      </w:tr>
      <w:tr w:rsidR="00B664E4" w:rsidRPr="00B94B05" w:rsidTr="009E510F">
        <w:trPr>
          <w:gridAfter w:val="1"/>
          <w:wAfter w:w="1326" w:type="dxa"/>
        </w:trPr>
        <w:tc>
          <w:tcPr>
            <w:tcW w:w="165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664E4" w:rsidRPr="0053233C" w:rsidRDefault="00B664E4" w:rsidP="009E510F">
            <w:pPr>
              <w:rPr>
                <w:rFonts w:eastAsia="Arial" w:cs="Arial"/>
                <w:sz w:val="22"/>
              </w:rPr>
            </w:pPr>
            <w:r w:rsidRPr="0053233C">
              <w:rPr>
                <w:rFonts w:eastAsia="Arial" w:cs="Arial"/>
                <w:sz w:val="22"/>
              </w:rPr>
              <w:t xml:space="preserve">Lack of communication </w:t>
            </w:r>
          </w:p>
          <w:p w:rsidR="00B664E4" w:rsidRPr="0053233C" w:rsidRDefault="00B664E4" w:rsidP="009E510F">
            <w:pPr>
              <w:rPr>
                <w:rFonts w:eastAsia="Arial" w:cs="Arial"/>
                <w:sz w:val="22"/>
              </w:rPr>
            </w:pPr>
          </w:p>
          <w:p w:rsidR="00B664E4" w:rsidRPr="0053233C" w:rsidRDefault="00B664E4" w:rsidP="009E510F">
            <w:pPr>
              <w:rPr>
                <w:rFonts w:eastAsia="Arial" w:cs="Arial"/>
                <w:sz w:val="22"/>
              </w:rPr>
            </w:pPr>
          </w:p>
        </w:tc>
        <w:tc>
          <w:tcPr>
            <w:tcW w:w="209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664E4" w:rsidRPr="0053233C" w:rsidRDefault="00B664E4" w:rsidP="009E510F">
            <w:pPr>
              <w:rPr>
                <w:rFonts w:cs="Arial"/>
                <w:sz w:val="22"/>
              </w:rPr>
            </w:pPr>
            <w:r w:rsidRPr="0053233C">
              <w:rPr>
                <w:rFonts w:cs="Arial"/>
                <w:sz w:val="22"/>
              </w:rPr>
              <w:t>Employees, children/learners, contractors, visitors, members of the public, family members</w:t>
            </w:r>
          </w:p>
          <w:p w:rsidR="00B664E4" w:rsidRPr="0053233C" w:rsidRDefault="00B664E4" w:rsidP="009E510F">
            <w:pPr>
              <w:rPr>
                <w:rFonts w:cs="Arial"/>
                <w:sz w:val="22"/>
              </w:rPr>
            </w:pPr>
          </w:p>
          <w:p w:rsidR="00B664E4" w:rsidRPr="0053233C" w:rsidRDefault="00B664E4" w:rsidP="009E510F">
            <w:pPr>
              <w:rPr>
                <w:rFonts w:cs="Arial"/>
                <w:sz w:val="22"/>
              </w:rPr>
            </w:pPr>
            <w:r w:rsidRPr="0053233C">
              <w:rPr>
                <w:rFonts w:cs="Arial"/>
                <w:sz w:val="22"/>
              </w:rPr>
              <w:t xml:space="preserve">Contracting Coronavirus </w:t>
            </w:r>
          </w:p>
        </w:tc>
        <w:tc>
          <w:tcPr>
            <w:tcW w:w="80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664E4" w:rsidRPr="0053233C" w:rsidRDefault="00B664E4" w:rsidP="009E510F">
            <w:pPr>
              <w:spacing w:before="100" w:beforeAutospacing="1" w:after="100" w:afterAutospacing="1"/>
              <w:rPr>
                <w:rFonts w:cs="Arial"/>
                <w:sz w:val="22"/>
                <w:lang w:val="en"/>
              </w:rPr>
            </w:pPr>
            <w:r w:rsidRPr="0053233C">
              <w:rPr>
                <w:rFonts w:cs="Arial"/>
                <w:sz w:val="22"/>
                <w:lang w:val="en"/>
              </w:rPr>
              <w:t>Talk to staff about plans (transport, drop off and collection times, lunch, s</w:t>
            </w:r>
            <w:r>
              <w:rPr>
                <w:rFonts w:cs="Arial"/>
                <w:sz w:val="22"/>
                <w:lang w:val="en"/>
              </w:rPr>
              <w:t>afety measures, training needs.)</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t xml:space="preserve">Communicate all plans to all parents and young people (transport, drop off and collection times, lunch arrangements, </w:t>
            </w:r>
            <w:proofErr w:type="spellStart"/>
            <w:r w:rsidRPr="0053233C">
              <w:rPr>
                <w:rFonts w:cs="Arial"/>
                <w:sz w:val="22"/>
                <w:lang w:val="en"/>
              </w:rPr>
              <w:t>etc</w:t>
            </w:r>
            <w:proofErr w:type="spellEnd"/>
            <w:r w:rsidRPr="0053233C">
              <w:rPr>
                <w:rFonts w:cs="Arial"/>
                <w:sz w:val="22"/>
                <w:lang w:val="en"/>
              </w:rPr>
              <w:t xml:space="preserve">), </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t xml:space="preserve">Communicate with visitors and contractors ahead of opening – signage to be displayed. </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t>Discuss enhanced cleaning regimes with cleaning team and contractors in preparation for opening – clear procedures are in place.</w:t>
            </w:r>
          </w:p>
        </w:tc>
      </w:tr>
      <w:tr w:rsidR="00B664E4" w:rsidRPr="00B94B05" w:rsidTr="009E510F">
        <w:trPr>
          <w:gridAfter w:val="1"/>
          <w:wAfter w:w="1326" w:type="dxa"/>
        </w:trPr>
        <w:tc>
          <w:tcPr>
            <w:tcW w:w="165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664E4" w:rsidRPr="0053233C" w:rsidRDefault="00B664E4" w:rsidP="009E510F">
            <w:pPr>
              <w:rPr>
                <w:rFonts w:eastAsia="Arial" w:cs="Arial"/>
                <w:sz w:val="22"/>
              </w:rPr>
            </w:pPr>
            <w:r w:rsidRPr="0053233C">
              <w:rPr>
                <w:rFonts w:eastAsia="Arial" w:cs="Arial"/>
                <w:sz w:val="22"/>
              </w:rPr>
              <w:t>Poor mental wellbeing of staff and Pupils</w:t>
            </w:r>
          </w:p>
          <w:p w:rsidR="00B664E4" w:rsidRPr="0053233C" w:rsidRDefault="00B664E4" w:rsidP="009E510F">
            <w:pPr>
              <w:rPr>
                <w:rFonts w:eastAsia="Arial" w:cs="Arial"/>
                <w:sz w:val="22"/>
              </w:rPr>
            </w:pPr>
            <w:r w:rsidRPr="0053233C">
              <w:rPr>
                <w:rFonts w:eastAsia="Arial" w:cs="Arial"/>
                <w:sz w:val="22"/>
              </w:rPr>
              <w:t xml:space="preserve"> </w:t>
            </w:r>
          </w:p>
        </w:tc>
        <w:tc>
          <w:tcPr>
            <w:tcW w:w="209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664E4" w:rsidRPr="0053233C" w:rsidRDefault="00B664E4" w:rsidP="009E510F">
            <w:pPr>
              <w:rPr>
                <w:rFonts w:cs="Arial"/>
                <w:sz w:val="22"/>
              </w:rPr>
            </w:pPr>
            <w:r w:rsidRPr="0053233C">
              <w:rPr>
                <w:rFonts w:cs="Arial"/>
                <w:sz w:val="22"/>
              </w:rPr>
              <w:t>Staff, Pupils, Parent &amp; family members</w:t>
            </w:r>
          </w:p>
          <w:p w:rsidR="00B664E4" w:rsidRPr="0053233C" w:rsidRDefault="00B664E4" w:rsidP="009E510F">
            <w:pPr>
              <w:rPr>
                <w:rFonts w:cs="Arial"/>
                <w:sz w:val="22"/>
              </w:rPr>
            </w:pPr>
          </w:p>
          <w:p w:rsidR="00B664E4" w:rsidRPr="0053233C" w:rsidRDefault="00B664E4" w:rsidP="009E510F">
            <w:pPr>
              <w:rPr>
                <w:rFonts w:cs="Arial"/>
                <w:sz w:val="22"/>
              </w:rPr>
            </w:pPr>
            <w:r w:rsidRPr="0053233C">
              <w:rPr>
                <w:rFonts w:cs="Arial"/>
                <w:sz w:val="22"/>
              </w:rPr>
              <w:t>Stress, anxiety, panic, depression</w:t>
            </w:r>
          </w:p>
          <w:p w:rsidR="00B664E4" w:rsidRPr="0053233C" w:rsidRDefault="00B664E4" w:rsidP="009E510F">
            <w:pPr>
              <w:rPr>
                <w:rFonts w:cs="Arial"/>
                <w:sz w:val="22"/>
              </w:rPr>
            </w:pPr>
            <w:r w:rsidRPr="0053233C">
              <w:rPr>
                <w:rFonts w:cs="Arial"/>
                <w:sz w:val="22"/>
              </w:rPr>
              <w:lastRenderedPageBreak/>
              <w:t xml:space="preserve"> </w:t>
            </w:r>
          </w:p>
        </w:tc>
        <w:tc>
          <w:tcPr>
            <w:tcW w:w="80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664E4" w:rsidRPr="0053233C" w:rsidRDefault="00B664E4" w:rsidP="009E510F">
            <w:pPr>
              <w:spacing w:before="100" w:beforeAutospacing="1" w:after="100" w:afterAutospacing="1"/>
              <w:rPr>
                <w:rFonts w:cs="Arial"/>
                <w:sz w:val="22"/>
                <w:lang w:val="en"/>
              </w:rPr>
            </w:pPr>
            <w:r w:rsidRPr="0053233C">
              <w:rPr>
                <w:rFonts w:cs="Arial"/>
                <w:sz w:val="22"/>
                <w:lang w:val="en"/>
              </w:rPr>
              <w:lastRenderedPageBreak/>
              <w:t>Promote attendance at school for both staff and pupils</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t xml:space="preserve">Identify individuals who are reluctant or anxious or at risk of disengagement. Support mechanisms are in place for all levels of employees, pupils/families and supporting </w:t>
            </w:r>
            <w:r w:rsidRPr="0053233C">
              <w:rPr>
                <w:rFonts w:cs="Arial"/>
                <w:sz w:val="22"/>
                <w:lang w:val="en"/>
              </w:rPr>
              <w:lastRenderedPageBreak/>
              <w:t>governance roles. HOY/PSC/Learning Mentors to identify pupils at risk and discuss issues as they arise.</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t>Communicate clear information on risks and controls measures in place – safe procedures, arrangements etc. Letters to parents will go out as well as information on the school website leading up to re-opening in September.</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t>Review workloads and timetables to ensure a good work life balance in possible</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t xml:space="preserve">Communicate clear expectations for all staff, pupils and parents. Work with external agencies and Social Workers where relevant </w:t>
            </w:r>
          </w:p>
        </w:tc>
      </w:tr>
      <w:tr w:rsidR="00B664E4" w:rsidRPr="00B94B05" w:rsidTr="009E510F">
        <w:trPr>
          <w:gridAfter w:val="1"/>
          <w:wAfter w:w="1326" w:type="dxa"/>
        </w:trPr>
        <w:tc>
          <w:tcPr>
            <w:tcW w:w="165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664E4" w:rsidRPr="0053233C" w:rsidRDefault="00B664E4" w:rsidP="009E510F">
            <w:pPr>
              <w:rPr>
                <w:rFonts w:eastAsia="Arial" w:cs="Arial"/>
                <w:sz w:val="22"/>
              </w:rPr>
            </w:pPr>
            <w:r w:rsidRPr="0053233C">
              <w:rPr>
                <w:rFonts w:eastAsia="Arial" w:cs="Arial"/>
                <w:sz w:val="22"/>
              </w:rPr>
              <w:lastRenderedPageBreak/>
              <w:t xml:space="preserve">Outbreaks and lack of Emergency Planning </w:t>
            </w:r>
          </w:p>
          <w:p w:rsidR="00B664E4" w:rsidRPr="0053233C" w:rsidRDefault="00B664E4" w:rsidP="009E510F">
            <w:pPr>
              <w:rPr>
                <w:rFonts w:eastAsia="Arial" w:cs="Arial"/>
                <w:sz w:val="22"/>
              </w:rPr>
            </w:pPr>
          </w:p>
          <w:p w:rsidR="00B664E4" w:rsidRPr="0053233C" w:rsidRDefault="00B664E4" w:rsidP="009E510F">
            <w:pPr>
              <w:rPr>
                <w:rFonts w:eastAsia="Arial" w:cs="Arial"/>
                <w:sz w:val="22"/>
              </w:rPr>
            </w:pPr>
          </w:p>
        </w:tc>
        <w:tc>
          <w:tcPr>
            <w:tcW w:w="209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664E4" w:rsidRPr="0053233C" w:rsidRDefault="00B664E4" w:rsidP="009E510F">
            <w:pPr>
              <w:rPr>
                <w:rFonts w:cs="Arial"/>
                <w:sz w:val="22"/>
              </w:rPr>
            </w:pPr>
            <w:r w:rsidRPr="0053233C">
              <w:rPr>
                <w:rFonts w:cs="Arial"/>
                <w:sz w:val="22"/>
              </w:rPr>
              <w:t>Employees, children/learners, contractors, visitors, members of the public, family members</w:t>
            </w:r>
          </w:p>
          <w:p w:rsidR="00B664E4" w:rsidRPr="0053233C" w:rsidRDefault="00B664E4" w:rsidP="009E510F">
            <w:pPr>
              <w:rPr>
                <w:rFonts w:cs="Arial"/>
                <w:sz w:val="22"/>
              </w:rPr>
            </w:pPr>
          </w:p>
          <w:p w:rsidR="00B664E4" w:rsidRPr="0053233C" w:rsidRDefault="00B664E4" w:rsidP="009E510F">
            <w:pPr>
              <w:rPr>
                <w:rFonts w:cs="Arial"/>
                <w:sz w:val="22"/>
              </w:rPr>
            </w:pPr>
            <w:r w:rsidRPr="0053233C">
              <w:rPr>
                <w:rFonts w:cs="Arial"/>
                <w:sz w:val="22"/>
              </w:rPr>
              <w:t>Contracting Coronavirus</w:t>
            </w:r>
          </w:p>
        </w:tc>
        <w:tc>
          <w:tcPr>
            <w:tcW w:w="80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664E4" w:rsidRPr="0053233C" w:rsidRDefault="00B664E4" w:rsidP="009E510F">
            <w:pPr>
              <w:spacing w:before="100" w:beforeAutospacing="1" w:after="100" w:afterAutospacing="1"/>
              <w:rPr>
                <w:rFonts w:cs="Arial"/>
                <w:color w:val="FF0000"/>
                <w:sz w:val="22"/>
                <w:lang w:val="en"/>
              </w:rPr>
            </w:pPr>
            <w:r w:rsidRPr="0053233C">
              <w:rPr>
                <w:rFonts w:cs="Arial"/>
                <w:sz w:val="22"/>
                <w:lang w:val="en"/>
              </w:rPr>
              <w:t>School has an Emergency / Contingency Plan in place to allow swift action to be taken in event of a confirmed Covid19 case or an outbreak – key contacts, reporting, record keeping, etc.</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t>Gather and record key information relating to the case immediately.</w:t>
            </w:r>
          </w:p>
          <w:p w:rsidR="00B664E4" w:rsidRPr="0053233C" w:rsidRDefault="00B664E4" w:rsidP="009E510F">
            <w:pPr>
              <w:spacing w:before="100" w:beforeAutospacing="1" w:after="100" w:afterAutospacing="1"/>
              <w:rPr>
                <w:rFonts w:cs="Arial"/>
                <w:color w:val="FF0000"/>
                <w:sz w:val="22"/>
                <w:lang w:val="en"/>
              </w:rPr>
            </w:pPr>
            <w:r w:rsidRPr="0053233C">
              <w:rPr>
                <w:rFonts w:cs="Arial"/>
                <w:sz w:val="22"/>
                <w:lang w:val="en"/>
              </w:rPr>
              <w:t xml:space="preserve">Public Health England, Health Protection Team at be called swiftly in the event of a case of Covid-19, they will do a rapid risk assessment and advise of action to take.  Contact </w:t>
            </w:r>
            <w:proofErr w:type="spellStart"/>
            <w:r w:rsidRPr="0053233C">
              <w:rPr>
                <w:rFonts w:cs="Arial"/>
                <w:sz w:val="22"/>
                <w:lang w:val="en"/>
              </w:rPr>
              <w:t>tel</w:t>
            </w:r>
            <w:proofErr w:type="spellEnd"/>
            <w:r w:rsidRPr="0053233C">
              <w:rPr>
                <w:rFonts w:cs="Arial"/>
                <w:sz w:val="22"/>
                <w:lang w:val="en"/>
              </w:rPr>
              <w:t xml:space="preserve">: 0300 303 8596 (ext.1) or for out of hours 0191 269 7714) </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t xml:space="preserve">Local Emergency Plan in place to allow swift action to be taken – key contacts, action to take in event of a confirmed Covid19 case or an outbreak </w:t>
            </w:r>
          </w:p>
          <w:p w:rsidR="00B664E4" w:rsidRPr="0053233C" w:rsidRDefault="00B664E4" w:rsidP="009E510F">
            <w:pPr>
              <w:spacing w:before="100" w:beforeAutospacing="1" w:after="100" w:afterAutospacing="1"/>
              <w:rPr>
                <w:rFonts w:cs="Arial"/>
                <w:sz w:val="22"/>
                <w:lang w:val="en"/>
              </w:rPr>
            </w:pPr>
            <w:r w:rsidRPr="0053233C">
              <w:rPr>
                <w:rFonts w:cs="Arial"/>
                <w:sz w:val="22"/>
                <w:lang w:val="en"/>
              </w:rPr>
              <w:t>Understanding of NHS Test &amp; Trace Process and local arrangements in place for record keeping of premises visitors for the last 21 days.</w:t>
            </w:r>
          </w:p>
          <w:p w:rsidR="00B664E4" w:rsidRDefault="00B664E4" w:rsidP="009E510F">
            <w:pPr>
              <w:spacing w:before="100" w:beforeAutospacing="1" w:after="100" w:afterAutospacing="1"/>
              <w:rPr>
                <w:rFonts w:cs="Arial"/>
                <w:sz w:val="22"/>
                <w:lang w:val="en"/>
              </w:rPr>
            </w:pPr>
            <w:r w:rsidRPr="0053233C">
              <w:rPr>
                <w:rFonts w:cs="Arial"/>
                <w:sz w:val="22"/>
                <w:lang w:val="en"/>
              </w:rPr>
              <w:t>Train all staff in emergency procedures.</w:t>
            </w:r>
            <w:r>
              <w:rPr>
                <w:rFonts w:cs="Arial"/>
                <w:sz w:val="22"/>
                <w:lang w:val="en"/>
              </w:rPr>
              <w:t xml:space="preserve"> Staff will have several zoom meetings leading up to the restart of term to cover the whole risk assessment and to communicate all procedures.</w:t>
            </w:r>
          </w:p>
          <w:p w:rsidR="00E44498" w:rsidRDefault="00E44498" w:rsidP="009E510F">
            <w:pPr>
              <w:spacing w:before="100" w:beforeAutospacing="1" w:after="100" w:afterAutospacing="1"/>
              <w:rPr>
                <w:rFonts w:cs="Arial"/>
                <w:b/>
                <w:sz w:val="22"/>
                <w:lang w:val="en"/>
              </w:rPr>
            </w:pPr>
            <w:r>
              <w:rPr>
                <w:rFonts w:cs="Arial"/>
                <w:b/>
                <w:sz w:val="22"/>
                <w:lang w:val="en"/>
              </w:rPr>
              <w:t>UPDATE – 28</w:t>
            </w:r>
            <w:r w:rsidRPr="00E44498">
              <w:rPr>
                <w:rFonts w:cs="Arial"/>
                <w:b/>
                <w:sz w:val="22"/>
                <w:vertAlign w:val="superscript"/>
                <w:lang w:val="en"/>
              </w:rPr>
              <w:t>th</w:t>
            </w:r>
            <w:r>
              <w:rPr>
                <w:rFonts w:cs="Arial"/>
                <w:b/>
                <w:sz w:val="22"/>
                <w:lang w:val="en"/>
              </w:rPr>
              <w:t xml:space="preserve"> August 2020 – Local Lockdown Tiers.</w:t>
            </w:r>
          </w:p>
          <w:p w:rsidR="00E44498" w:rsidRDefault="00E44498" w:rsidP="009E510F">
            <w:pPr>
              <w:spacing w:before="100" w:beforeAutospacing="1" w:after="100" w:afterAutospacing="1"/>
              <w:rPr>
                <w:rFonts w:cs="Arial"/>
                <w:sz w:val="22"/>
                <w:lang w:val="en"/>
              </w:rPr>
            </w:pPr>
            <w:r>
              <w:rPr>
                <w:rFonts w:cs="Arial"/>
                <w:sz w:val="22"/>
                <w:lang w:val="en"/>
              </w:rPr>
              <w:t>If a local lockdown is introduced the school will follow the tier system introduced by the UK government as follows.</w:t>
            </w:r>
          </w:p>
          <w:p w:rsidR="00E44498" w:rsidRDefault="00E44498" w:rsidP="00E44498">
            <w:pPr>
              <w:spacing w:before="100" w:beforeAutospacing="1" w:after="100" w:afterAutospacing="1"/>
              <w:contextualSpacing/>
              <w:rPr>
                <w:rFonts w:cs="Arial"/>
                <w:b/>
                <w:sz w:val="22"/>
                <w:lang w:val="en"/>
              </w:rPr>
            </w:pPr>
            <w:r>
              <w:rPr>
                <w:rFonts w:cs="Arial"/>
                <w:b/>
                <w:sz w:val="22"/>
                <w:lang w:val="en"/>
              </w:rPr>
              <w:t xml:space="preserve">Tier 1 </w:t>
            </w:r>
          </w:p>
          <w:p w:rsidR="00E44498" w:rsidRPr="00E44498" w:rsidRDefault="00E44498" w:rsidP="00D63AB8">
            <w:pPr>
              <w:pStyle w:val="ListParagraph"/>
              <w:numPr>
                <w:ilvl w:val="0"/>
                <w:numId w:val="6"/>
              </w:numPr>
              <w:spacing w:before="100" w:beforeAutospacing="1" w:after="100" w:afterAutospacing="1"/>
              <w:contextualSpacing/>
              <w:rPr>
                <w:rFonts w:cstheme="minorHAnsi"/>
                <w:lang w:val="en"/>
              </w:rPr>
            </w:pPr>
            <w:r w:rsidRPr="00E44498">
              <w:rPr>
                <w:rFonts w:cstheme="minorHAnsi"/>
                <w:b/>
                <w:bCs/>
                <w:color w:val="FF0000"/>
                <w:lang w:val="en"/>
              </w:rPr>
              <w:t>School will remain open</w:t>
            </w:r>
          </w:p>
          <w:p w:rsidR="00E44498" w:rsidRDefault="00E44498" w:rsidP="00D63AB8">
            <w:pPr>
              <w:pStyle w:val="ListParagraph"/>
              <w:numPr>
                <w:ilvl w:val="0"/>
                <w:numId w:val="6"/>
              </w:numPr>
              <w:spacing w:before="100" w:beforeAutospacing="1" w:after="100" w:afterAutospacing="1"/>
              <w:contextualSpacing/>
              <w:rPr>
                <w:rFonts w:cstheme="minorHAnsi"/>
                <w:lang w:val="en"/>
              </w:rPr>
            </w:pPr>
            <w:r w:rsidRPr="00E44498">
              <w:rPr>
                <w:rFonts w:cstheme="minorHAnsi"/>
                <w:bCs/>
                <w:color w:val="000000" w:themeColor="text1"/>
                <w:lang w:val="en"/>
              </w:rPr>
              <w:lastRenderedPageBreak/>
              <w:t>Face coverings must be worn</w:t>
            </w:r>
            <w:r w:rsidRPr="00E44498">
              <w:rPr>
                <w:rFonts w:cstheme="minorHAnsi"/>
                <w:color w:val="000000" w:themeColor="text1"/>
                <w:lang w:val="en"/>
              </w:rPr>
              <w:t xml:space="preserve"> </w:t>
            </w:r>
            <w:r w:rsidRPr="002319E6">
              <w:rPr>
                <w:rFonts w:cstheme="minorHAnsi"/>
                <w:lang w:val="en"/>
              </w:rPr>
              <w:t>by adults and pupils when moving around the premises, outside of classrooms, such as in corridors and communal areas where social distancing cannot easily be maintained.</w:t>
            </w:r>
          </w:p>
          <w:p w:rsidR="00E44498" w:rsidRDefault="00E44498" w:rsidP="00E44498">
            <w:pPr>
              <w:spacing w:before="100" w:beforeAutospacing="1" w:after="100" w:afterAutospacing="1"/>
              <w:contextualSpacing/>
              <w:rPr>
                <w:rFonts w:cstheme="minorHAnsi"/>
                <w:b/>
                <w:lang w:val="en"/>
              </w:rPr>
            </w:pPr>
            <w:r>
              <w:rPr>
                <w:rFonts w:cstheme="minorHAnsi"/>
                <w:b/>
                <w:lang w:val="en"/>
              </w:rPr>
              <w:t>Tier 2</w:t>
            </w:r>
          </w:p>
          <w:p w:rsidR="00845362" w:rsidRPr="00E44498" w:rsidRDefault="00D63AB8" w:rsidP="00D63AB8">
            <w:pPr>
              <w:numPr>
                <w:ilvl w:val="0"/>
                <w:numId w:val="7"/>
              </w:numPr>
              <w:spacing w:before="100" w:beforeAutospacing="1" w:after="100" w:afterAutospacing="1"/>
              <w:contextualSpacing/>
              <w:rPr>
                <w:rFonts w:cstheme="minorHAnsi"/>
              </w:rPr>
            </w:pPr>
            <w:r w:rsidRPr="00E44498">
              <w:rPr>
                <w:rFonts w:cstheme="minorHAnsi"/>
                <w:b/>
                <w:color w:val="FF0000"/>
              </w:rPr>
              <w:t xml:space="preserve">Move to a </w:t>
            </w:r>
            <w:r w:rsidRPr="00E44498">
              <w:rPr>
                <w:rFonts w:cstheme="minorHAnsi"/>
                <w:b/>
                <w:bCs/>
                <w:color w:val="FF0000"/>
              </w:rPr>
              <w:t>rota model</w:t>
            </w:r>
            <w:r w:rsidRPr="00E44498">
              <w:rPr>
                <w:rFonts w:cstheme="minorHAnsi"/>
              </w:rPr>
              <w:t xml:space="preserve">, combining on-site provision with remote education. </w:t>
            </w:r>
          </w:p>
          <w:p w:rsidR="00845362" w:rsidRPr="00E44498" w:rsidRDefault="00D63AB8" w:rsidP="00D63AB8">
            <w:pPr>
              <w:numPr>
                <w:ilvl w:val="0"/>
                <w:numId w:val="7"/>
              </w:numPr>
              <w:spacing w:before="100" w:beforeAutospacing="1" w:after="100" w:afterAutospacing="1"/>
              <w:contextualSpacing/>
              <w:rPr>
                <w:rFonts w:cstheme="minorHAnsi"/>
              </w:rPr>
            </w:pPr>
            <w:r w:rsidRPr="00E44498">
              <w:rPr>
                <w:rFonts w:cstheme="minorHAnsi"/>
              </w:rPr>
              <w:t xml:space="preserve">Allow full-time attendance on site to </w:t>
            </w:r>
            <w:r w:rsidRPr="00E44498">
              <w:rPr>
                <w:rFonts w:cstheme="minorHAnsi"/>
                <w:bCs/>
              </w:rPr>
              <w:t>vulnerable children</w:t>
            </w:r>
            <w:r w:rsidRPr="00E44498">
              <w:rPr>
                <w:rFonts w:cstheme="minorHAnsi"/>
              </w:rPr>
              <w:t xml:space="preserve"> and young people and the </w:t>
            </w:r>
            <w:r w:rsidRPr="00E44498">
              <w:rPr>
                <w:rFonts w:cstheme="minorHAnsi"/>
                <w:bCs/>
              </w:rPr>
              <w:t>children of critical workers</w:t>
            </w:r>
            <w:r w:rsidRPr="00E44498">
              <w:rPr>
                <w:rFonts w:cstheme="minorHAnsi"/>
              </w:rPr>
              <w:t xml:space="preserve">. </w:t>
            </w:r>
          </w:p>
          <w:p w:rsidR="00845362" w:rsidRPr="00E44498" w:rsidRDefault="00D63AB8" w:rsidP="00D63AB8">
            <w:pPr>
              <w:numPr>
                <w:ilvl w:val="0"/>
                <w:numId w:val="7"/>
              </w:numPr>
              <w:spacing w:before="100" w:beforeAutospacing="1" w:after="100" w:afterAutospacing="1"/>
              <w:contextualSpacing/>
              <w:rPr>
                <w:rFonts w:cstheme="minorHAnsi"/>
              </w:rPr>
            </w:pPr>
            <w:r w:rsidRPr="00E44498">
              <w:rPr>
                <w:rFonts w:cstheme="minorHAnsi"/>
                <w:bCs/>
              </w:rPr>
              <w:t>All other pupils should not attend on site except for their</w:t>
            </w:r>
            <w:r w:rsidRPr="00E44498">
              <w:rPr>
                <w:rFonts w:cstheme="minorHAnsi"/>
              </w:rPr>
              <w:t xml:space="preserve"> </w:t>
            </w:r>
            <w:r w:rsidRPr="00E44498">
              <w:rPr>
                <w:rFonts w:cstheme="minorHAnsi"/>
                <w:bCs/>
              </w:rPr>
              <w:t>rota time</w:t>
            </w:r>
            <w:r w:rsidRPr="00E44498">
              <w:rPr>
                <w:rFonts w:cstheme="minorHAnsi"/>
              </w:rPr>
              <w:t>.</w:t>
            </w:r>
          </w:p>
          <w:p w:rsidR="00845362" w:rsidRPr="00E44498" w:rsidRDefault="00D63AB8" w:rsidP="00D63AB8">
            <w:pPr>
              <w:numPr>
                <w:ilvl w:val="0"/>
                <w:numId w:val="7"/>
              </w:numPr>
              <w:spacing w:before="100" w:beforeAutospacing="1" w:after="100" w:afterAutospacing="1"/>
              <w:contextualSpacing/>
              <w:rPr>
                <w:rFonts w:cstheme="minorHAnsi"/>
              </w:rPr>
            </w:pPr>
            <w:r w:rsidRPr="00E44498">
              <w:rPr>
                <w:rFonts w:cstheme="minorHAnsi"/>
                <w:bCs/>
                <w:color w:val="000000" w:themeColor="text1"/>
              </w:rPr>
              <w:t>Face coverings must be worn</w:t>
            </w:r>
            <w:r w:rsidRPr="00E44498">
              <w:rPr>
                <w:rFonts w:cstheme="minorHAnsi"/>
                <w:color w:val="000000" w:themeColor="text1"/>
              </w:rPr>
              <w:t xml:space="preserve"> </w:t>
            </w:r>
            <w:r w:rsidRPr="00E44498">
              <w:rPr>
                <w:rFonts w:cstheme="minorHAnsi"/>
              </w:rPr>
              <w:t>by adults and pupils when moving around the premises, outside of classrooms, such as in corridors and communal areas where social distancing cannot easily be maintained.</w:t>
            </w:r>
          </w:p>
          <w:p w:rsidR="00E44498" w:rsidRPr="00E44498" w:rsidRDefault="00E44498" w:rsidP="00E44498">
            <w:pPr>
              <w:spacing w:before="100" w:beforeAutospacing="1" w:after="100" w:afterAutospacing="1"/>
              <w:contextualSpacing/>
              <w:rPr>
                <w:rFonts w:cstheme="minorHAnsi"/>
                <w:b/>
                <w:lang w:val="en"/>
              </w:rPr>
            </w:pPr>
          </w:p>
          <w:p w:rsidR="00E44498" w:rsidRDefault="00E44498" w:rsidP="009E510F">
            <w:pPr>
              <w:spacing w:before="100" w:beforeAutospacing="1" w:after="100" w:afterAutospacing="1"/>
              <w:rPr>
                <w:rFonts w:cs="Arial"/>
                <w:b/>
                <w:sz w:val="22"/>
                <w:lang w:val="en"/>
              </w:rPr>
            </w:pPr>
            <w:r>
              <w:rPr>
                <w:rFonts w:cs="Arial"/>
                <w:b/>
                <w:sz w:val="22"/>
                <w:lang w:val="en"/>
              </w:rPr>
              <w:t>Tier 3</w:t>
            </w:r>
          </w:p>
          <w:p w:rsidR="00845362" w:rsidRPr="00E44498" w:rsidRDefault="00D63AB8" w:rsidP="00D63AB8">
            <w:pPr>
              <w:numPr>
                <w:ilvl w:val="0"/>
                <w:numId w:val="8"/>
              </w:numPr>
              <w:spacing w:before="100" w:beforeAutospacing="1" w:after="100" w:afterAutospacing="1"/>
              <w:rPr>
                <w:rFonts w:cs="Arial"/>
                <w:sz w:val="22"/>
              </w:rPr>
            </w:pPr>
            <w:r w:rsidRPr="00E44498">
              <w:rPr>
                <w:rFonts w:cs="Arial"/>
                <w:sz w:val="22"/>
              </w:rPr>
              <w:t xml:space="preserve">Allow full-time on-site provision only to </w:t>
            </w:r>
            <w:r w:rsidRPr="00E44498">
              <w:rPr>
                <w:rFonts w:cs="Arial"/>
                <w:b/>
                <w:bCs/>
                <w:color w:val="FF0000"/>
                <w:sz w:val="22"/>
              </w:rPr>
              <w:t>vulnerable children</w:t>
            </w:r>
            <w:r w:rsidRPr="00E44498">
              <w:rPr>
                <w:rFonts w:cs="Arial"/>
                <w:b/>
                <w:bCs/>
                <w:sz w:val="22"/>
              </w:rPr>
              <w:t>,</w:t>
            </w:r>
            <w:r w:rsidRPr="00E44498">
              <w:rPr>
                <w:rFonts w:cs="Arial"/>
                <w:bCs/>
                <w:sz w:val="22"/>
              </w:rPr>
              <w:t xml:space="preserve"> </w:t>
            </w:r>
            <w:r w:rsidRPr="00E44498">
              <w:rPr>
                <w:rFonts w:cs="Arial"/>
                <w:sz w:val="22"/>
              </w:rPr>
              <w:t>the</w:t>
            </w:r>
            <w:r w:rsidRPr="00E44498">
              <w:rPr>
                <w:rFonts w:cs="Arial"/>
                <w:bCs/>
                <w:sz w:val="22"/>
              </w:rPr>
              <w:t xml:space="preserve"> </w:t>
            </w:r>
            <w:r w:rsidRPr="00E44498">
              <w:rPr>
                <w:rFonts w:cs="Arial"/>
                <w:b/>
                <w:bCs/>
                <w:color w:val="FF0000"/>
                <w:sz w:val="22"/>
              </w:rPr>
              <w:t xml:space="preserve">children of critical workers </w:t>
            </w:r>
            <w:r w:rsidRPr="00E44498">
              <w:rPr>
                <w:rFonts w:cs="Arial"/>
                <w:sz w:val="22"/>
              </w:rPr>
              <w:t>and</w:t>
            </w:r>
            <w:r w:rsidRPr="00E44498">
              <w:rPr>
                <w:rFonts w:cs="Arial"/>
                <w:bCs/>
                <w:sz w:val="22"/>
              </w:rPr>
              <w:t xml:space="preserve"> </w:t>
            </w:r>
            <w:r w:rsidRPr="00E44498">
              <w:rPr>
                <w:rFonts w:cs="Arial"/>
                <w:b/>
                <w:bCs/>
                <w:color w:val="FF0000"/>
                <w:sz w:val="22"/>
              </w:rPr>
              <w:t>selected year groups</w:t>
            </w:r>
            <w:r w:rsidRPr="00E44498">
              <w:rPr>
                <w:rFonts w:cs="Arial"/>
                <w:bCs/>
                <w:color w:val="FF0000"/>
                <w:sz w:val="22"/>
              </w:rPr>
              <w:t xml:space="preserve"> </w:t>
            </w:r>
            <w:r w:rsidRPr="00E44498">
              <w:rPr>
                <w:rFonts w:cs="Arial"/>
                <w:bCs/>
                <w:sz w:val="22"/>
              </w:rPr>
              <w:t>(to be identified by Department for Education).</w:t>
            </w:r>
          </w:p>
          <w:p w:rsidR="00845362" w:rsidRPr="00E44498" w:rsidRDefault="00D63AB8" w:rsidP="00D63AB8">
            <w:pPr>
              <w:numPr>
                <w:ilvl w:val="0"/>
                <w:numId w:val="8"/>
              </w:numPr>
              <w:spacing w:before="100" w:beforeAutospacing="1" w:after="100" w:afterAutospacing="1"/>
              <w:rPr>
                <w:rFonts w:cs="Arial"/>
                <w:sz w:val="22"/>
              </w:rPr>
            </w:pPr>
            <w:r w:rsidRPr="00E44498">
              <w:rPr>
                <w:rFonts w:cs="Arial"/>
                <w:bCs/>
                <w:sz w:val="22"/>
              </w:rPr>
              <w:t xml:space="preserve">All other pupils should not attend on site. </w:t>
            </w:r>
          </w:p>
          <w:p w:rsidR="00845362" w:rsidRPr="00E44498" w:rsidRDefault="00D63AB8" w:rsidP="00D63AB8">
            <w:pPr>
              <w:numPr>
                <w:ilvl w:val="0"/>
                <w:numId w:val="8"/>
              </w:numPr>
              <w:spacing w:before="100" w:beforeAutospacing="1" w:after="100" w:afterAutospacing="1"/>
              <w:rPr>
                <w:rFonts w:cs="Arial"/>
                <w:sz w:val="22"/>
              </w:rPr>
            </w:pPr>
            <w:r w:rsidRPr="00E44498">
              <w:rPr>
                <w:rFonts w:cs="Arial"/>
                <w:bCs/>
                <w:sz w:val="22"/>
              </w:rPr>
              <w:t>Remote education to be provided for all other pupils.</w:t>
            </w:r>
          </w:p>
          <w:p w:rsidR="00845362" w:rsidRPr="00E44498" w:rsidRDefault="00D63AB8" w:rsidP="00D63AB8">
            <w:pPr>
              <w:numPr>
                <w:ilvl w:val="0"/>
                <w:numId w:val="8"/>
              </w:numPr>
              <w:spacing w:before="100" w:beforeAutospacing="1" w:after="100" w:afterAutospacing="1"/>
              <w:rPr>
                <w:rFonts w:cs="Arial"/>
                <w:sz w:val="22"/>
              </w:rPr>
            </w:pPr>
            <w:r w:rsidRPr="00E44498">
              <w:rPr>
                <w:rFonts w:cs="Arial"/>
                <w:bCs/>
                <w:sz w:val="22"/>
              </w:rPr>
              <w:t>Face coverings must be worn</w:t>
            </w:r>
            <w:r w:rsidRPr="00E44498">
              <w:rPr>
                <w:rFonts w:cs="Arial"/>
                <w:sz w:val="22"/>
              </w:rPr>
              <w:t xml:space="preserve"> by adults and pupils when moving around the premises, outside of classrooms, such as in corridors and communal areas where social distancing cannot easily be maintained.</w:t>
            </w:r>
          </w:p>
          <w:p w:rsidR="00E44498" w:rsidRDefault="00E44498" w:rsidP="009E510F">
            <w:pPr>
              <w:spacing w:before="100" w:beforeAutospacing="1" w:after="100" w:afterAutospacing="1"/>
              <w:rPr>
                <w:rFonts w:cs="Arial"/>
                <w:b/>
                <w:sz w:val="22"/>
                <w:lang w:val="en"/>
              </w:rPr>
            </w:pPr>
            <w:r>
              <w:rPr>
                <w:rFonts w:cs="Arial"/>
                <w:b/>
                <w:sz w:val="22"/>
                <w:lang w:val="en"/>
              </w:rPr>
              <w:t>Tier 4</w:t>
            </w:r>
          </w:p>
          <w:p w:rsidR="00845362" w:rsidRPr="00E44498" w:rsidRDefault="00D63AB8" w:rsidP="00D63AB8">
            <w:pPr>
              <w:numPr>
                <w:ilvl w:val="0"/>
                <w:numId w:val="9"/>
              </w:numPr>
              <w:spacing w:before="100" w:beforeAutospacing="1" w:after="100" w:afterAutospacing="1"/>
              <w:rPr>
                <w:rFonts w:cs="Arial"/>
                <w:sz w:val="22"/>
              </w:rPr>
            </w:pPr>
            <w:r w:rsidRPr="00E44498">
              <w:rPr>
                <w:rFonts w:cs="Arial"/>
                <w:sz w:val="22"/>
              </w:rPr>
              <w:t xml:space="preserve">Allow full-time attendance on site only to our priority groups: </w:t>
            </w:r>
            <w:r w:rsidRPr="00E44498">
              <w:rPr>
                <w:rFonts w:cs="Arial"/>
                <w:b/>
                <w:bCs/>
                <w:color w:val="FF0000"/>
                <w:sz w:val="22"/>
              </w:rPr>
              <w:t>vulnerable children</w:t>
            </w:r>
            <w:r w:rsidRPr="00E44498">
              <w:rPr>
                <w:rFonts w:cs="Arial"/>
                <w:color w:val="FF0000"/>
                <w:sz w:val="22"/>
              </w:rPr>
              <w:t xml:space="preserve"> </w:t>
            </w:r>
            <w:r w:rsidRPr="00E44498">
              <w:rPr>
                <w:rFonts w:cs="Arial"/>
                <w:sz w:val="22"/>
              </w:rPr>
              <w:t xml:space="preserve">and the </w:t>
            </w:r>
            <w:r w:rsidRPr="00E44498">
              <w:rPr>
                <w:rFonts w:cs="Arial"/>
                <w:b/>
                <w:bCs/>
                <w:color w:val="FF0000"/>
                <w:sz w:val="22"/>
              </w:rPr>
              <w:t>children of critical workers</w:t>
            </w:r>
            <w:r w:rsidRPr="00E44498">
              <w:rPr>
                <w:rFonts w:cs="Arial"/>
                <w:sz w:val="22"/>
              </w:rPr>
              <w:t>.</w:t>
            </w:r>
          </w:p>
          <w:p w:rsidR="00845362" w:rsidRPr="00E44498" w:rsidRDefault="00D63AB8" w:rsidP="00D63AB8">
            <w:pPr>
              <w:numPr>
                <w:ilvl w:val="0"/>
                <w:numId w:val="9"/>
              </w:numPr>
              <w:spacing w:before="100" w:beforeAutospacing="1" w:after="100" w:afterAutospacing="1"/>
              <w:rPr>
                <w:rFonts w:cs="Arial"/>
                <w:sz w:val="22"/>
              </w:rPr>
            </w:pPr>
            <w:r w:rsidRPr="00E44498">
              <w:rPr>
                <w:rFonts w:cs="Arial"/>
                <w:bCs/>
                <w:sz w:val="22"/>
              </w:rPr>
              <w:t>All other pupils should not attend on site.</w:t>
            </w:r>
          </w:p>
          <w:p w:rsidR="00845362" w:rsidRPr="00E44498" w:rsidRDefault="00D63AB8" w:rsidP="00D63AB8">
            <w:pPr>
              <w:numPr>
                <w:ilvl w:val="0"/>
                <w:numId w:val="9"/>
              </w:numPr>
              <w:spacing w:before="100" w:beforeAutospacing="1" w:after="100" w:afterAutospacing="1"/>
              <w:rPr>
                <w:rFonts w:cs="Arial"/>
                <w:sz w:val="22"/>
              </w:rPr>
            </w:pPr>
            <w:r w:rsidRPr="00E44498">
              <w:rPr>
                <w:rFonts w:cs="Arial"/>
                <w:bCs/>
                <w:sz w:val="22"/>
              </w:rPr>
              <w:t>Remote education to be provided for all other pupils.</w:t>
            </w:r>
          </w:p>
          <w:p w:rsidR="00845362" w:rsidRPr="00E44498" w:rsidRDefault="00D63AB8" w:rsidP="00D63AB8">
            <w:pPr>
              <w:numPr>
                <w:ilvl w:val="0"/>
                <w:numId w:val="9"/>
              </w:numPr>
              <w:spacing w:before="100" w:beforeAutospacing="1" w:after="100" w:afterAutospacing="1"/>
              <w:rPr>
                <w:rFonts w:cs="Arial"/>
                <w:sz w:val="22"/>
              </w:rPr>
            </w:pPr>
            <w:r w:rsidRPr="00E44498">
              <w:rPr>
                <w:rFonts w:cs="Arial"/>
                <w:bCs/>
                <w:sz w:val="22"/>
              </w:rPr>
              <w:t>Face coverings must be worn</w:t>
            </w:r>
            <w:r w:rsidRPr="00E44498">
              <w:rPr>
                <w:rFonts w:cs="Arial"/>
                <w:sz w:val="22"/>
              </w:rPr>
              <w:t xml:space="preserve"> by adults and pupils when moving around the premises, outside of classrooms, such as in corridors and communal areas where social distancing cannot easily be maintained.</w:t>
            </w:r>
          </w:p>
          <w:p w:rsidR="00E44498" w:rsidRPr="00E44498" w:rsidRDefault="00E44498" w:rsidP="009E510F">
            <w:pPr>
              <w:spacing w:before="100" w:beforeAutospacing="1" w:after="100" w:afterAutospacing="1"/>
              <w:rPr>
                <w:rFonts w:cs="Arial"/>
                <w:b/>
                <w:sz w:val="22"/>
                <w:lang w:val="en"/>
              </w:rPr>
            </w:pPr>
          </w:p>
          <w:p w:rsidR="00E44498" w:rsidRPr="00E44498" w:rsidRDefault="00E44498" w:rsidP="009E510F">
            <w:pPr>
              <w:spacing w:before="100" w:beforeAutospacing="1" w:after="100" w:afterAutospacing="1"/>
              <w:rPr>
                <w:rFonts w:cs="Arial"/>
                <w:b/>
                <w:sz w:val="22"/>
                <w:lang w:val="en"/>
              </w:rPr>
            </w:pPr>
          </w:p>
        </w:tc>
      </w:tr>
      <w:tr w:rsidR="00B664E4" w:rsidRPr="00B94B05" w:rsidTr="009E510F">
        <w:trPr>
          <w:gridAfter w:val="1"/>
          <w:wAfter w:w="1326" w:type="dxa"/>
        </w:trPr>
        <w:tc>
          <w:tcPr>
            <w:tcW w:w="165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B664E4" w:rsidRPr="0053233C" w:rsidRDefault="00B664E4" w:rsidP="009E510F">
            <w:pPr>
              <w:pStyle w:val="xmsonormal"/>
              <w:shd w:val="clear" w:color="auto" w:fill="FFFFFF"/>
              <w:spacing w:after="75"/>
              <w:jc w:val="center"/>
              <w:rPr>
                <w:rFonts w:ascii="Arial" w:hAnsi="Arial" w:cs="Arial"/>
                <w:b/>
                <w:bCs/>
                <w:color w:val="0B0C0C"/>
              </w:rPr>
            </w:pPr>
          </w:p>
          <w:p w:rsidR="00B664E4" w:rsidRPr="0053233C" w:rsidRDefault="00B664E4" w:rsidP="009E510F">
            <w:pPr>
              <w:rPr>
                <w:rFonts w:eastAsia="Arial" w:cs="Arial"/>
                <w:sz w:val="22"/>
              </w:rPr>
            </w:pPr>
            <w:r w:rsidRPr="0053233C">
              <w:rPr>
                <w:rFonts w:cs="Arial"/>
                <w:bCs/>
                <w:color w:val="0B0C0C"/>
                <w:sz w:val="22"/>
              </w:rPr>
              <w:t>First Aid</w:t>
            </w:r>
          </w:p>
        </w:tc>
        <w:tc>
          <w:tcPr>
            <w:tcW w:w="209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664E4" w:rsidRPr="0053233C" w:rsidRDefault="00B664E4" w:rsidP="009E510F">
            <w:pPr>
              <w:spacing w:after="76"/>
              <w:rPr>
                <w:rFonts w:cs="Arial"/>
                <w:sz w:val="22"/>
              </w:rPr>
            </w:pPr>
          </w:p>
          <w:p w:rsidR="00B664E4" w:rsidRPr="0053233C" w:rsidRDefault="00B664E4" w:rsidP="009E510F">
            <w:pPr>
              <w:spacing w:after="76"/>
              <w:rPr>
                <w:rFonts w:cs="Arial"/>
                <w:sz w:val="22"/>
              </w:rPr>
            </w:pPr>
          </w:p>
          <w:p w:rsidR="00B664E4" w:rsidRPr="0053233C" w:rsidRDefault="00B664E4" w:rsidP="009E510F">
            <w:pPr>
              <w:spacing w:after="76"/>
              <w:rPr>
                <w:rFonts w:cs="Arial"/>
                <w:sz w:val="22"/>
              </w:rPr>
            </w:pPr>
          </w:p>
          <w:p w:rsidR="00B664E4" w:rsidRPr="0053233C" w:rsidRDefault="00B664E4" w:rsidP="009E510F">
            <w:pPr>
              <w:spacing w:after="76"/>
              <w:rPr>
                <w:rFonts w:cs="Arial"/>
                <w:sz w:val="22"/>
              </w:rPr>
            </w:pPr>
          </w:p>
          <w:p w:rsidR="00B664E4" w:rsidRPr="0053233C" w:rsidRDefault="00B664E4" w:rsidP="009E510F">
            <w:pPr>
              <w:spacing w:after="76"/>
              <w:rPr>
                <w:rFonts w:cs="Arial"/>
                <w:sz w:val="22"/>
              </w:rPr>
            </w:pPr>
          </w:p>
          <w:p w:rsidR="00B664E4" w:rsidRDefault="00B664E4" w:rsidP="009E510F">
            <w:pPr>
              <w:spacing w:after="76"/>
              <w:rPr>
                <w:rFonts w:cs="Arial"/>
                <w:sz w:val="22"/>
              </w:rPr>
            </w:pPr>
          </w:p>
          <w:p w:rsidR="00B664E4" w:rsidRDefault="00B664E4" w:rsidP="009E510F">
            <w:pPr>
              <w:spacing w:after="76"/>
              <w:rPr>
                <w:rFonts w:cs="Arial"/>
                <w:sz w:val="22"/>
              </w:rPr>
            </w:pPr>
          </w:p>
          <w:p w:rsidR="00B664E4" w:rsidRPr="0053233C" w:rsidRDefault="00B664E4" w:rsidP="009E510F">
            <w:pPr>
              <w:rPr>
                <w:rFonts w:cs="Arial"/>
                <w:sz w:val="22"/>
              </w:rPr>
            </w:pPr>
            <w:r w:rsidRPr="0053233C">
              <w:rPr>
                <w:rFonts w:cs="Arial"/>
                <w:sz w:val="22"/>
              </w:rPr>
              <w:t>Employees, children/learners, contractors, visitors, members of the public, family members</w:t>
            </w:r>
          </w:p>
          <w:p w:rsidR="00B664E4" w:rsidRPr="0053233C" w:rsidRDefault="00B664E4" w:rsidP="009E510F">
            <w:pPr>
              <w:rPr>
                <w:rFonts w:cs="Arial"/>
                <w:sz w:val="22"/>
              </w:rPr>
            </w:pPr>
          </w:p>
          <w:p w:rsidR="00B664E4" w:rsidRPr="0053233C" w:rsidRDefault="00B664E4" w:rsidP="009E510F">
            <w:pPr>
              <w:spacing w:after="76"/>
              <w:rPr>
                <w:rFonts w:cs="Arial"/>
                <w:sz w:val="22"/>
              </w:rPr>
            </w:pPr>
            <w:r w:rsidRPr="0053233C">
              <w:rPr>
                <w:rFonts w:cs="Arial"/>
                <w:sz w:val="22"/>
              </w:rPr>
              <w:t>Contracting Coronavirus</w:t>
            </w:r>
          </w:p>
        </w:tc>
        <w:tc>
          <w:tcPr>
            <w:tcW w:w="80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664E4" w:rsidRPr="0053233C" w:rsidRDefault="00B664E4" w:rsidP="009E510F">
            <w:pPr>
              <w:pStyle w:val="xmsolistparagraph"/>
              <w:shd w:val="clear" w:color="auto" w:fill="FFFFFF"/>
              <w:spacing w:after="75"/>
              <w:ind w:hanging="360"/>
              <w:rPr>
                <w:rFonts w:ascii="Arial" w:eastAsia="Times New Roman" w:hAnsi="Arial" w:cs="Arial"/>
                <w:b/>
                <w:color w:val="0B0C0C"/>
              </w:rPr>
            </w:pPr>
            <w:r w:rsidRPr="0053233C">
              <w:rPr>
                <w:rFonts w:ascii="Arial" w:eastAsia="Times New Roman" w:hAnsi="Arial" w:cs="Arial"/>
                <w:b/>
                <w:color w:val="0B0C0C"/>
              </w:rPr>
              <w:t>UPDATED PROCEDURES:-</w:t>
            </w:r>
          </w:p>
          <w:p w:rsidR="00B664E4" w:rsidRPr="0053233C" w:rsidRDefault="00B664E4" w:rsidP="009E510F">
            <w:pPr>
              <w:pStyle w:val="xmsolistparagraph"/>
              <w:shd w:val="clear" w:color="auto" w:fill="FFFFFF"/>
              <w:spacing w:after="75"/>
              <w:ind w:left="0"/>
              <w:rPr>
                <w:rFonts w:ascii="Arial" w:eastAsia="Times New Roman" w:hAnsi="Arial" w:cs="Arial"/>
                <w:b/>
                <w:color w:val="0B0C0C"/>
              </w:rPr>
            </w:pPr>
            <w:r w:rsidRPr="0053233C">
              <w:rPr>
                <w:rFonts w:ascii="Arial" w:hAnsi="Arial" w:cs="Arial"/>
                <w:color w:val="363636"/>
                <w:shd w:val="clear" w:color="auto" w:fill="FFFFFF"/>
              </w:rPr>
              <w:t xml:space="preserve">First Aiders will be provided with PPE which must be worn when dealing with any medical issues. They must wear gloves, face masks and an apron when dealing with a casualty. PPE must be safely removed and disposed of immediately after treatment has been completed. When approaching a casualty there is always a risk of cross contamination – especially when you may have to get close to the casualty to assess what is wrong or to check their breathing. </w:t>
            </w:r>
          </w:p>
          <w:p w:rsidR="00B664E4" w:rsidRPr="0053233C" w:rsidRDefault="00B664E4" w:rsidP="009E510F">
            <w:pPr>
              <w:pStyle w:val="xmsolistparagraph"/>
              <w:numPr>
                <w:ilvl w:val="0"/>
                <w:numId w:val="1"/>
              </w:numPr>
              <w:shd w:val="clear" w:color="auto" w:fill="FFFFFF"/>
              <w:ind w:left="360"/>
              <w:rPr>
                <w:rFonts w:ascii="Arial" w:eastAsia="Times New Roman" w:hAnsi="Arial" w:cs="Arial"/>
                <w:b/>
                <w:color w:val="0B0C0C"/>
              </w:rPr>
            </w:pPr>
            <w:proofErr w:type="gramStart"/>
            <w:r w:rsidRPr="0053233C">
              <w:rPr>
                <w:rFonts w:ascii="Arial" w:hAnsi="Arial" w:cs="Arial"/>
                <w:color w:val="363636"/>
                <w:shd w:val="clear" w:color="auto" w:fill="FFFFFF"/>
              </w:rPr>
              <w:t>make</w:t>
            </w:r>
            <w:proofErr w:type="gramEnd"/>
            <w:r w:rsidRPr="0053233C">
              <w:rPr>
                <w:rFonts w:ascii="Arial" w:hAnsi="Arial" w:cs="Arial"/>
                <w:color w:val="363636"/>
                <w:shd w:val="clear" w:color="auto" w:fill="FFFFFF"/>
              </w:rPr>
              <w:t xml:space="preserve"> sure you wash your hands or use an alcohol gel, before and after treating a casualty also ensure that you don’t cough or sneeze over a casualty when you are treating them.</w:t>
            </w:r>
          </w:p>
          <w:p w:rsidR="00B664E4" w:rsidRPr="0053233C" w:rsidRDefault="00B664E4" w:rsidP="009E510F">
            <w:pPr>
              <w:pStyle w:val="NormalWeb"/>
              <w:numPr>
                <w:ilvl w:val="0"/>
                <w:numId w:val="1"/>
              </w:numPr>
              <w:shd w:val="clear" w:color="auto" w:fill="FFFFFF"/>
              <w:spacing w:before="0" w:beforeAutospacing="0" w:after="0" w:afterAutospacing="0" w:line="360" w:lineRule="atLeast"/>
              <w:ind w:left="360"/>
              <w:rPr>
                <w:rFonts w:ascii="Arial" w:hAnsi="Arial" w:cs="Arial"/>
                <w:color w:val="363636"/>
                <w:sz w:val="22"/>
                <w:szCs w:val="22"/>
              </w:rPr>
            </w:pPr>
            <w:r w:rsidRPr="0053233C">
              <w:rPr>
                <w:rFonts w:ascii="Arial" w:hAnsi="Arial" w:cs="Arial"/>
                <w:color w:val="363636"/>
                <w:sz w:val="22"/>
                <w:szCs w:val="22"/>
              </w:rPr>
              <w:t>Don’t lose sight of other cross contamination that could occur that isn’t related to COVID-19.</w:t>
            </w:r>
          </w:p>
          <w:p w:rsidR="00B664E4" w:rsidRPr="0053233C" w:rsidRDefault="00B664E4" w:rsidP="00D63AB8">
            <w:pPr>
              <w:numPr>
                <w:ilvl w:val="0"/>
                <w:numId w:val="2"/>
              </w:numPr>
              <w:shd w:val="clear" w:color="auto" w:fill="FFFFFF"/>
              <w:spacing w:line="360" w:lineRule="atLeast"/>
              <w:ind w:left="360"/>
              <w:rPr>
                <w:rFonts w:cs="Arial"/>
                <w:color w:val="363636"/>
                <w:sz w:val="22"/>
              </w:rPr>
            </w:pPr>
            <w:r w:rsidRPr="0053233C">
              <w:rPr>
                <w:rFonts w:cs="Arial"/>
                <w:color w:val="363636"/>
                <w:sz w:val="22"/>
              </w:rPr>
              <w:t>Wear gloves or cover hands when dealing with open wounds</w:t>
            </w:r>
          </w:p>
          <w:p w:rsidR="00B664E4" w:rsidRPr="0053233C" w:rsidRDefault="00B664E4" w:rsidP="00D63AB8">
            <w:pPr>
              <w:numPr>
                <w:ilvl w:val="0"/>
                <w:numId w:val="2"/>
              </w:numPr>
              <w:shd w:val="clear" w:color="auto" w:fill="FFFFFF"/>
              <w:spacing w:line="360" w:lineRule="atLeast"/>
              <w:ind w:left="360"/>
              <w:rPr>
                <w:rFonts w:cs="Arial"/>
                <w:color w:val="363636"/>
                <w:sz w:val="22"/>
              </w:rPr>
            </w:pPr>
            <w:r w:rsidRPr="0053233C">
              <w:rPr>
                <w:rFonts w:cs="Arial"/>
                <w:color w:val="363636"/>
                <w:sz w:val="22"/>
              </w:rPr>
              <w:t>Cover cuts and grazes on your hands with waterproof dressing</w:t>
            </w:r>
          </w:p>
          <w:p w:rsidR="00B664E4" w:rsidRPr="0053233C" w:rsidRDefault="00B664E4" w:rsidP="00D63AB8">
            <w:pPr>
              <w:numPr>
                <w:ilvl w:val="0"/>
                <w:numId w:val="2"/>
              </w:numPr>
              <w:shd w:val="clear" w:color="auto" w:fill="FFFFFF"/>
              <w:spacing w:line="360" w:lineRule="atLeast"/>
              <w:ind w:left="360"/>
              <w:rPr>
                <w:rFonts w:cs="Arial"/>
                <w:color w:val="363636"/>
                <w:sz w:val="22"/>
              </w:rPr>
            </w:pPr>
            <w:r w:rsidRPr="0053233C">
              <w:rPr>
                <w:rFonts w:cs="Arial"/>
                <w:color w:val="363636"/>
                <w:sz w:val="22"/>
              </w:rPr>
              <w:t>Dispose of all waste safely</w:t>
            </w:r>
          </w:p>
          <w:p w:rsidR="00B664E4" w:rsidRPr="0053233C" w:rsidRDefault="00B664E4" w:rsidP="00D63AB8">
            <w:pPr>
              <w:numPr>
                <w:ilvl w:val="0"/>
                <w:numId w:val="2"/>
              </w:numPr>
              <w:shd w:val="clear" w:color="auto" w:fill="FFFFFF"/>
              <w:spacing w:line="360" w:lineRule="atLeast"/>
              <w:ind w:left="360"/>
              <w:rPr>
                <w:rFonts w:cs="Arial"/>
                <w:color w:val="363636"/>
                <w:sz w:val="22"/>
              </w:rPr>
            </w:pPr>
            <w:r w:rsidRPr="0053233C">
              <w:rPr>
                <w:rFonts w:cs="Arial"/>
                <w:color w:val="363636"/>
                <w:sz w:val="22"/>
              </w:rPr>
              <w:t>Do not touch a wound with your bare hand</w:t>
            </w:r>
          </w:p>
          <w:p w:rsidR="00B664E4" w:rsidRDefault="00B664E4" w:rsidP="00D63AB8">
            <w:pPr>
              <w:numPr>
                <w:ilvl w:val="0"/>
                <w:numId w:val="3"/>
              </w:numPr>
              <w:shd w:val="clear" w:color="auto" w:fill="FFFFFF"/>
              <w:spacing w:line="360" w:lineRule="atLeast"/>
              <w:ind w:left="360"/>
              <w:rPr>
                <w:rFonts w:cs="Arial"/>
                <w:color w:val="363636"/>
                <w:sz w:val="22"/>
              </w:rPr>
            </w:pPr>
            <w:r w:rsidRPr="0053233C">
              <w:rPr>
                <w:rFonts w:cs="Arial"/>
                <w:color w:val="363636"/>
                <w:sz w:val="22"/>
              </w:rPr>
              <w:t>Do not touch any part of a dressing that will come in contact with a wound.</w:t>
            </w:r>
          </w:p>
          <w:p w:rsidR="00B664E4" w:rsidRPr="0053233C" w:rsidRDefault="00B664E4" w:rsidP="009E510F">
            <w:pPr>
              <w:shd w:val="clear" w:color="auto" w:fill="FFFFFF"/>
              <w:spacing w:line="360" w:lineRule="atLeast"/>
              <w:ind w:left="360"/>
              <w:rPr>
                <w:rFonts w:cs="Arial"/>
                <w:color w:val="363636"/>
                <w:sz w:val="22"/>
              </w:rPr>
            </w:pPr>
          </w:p>
          <w:p w:rsidR="00B664E4" w:rsidRDefault="00B664E4" w:rsidP="009E510F">
            <w:pPr>
              <w:pStyle w:val="xmsolistparagraph"/>
              <w:shd w:val="clear" w:color="auto" w:fill="FFFFFF"/>
              <w:ind w:left="0"/>
              <w:rPr>
                <w:rFonts w:ascii="Arial" w:hAnsi="Arial" w:cs="Arial"/>
                <w:color w:val="363636"/>
                <w:shd w:val="clear" w:color="auto" w:fill="FFFFFF"/>
              </w:rPr>
            </w:pPr>
            <w:r w:rsidRPr="0053233C">
              <w:rPr>
                <w:rFonts w:ascii="Arial" w:hAnsi="Arial" w:cs="Arial"/>
                <w:color w:val="363636"/>
                <w:shd w:val="clear" w:color="auto" w:fill="FFFFFF"/>
              </w:rPr>
              <w:t xml:space="preserve">The vast majority of incidents do not involve you getting close to a casualty where you would come into contact with cough droplets. If a casualty can apply pressure to their own wounds or clean grazed hands then this should be the procedure adopted. </w:t>
            </w:r>
          </w:p>
          <w:p w:rsidR="00B664E4" w:rsidRPr="0053233C" w:rsidRDefault="00B664E4" w:rsidP="009E510F">
            <w:pPr>
              <w:pStyle w:val="xmsolistparagraph"/>
              <w:shd w:val="clear" w:color="auto" w:fill="FFFFFF"/>
              <w:ind w:left="0"/>
              <w:rPr>
                <w:rFonts w:ascii="Arial" w:eastAsia="Times New Roman" w:hAnsi="Arial" w:cs="Arial"/>
                <w:b/>
                <w:color w:val="0B0C0C"/>
              </w:rPr>
            </w:pPr>
          </w:p>
          <w:p w:rsidR="00B664E4" w:rsidRPr="0053233C" w:rsidRDefault="00B664E4" w:rsidP="00D63AB8">
            <w:pPr>
              <w:pStyle w:val="xmsolistparagraph"/>
              <w:numPr>
                <w:ilvl w:val="0"/>
                <w:numId w:val="5"/>
              </w:numPr>
              <w:shd w:val="clear" w:color="auto" w:fill="FFFFFF"/>
              <w:spacing w:after="75"/>
              <w:rPr>
                <w:rFonts w:ascii="Arial" w:eastAsia="Times New Roman" w:hAnsi="Arial" w:cs="Arial"/>
                <w:b/>
                <w:color w:val="0B0C0C"/>
              </w:rPr>
            </w:pPr>
            <w:r w:rsidRPr="0053233C">
              <w:rPr>
                <w:rFonts w:ascii="Arial" w:hAnsi="Arial" w:cs="Arial"/>
                <w:color w:val="363636"/>
                <w:shd w:val="clear" w:color="auto" w:fill="FFFFFF"/>
              </w:rPr>
              <w:t>If a casualty cannot help themselves then full PPE must be worn:-</w:t>
            </w:r>
          </w:p>
          <w:p w:rsidR="00B664E4" w:rsidRPr="0053233C" w:rsidRDefault="00B664E4" w:rsidP="00D63AB8">
            <w:pPr>
              <w:pStyle w:val="PlainText"/>
              <w:numPr>
                <w:ilvl w:val="0"/>
                <w:numId w:val="4"/>
              </w:numPr>
              <w:rPr>
                <w:rFonts w:ascii="Arial" w:hAnsi="Arial" w:cs="Arial"/>
                <w:szCs w:val="22"/>
              </w:rPr>
            </w:pPr>
            <w:r w:rsidRPr="0053233C">
              <w:rPr>
                <w:rFonts w:ascii="Arial" w:hAnsi="Arial" w:cs="Arial"/>
                <w:szCs w:val="22"/>
              </w:rPr>
              <w:t>Fluid resistant surgical face masks</w:t>
            </w:r>
          </w:p>
          <w:p w:rsidR="00B664E4" w:rsidRPr="0053233C" w:rsidRDefault="00B664E4" w:rsidP="00D63AB8">
            <w:pPr>
              <w:pStyle w:val="PlainText"/>
              <w:numPr>
                <w:ilvl w:val="0"/>
                <w:numId w:val="4"/>
              </w:numPr>
              <w:rPr>
                <w:rFonts w:ascii="Arial" w:hAnsi="Arial" w:cs="Arial"/>
                <w:szCs w:val="22"/>
              </w:rPr>
            </w:pPr>
            <w:r w:rsidRPr="0053233C">
              <w:rPr>
                <w:rFonts w:ascii="Arial" w:hAnsi="Arial" w:cs="Arial"/>
                <w:szCs w:val="22"/>
              </w:rPr>
              <w:t>Disposable gloves</w:t>
            </w:r>
          </w:p>
          <w:p w:rsidR="00B664E4" w:rsidRPr="0053233C" w:rsidRDefault="00B664E4" w:rsidP="00D63AB8">
            <w:pPr>
              <w:pStyle w:val="PlainText"/>
              <w:numPr>
                <w:ilvl w:val="0"/>
                <w:numId w:val="4"/>
              </w:numPr>
              <w:rPr>
                <w:rFonts w:ascii="Arial" w:hAnsi="Arial" w:cs="Arial"/>
                <w:szCs w:val="22"/>
              </w:rPr>
            </w:pPr>
            <w:r w:rsidRPr="0053233C">
              <w:rPr>
                <w:rFonts w:ascii="Arial" w:hAnsi="Arial" w:cs="Arial"/>
                <w:szCs w:val="22"/>
              </w:rPr>
              <w:t>Disposable apron</w:t>
            </w:r>
          </w:p>
          <w:p w:rsidR="00B664E4" w:rsidRPr="0053233C" w:rsidRDefault="00B664E4" w:rsidP="00D63AB8">
            <w:pPr>
              <w:pStyle w:val="PlainText"/>
              <w:numPr>
                <w:ilvl w:val="0"/>
                <w:numId w:val="4"/>
              </w:numPr>
              <w:rPr>
                <w:rFonts w:ascii="Arial" w:hAnsi="Arial" w:cs="Arial"/>
                <w:szCs w:val="22"/>
              </w:rPr>
            </w:pPr>
            <w:r w:rsidRPr="0053233C">
              <w:rPr>
                <w:rFonts w:ascii="Arial" w:hAnsi="Arial" w:cs="Arial"/>
                <w:szCs w:val="22"/>
              </w:rPr>
              <w:t xml:space="preserve">Eye protection </w:t>
            </w:r>
          </w:p>
          <w:p w:rsidR="00B664E4" w:rsidRPr="0053233C" w:rsidRDefault="00B664E4" w:rsidP="009E510F">
            <w:pPr>
              <w:pStyle w:val="xmsolistparagraph"/>
              <w:shd w:val="clear" w:color="auto" w:fill="FFFFFF"/>
              <w:spacing w:after="75"/>
              <w:ind w:left="360"/>
              <w:rPr>
                <w:rFonts w:ascii="Arial" w:eastAsia="Times New Roman" w:hAnsi="Arial" w:cs="Arial"/>
                <w:b/>
                <w:color w:val="0B0C0C"/>
              </w:rPr>
            </w:pPr>
          </w:p>
          <w:p w:rsidR="00B664E4" w:rsidRPr="0053233C" w:rsidRDefault="00B664E4" w:rsidP="009E510F">
            <w:pPr>
              <w:pStyle w:val="xmsolistparagraph"/>
              <w:shd w:val="clear" w:color="auto" w:fill="FFFFFF"/>
              <w:spacing w:after="75"/>
              <w:ind w:left="0"/>
              <w:rPr>
                <w:rFonts w:ascii="Arial" w:eastAsia="Times New Roman" w:hAnsi="Arial" w:cs="Arial"/>
                <w:b/>
                <w:color w:val="0B0C0C"/>
              </w:rPr>
            </w:pPr>
            <w:r w:rsidRPr="0053233C">
              <w:rPr>
                <w:rFonts w:ascii="Arial" w:eastAsia="Times New Roman" w:hAnsi="Arial" w:cs="Arial"/>
                <w:color w:val="0B0C0C"/>
              </w:rPr>
              <w:t>If a casualty is not responding you MUST NOT listen to or feel for breathing by putting your ear to their face, you must assume it is absent and call 999 IMMEDIATELY. If CPR is required PPE should be worn as above but only chest compressions should be administered.</w:t>
            </w:r>
          </w:p>
          <w:p w:rsidR="00B664E4" w:rsidRPr="0053233C" w:rsidRDefault="00B664E4" w:rsidP="009E510F">
            <w:pPr>
              <w:spacing w:before="100" w:beforeAutospacing="1" w:after="100" w:afterAutospacing="1"/>
              <w:rPr>
                <w:rFonts w:cs="Arial"/>
                <w:sz w:val="22"/>
                <w:lang w:val="en"/>
              </w:rPr>
            </w:pPr>
            <w:r w:rsidRPr="0053233C">
              <w:rPr>
                <w:rFonts w:cs="Arial"/>
                <w:b/>
                <w:color w:val="0B0C0C"/>
                <w:sz w:val="22"/>
              </w:rPr>
              <w:t>FIRST AIDERS MUST REPLACE ITEMS THAT ARE USED FROM THE FIRST AID KIT IMMEDIATELY.</w:t>
            </w:r>
          </w:p>
        </w:tc>
      </w:tr>
      <w:tr w:rsidR="00B664E4" w:rsidRPr="00B94B05" w:rsidTr="009E510F">
        <w:trPr>
          <w:gridAfter w:val="1"/>
          <w:wAfter w:w="1326" w:type="dxa"/>
        </w:trPr>
        <w:tc>
          <w:tcPr>
            <w:tcW w:w="165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B664E4" w:rsidRPr="0053233C" w:rsidRDefault="00B664E4" w:rsidP="009E510F">
            <w:pPr>
              <w:pStyle w:val="xmsonormal"/>
              <w:shd w:val="clear" w:color="auto" w:fill="FFFFFF"/>
              <w:spacing w:after="75"/>
              <w:jc w:val="center"/>
              <w:rPr>
                <w:rFonts w:ascii="Arial" w:hAnsi="Arial" w:cs="Arial"/>
                <w:b/>
                <w:bCs/>
                <w:color w:val="0B0C0C"/>
              </w:rPr>
            </w:pPr>
            <w:r>
              <w:rPr>
                <w:rFonts w:ascii="Arial" w:hAnsi="Arial" w:cs="Arial"/>
                <w:b/>
                <w:bCs/>
                <w:color w:val="0B0C0C"/>
              </w:rPr>
              <w:lastRenderedPageBreak/>
              <w:t>Catering</w:t>
            </w:r>
          </w:p>
        </w:tc>
        <w:tc>
          <w:tcPr>
            <w:tcW w:w="209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664E4" w:rsidRPr="0053233C" w:rsidRDefault="00B664E4" w:rsidP="009E510F">
            <w:pPr>
              <w:rPr>
                <w:rFonts w:cs="Arial"/>
                <w:sz w:val="22"/>
              </w:rPr>
            </w:pPr>
            <w:r w:rsidRPr="0053233C">
              <w:rPr>
                <w:rFonts w:cs="Arial"/>
                <w:sz w:val="22"/>
              </w:rPr>
              <w:t>Employees, children/learners, contractors, visitors, members of the public, family members</w:t>
            </w:r>
          </w:p>
          <w:p w:rsidR="00B664E4" w:rsidRPr="0053233C" w:rsidRDefault="00B664E4" w:rsidP="009E510F">
            <w:pPr>
              <w:rPr>
                <w:rFonts w:cs="Arial"/>
                <w:sz w:val="22"/>
              </w:rPr>
            </w:pPr>
          </w:p>
          <w:p w:rsidR="00B664E4" w:rsidRPr="0053233C" w:rsidRDefault="00B664E4" w:rsidP="009E510F">
            <w:pPr>
              <w:spacing w:after="76"/>
              <w:rPr>
                <w:rFonts w:cs="Arial"/>
                <w:sz w:val="22"/>
              </w:rPr>
            </w:pPr>
            <w:r w:rsidRPr="0053233C">
              <w:rPr>
                <w:rFonts w:cs="Arial"/>
                <w:sz w:val="22"/>
              </w:rPr>
              <w:t>Contracting Coronavirus</w:t>
            </w:r>
          </w:p>
        </w:tc>
        <w:tc>
          <w:tcPr>
            <w:tcW w:w="80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664E4" w:rsidRDefault="00B664E4" w:rsidP="009E510F">
            <w:pPr>
              <w:spacing w:before="100" w:beforeAutospacing="1" w:after="100" w:afterAutospacing="1"/>
              <w:rPr>
                <w:rFonts w:cs="Arial"/>
                <w:lang w:val="en"/>
              </w:rPr>
            </w:pPr>
            <w:r>
              <w:rPr>
                <w:lang w:val="en"/>
              </w:rPr>
              <w:t xml:space="preserve">School Kitchen in operation – catering provider or kitchen staff have specific risk assessment for working in kitchen in line with government guidance; </w:t>
            </w:r>
          </w:p>
          <w:p w:rsidR="00B664E4" w:rsidRDefault="003C1812" w:rsidP="009E510F">
            <w:pPr>
              <w:spacing w:before="100" w:beforeAutospacing="1" w:after="100" w:afterAutospacing="1"/>
              <w:rPr>
                <w:rStyle w:val="Hyperlink"/>
                <w:rFonts w:ascii="Calibri" w:eastAsiaTheme="majorEastAsia" w:hAnsi="Calibri"/>
              </w:rPr>
            </w:pPr>
            <w:hyperlink r:id="rId10" w:history="1">
              <w:r w:rsidR="00B664E4" w:rsidRPr="00A84A1F">
                <w:rPr>
                  <w:rStyle w:val="Hyperlink"/>
                  <w:rFonts w:eastAsiaTheme="majorEastAsia"/>
                  <w:lang w:val="en"/>
                </w:rPr>
                <w:t>https://www.gov.uk/government/publications/covid-19-guidance-for-food-bus+inesses/guidance-for-food-businesses-on-coronavirus-covid-19</w:t>
              </w:r>
            </w:hyperlink>
          </w:p>
          <w:p w:rsidR="00B664E4" w:rsidRDefault="00B664E4" w:rsidP="009E510F">
            <w:pPr>
              <w:spacing w:before="100" w:beforeAutospacing="1" w:after="100" w:afterAutospacing="1"/>
            </w:pPr>
            <w:r>
              <w:rPr>
                <w:lang w:val="en"/>
              </w:rPr>
              <w:t>Bubbles to have a time slot for using the restaurant with the cleaning of tables taking place between each sitting. Packed lunches are to be encouraged.</w:t>
            </w:r>
          </w:p>
          <w:p w:rsidR="00B664E4" w:rsidRDefault="00B664E4" w:rsidP="009E510F">
            <w:pPr>
              <w:spacing w:before="100" w:beforeAutospacing="1" w:after="100" w:afterAutospacing="1"/>
              <w:rPr>
                <w:lang w:val="en"/>
              </w:rPr>
            </w:pPr>
            <w:r>
              <w:rPr>
                <w:lang w:val="en"/>
              </w:rPr>
              <w:t xml:space="preserve">Parents and pupils are to use parent pay system to top up balances on accounts to </w:t>
            </w:r>
            <w:proofErr w:type="spellStart"/>
            <w:r>
              <w:rPr>
                <w:lang w:val="en"/>
              </w:rPr>
              <w:t>minimise</w:t>
            </w:r>
            <w:proofErr w:type="spellEnd"/>
            <w:r>
              <w:rPr>
                <w:lang w:val="en"/>
              </w:rPr>
              <w:t xml:space="preserve"> the use of fingerprint technology. Hand </w:t>
            </w:r>
            <w:proofErr w:type="spellStart"/>
            <w:r>
              <w:rPr>
                <w:lang w:val="en"/>
              </w:rPr>
              <w:t>sanitiser</w:t>
            </w:r>
            <w:proofErr w:type="spellEnd"/>
            <w:r>
              <w:rPr>
                <w:lang w:val="en"/>
              </w:rPr>
              <w:t xml:space="preserve"> will be available at each fingerprint station prior to use as well as antiseptic wipes.</w:t>
            </w:r>
          </w:p>
          <w:p w:rsidR="00B664E4" w:rsidRDefault="00B664E4" w:rsidP="009E510F">
            <w:pPr>
              <w:spacing w:before="100" w:beforeAutospacing="1" w:after="100" w:afterAutospacing="1"/>
              <w:rPr>
                <w:lang w:val="en"/>
              </w:rPr>
            </w:pPr>
            <w:r>
              <w:rPr>
                <w:lang w:val="en"/>
              </w:rPr>
              <w:t xml:space="preserve">The possibility of changing to card system to avoid contact is to be investigated and discussed regarding availability/practicality/cost. </w:t>
            </w:r>
          </w:p>
          <w:p w:rsidR="00B664E4" w:rsidRDefault="00B664E4" w:rsidP="009E510F">
            <w:pPr>
              <w:spacing w:before="100" w:beforeAutospacing="1" w:after="100" w:afterAutospacing="1"/>
              <w:rPr>
                <w:lang w:val="en"/>
              </w:rPr>
            </w:pPr>
            <w:r>
              <w:rPr>
                <w:lang w:val="en"/>
              </w:rPr>
              <w:t>Timings for each bubble can be found attached.</w:t>
            </w:r>
          </w:p>
          <w:p w:rsidR="00B664E4" w:rsidRDefault="00B664E4" w:rsidP="009E510F">
            <w:pPr>
              <w:spacing w:before="100" w:beforeAutospacing="1" w:after="100" w:afterAutospacing="1"/>
              <w:rPr>
                <w:lang w:val="en"/>
              </w:rPr>
            </w:pPr>
            <w:r>
              <w:rPr>
                <w:lang w:val="en"/>
              </w:rPr>
              <w:t>Food options discussed with catering company – with initially hot food from the front with sandwiches and pasta from various outlet within the restaurant.</w:t>
            </w:r>
          </w:p>
          <w:p w:rsidR="00B664E4" w:rsidRPr="0053233C" w:rsidRDefault="00B664E4" w:rsidP="009E510F">
            <w:pPr>
              <w:pStyle w:val="xmsolistparagraph"/>
              <w:shd w:val="clear" w:color="auto" w:fill="FFFFFF"/>
              <w:spacing w:after="75"/>
              <w:ind w:hanging="360"/>
              <w:rPr>
                <w:rFonts w:ascii="Arial" w:eastAsia="Times New Roman" w:hAnsi="Arial" w:cs="Arial"/>
                <w:b/>
                <w:color w:val="0B0C0C"/>
              </w:rPr>
            </w:pPr>
          </w:p>
        </w:tc>
      </w:tr>
      <w:tr w:rsidR="00B664E4" w:rsidRPr="00B94B05" w:rsidTr="009E510F">
        <w:trPr>
          <w:gridAfter w:val="1"/>
          <w:wAfter w:w="1326" w:type="dxa"/>
        </w:trPr>
        <w:tc>
          <w:tcPr>
            <w:tcW w:w="165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B664E4" w:rsidRDefault="00B664E4" w:rsidP="009E510F">
            <w:pPr>
              <w:pStyle w:val="xmsonormal"/>
              <w:shd w:val="clear" w:color="auto" w:fill="FFFFFF"/>
              <w:spacing w:after="75"/>
              <w:jc w:val="center"/>
              <w:rPr>
                <w:rFonts w:ascii="Arial" w:hAnsi="Arial" w:cs="Arial"/>
                <w:b/>
                <w:bCs/>
                <w:color w:val="0B0C0C"/>
              </w:rPr>
            </w:pPr>
          </w:p>
          <w:p w:rsidR="00B664E4" w:rsidRDefault="00B664E4" w:rsidP="009E510F">
            <w:pPr>
              <w:pStyle w:val="xmsonormal"/>
              <w:shd w:val="clear" w:color="auto" w:fill="FFFFFF"/>
              <w:spacing w:after="75"/>
              <w:jc w:val="center"/>
              <w:rPr>
                <w:rFonts w:ascii="Arial" w:hAnsi="Arial" w:cs="Arial"/>
                <w:b/>
                <w:bCs/>
                <w:color w:val="0B0C0C"/>
              </w:rPr>
            </w:pPr>
          </w:p>
          <w:p w:rsidR="00B664E4" w:rsidRPr="0053233C" w:rsidRDefault="00B664E4" w:rsidP="009E510F">
            <w:pPr>
              <w:pStyle w:val="xmsonormal"/>
              <w:shd w:val="clear" w:color="auto" w:fill="FFFFFF"/>
              <w:spacing w:after="75"/>
              <w:jc w:val="center"/>
              <w:rPr>
                <w:rFonts w:ascii="Arial" w:hAnsi="Arial" w:cs="Arial"/>
                <w:b/>
                <w:bCs/>
                <w:color w:val="0B0C0C"/>
              </w:rPr>
            </w:pPr>
            <w:r>
              <w:rPr>
                <w:rFonts w:ascii="Arial" w:hAnsi="Arial" w:cs="Arial"/>
                <w:b/>
                <w:bCs/>
                <w:color w:val="0B0C0C"/>
              </w:rPr>
              <w:t>Fire Evacuation</w:t>
            </w:r>
          </w:p>
        </w:tc>
        <w:tc>
          <w:tcPr>
            <w:tcW w:w="209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664E4" w:rsidRDefault="00B664E4" w:rsidP="009E510F">
            <w:pPr>
              <w:spacing w:after="76"/>
              <w:rPr>
                <w:rFonts w:cs="Arial"/>
                <w:sz w:val="22"/>
              </w:rPr>
            </w:pPr>
          </w:p>
          <w:p w:rsidR="00B664E4" w:rsidRDefault="00B664E4" w:rsidP="009E510F">
            <w:pPr>
              <w:spacing w:after="76"/>
              <w:rPr>
                <w:rFonts w:cs="Arial"/>
                <w:sz w:val="22"/>
              </w:rPr>
            </w:pPr>
          </w:p>
          <w:p w:rsidR="00B664E4" w:rsidRDefault="00B664E4" w:rsidP="009E510F">
            <w:pPr>
              <w:spacing w:after="76"/>
              <w:rPr>
                <w:rFonts w:cs="Arial"/>
                <w:sz w:val="22"/>
              </w:rPr>
            </w:pPr>
          </w:p>
          <w:p w:rsidR="00B664E4" w:rsidRDefault="00B664E4" w:rsidP="009E510F">
            <w:pPr>
              <w:spacing w:after="76"/>
              <w:rPr>
                <w:rFonts w:cs="Arial"/>
                <w:sz w:val="22"/>
              </w:rPr>
            </w:pPr>
          </w:p>
          <w:p w:rsidR="00B664E4" w:rsidRDefault="00B664E4" w:rsidP="009E510F">
            <w:pPr>
              <w:spacing w:after="76"/>
              <w:rPr>
                <w:rFonts w:cs="Arial"/>
                <w:sz w:val="22"/>
              </w:rPr>
            </w:pPr>
          </w:p>
          <w:p w:rsidR="00B664E4" w:rsidRDefault="00B664E4" w:rsidP="009E510F">
            <w:pPr>
              <w:spacing w:after="76"/>
              <w:rPr>
                <w:rFonts w:cs="Arial"/>
                <w:sz w:val="22"/>
              </w:rPr>
            </w:pPr>
          </w:p>
          <w:p w:rsidR="00B664E4" w:rsidRPr="0053233C" w:rsidRDefault="00B664E4" w:rsidP="009E510F">
            <w:pPr>
              <w:spacing w:after="76"/>
              <w:rPr>
                <w:rFonts w:cs="Arial"/>
                <w:sz w:val="22"/>
              </w:rPr>
            </w:pPr>
            <w:r>
              <w:rPr>
                <w:rFonts w:cs="Arial"/>
                <w:sz w:val="22"/>
              </w:rPr>
              <w:t>Staff &amp; Pupils</w:t>
            </w:r>
          </w:p>
        </w:tc>
        <w:tc>
          <w:tcPr>
            <w:tcW w:w="801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664E4" w:rsidRDefault="00B664E4" w:rsidP="009E510F">
            <w:pPr>
              <w:pStyle w:val="xmsolistparagraph"/>
              <w:shd w:val="clear" w:color="auto" w:fill="FFFFFF"/>
              <w:spacing w:after="75"/>
              <w:ind w:left="0"/>
              <w:rPr>
                <w:rFonts w:ascii="Arial" w:eastAsia="Times New Roman" w:hAnsi="Arial" w:cs="Arial"/>
                <w:color w:val="0B0C0C"/>
              </w:rPr>
            </w:pPr>
            <w:r w:rsidRPr="00130297">
              <w:rPr>
                <w:rFonts w:ascii="Arial" w:eastAsia="Times New Roman" w:hAnsi="Arial" w:cs="Arial"/>
                <w:color w:val="0B0C0C"/>
              </w:rPr>
              <w:t xml:space="preserve">Drills will be resume during Autumn term but will be completed and practiced as </w:t>
            </w:r>
            <w:r w:rsidR="00081243" w:rsidRPr="00130297">
              <w:rPr>
                <w:rFonts w:ascii="Arial" w:eastAsia="Times New Roman" w:hAnsi="Arial" w:cs="Arial"/>
                <w:color w:val="0B0C0C"/>
              </w:rPr>
              <w:t>bubbles</w:t>
            </w:r>
            <w:r w:rsidRPr="00130297">
              <w:rPr>
                <w:rFonts w:ascii="Arial" w:eastAsia="Times New Roman" w:hAnsi="Arial" w:cs="Arial"/>
                <w:color w:val="0B0C0C"/>
              </w:rPr>
              <w:t xml:space="preserve">. Further details will follow in </w:t>
            </w:r>
            <w:r w:rsidR="00081243" w:rsidRPr="00130297">
              <w:rPr>
                <w:rFonts w:ascii="Arial" w:eastAsia="Times New Roman" w:hAnsi="Arial" w:cs="Arial"/>
                <w:color w:val="0B0C0C"/>
              </w:rPr>
              <w:t>September</w:t>
            </w:r>
            <w:r w:rsidRPr="00130297">
              <w:rPr>
                <w:rFonts w:ascii="Arial" w:eastAsia="Times New Roman" w:hAnsi="Arial" w:cs="Arial"/>
                <w:color w:val="0B0C0C"/>
              </w:rPr>
              <w:t>.</w:t>
            </w:r>
          </w:p>
          <w:p w:rsidR="00B664E4" w:rsidRPr="00130297" w:rsidRDefault="00B664E4" w:rsidP="009E510F">
            <w:pPr>
              <w:pStyle w:val="xmsolistparagraph"/>
              <w:shd w:val="clear" w:color="auto" w:fill="FFFFFF"/>
              <w:spacing w:after="75"/>
              <w:ind w:left="0"/>
              <w:rPr>
                <w:rFonts w:ascii="Arial" w:eastAsia="Times New Roman" w:hAnsi="Arial" w:cs="Arial"/>
                <w:b/>
                <w:color w:val="0B0C0C"/>
              </w:rPr>
            </w:pPr>
          </w:p>
          <w:p w:rsidR="00B664E4" w:rsidRDefault="00B664E4" w:rsidP="009E510F">
            <w:pPr>
              <w:pStyle w:val="xmsolistparagraph"/>
              <w:shd w:val="clear" w:color="auto" w:fill="FFFFFF"/>
              <w:spacing w:after="75"/>
              <w:ind w:left="0"/>
              <w:rPr>
                <w:rFonts w:ascii="Arial" w:eastAsia="Times New Roman" w:hAnsi="Arial" w:cs="Arial"/>
                <w:color w:val="0B0C0C"/>
              </w:rPr>
            </w:pPr>
            <w:r w:rsidRPr="00130297">
              <w:rPr>
                <w:rFonts w:ascii="Arial" w:eastAsia="Times New Roman" w:hAnsi="Arial" w:cs="Arial"/>
                <w:color w:val="0B0C0C"/>
              </w:rPr>
              <w:t>If a full evacuation is needed then the same procedures will apply that have previously been practised by staff and pupils.</w:t>
            </w:r>
          </w:p>
          <w:p w:rsidR="00B664E4" w:rsidRPr="00130297" w:rsidRDefault="00B664E4" w:rsidP="009E510F">
            <w:pPr>
              <w:pStyle w:val="xmsolistparagraph"/>
              <w:shd w:val="clear" w:color="auto" w:fill="FFFFFF"/>
              <w:spacing w:after="75"/>
              <w:ind w:left="0"/>
              <w:rPr>
                <w:rFonts w:ascii="Arial" w:eastAsia="Times New Roman" w:hAnsi="Arial" w:cs="Arial"/>
                <w:b/>
                <w:color w:val="0B0C0C"/>
              </w:rPr>
            </w:pPr>
          </w:p>
          <w:p w:rsidR="00B664E4" w:rsidRPr="00130297" w:rsidRDefault="00B664E4" w:rsidP="009E510F">
            <w:pPr>
              <w:pStyle w:val="xmsolistparagraph"/>
              <w:shd w:val="clear" w:color="auto" w:fill="FFFFFF"/>
              <w:spacing w:after="75"/>
              <w:ind w:left="0"/>
              <w:rPr>
                <w:rFonts w:ascii="Arial" w:eastAsia="Times New Roman" w:hAnsi="Arial" w:cs="Arial"/>
                <w:b/>
                <w:color w:val="0B0C0C"/>
              </w:rPr>
            </w:pPr>
            <w:r w:rsidRPr="00130297">
              <w:rPr>
                <w:rFonts w:ascii="Arial" w:eastAsia="Times New Roman" w:hAnsi="Arial" w:cs="Arial"/>
                <w:color w:val="0B0C0C"/>
              </w:rPr>
              <w:t>However, rather than go to previousl</w:t>
            </w:r>
            <w:r>
              <w:rPr>
                <w:rFonts w:ascii="Arial" w:eastAsia="Times New Roman" w:hAnsi="Arial" w:cs="Arial"/>
                <w:color w:val="0B0C0C"/>
              </w:rPr>
              <w:t>y designated waiting areas (house</w:t>
            </w:r>
            <w:r w:rsidRPr="00130297">
              <w:rPr>
                <w:rFonts w:ascii="Arial" w:eastAsia="Times New Roman" w:hAnsi="Arial" w:cs="Arial"/>
                <w:color w:val="0B0C0C"/>
              </w:rPr>
              <w:t xml:space="preserve"> groups) pupils will remain with their class teachers and then social distance in the waiting areas within in wider holding area.</w:t>
            </w:r>
            <w:r w:rsidR="00081243">
              <w:rPr>
                <w:rFonts w:ascii="Arial" w:eastAsia="Times New Roman" w:hAnsi="Arial" w:cs="Arial"/>
                <w:color w:val="0B0C0C"/>
              </w:rPr>
              <w:t xml:space="preserve"> </w:t>
            </w:r>
          </w:p>
          <w:p w:rsidR="00B664E4" w:rsidRPr="00130297" w:rsidRDefault="00B664E4" w:rsidP="009E510F">
            <w:pPr>
              <w:pStyle w:val="xmsolistparagraph"/>
              <w:shd w:val="clear" w:color="auto" w:fill="FFFFFF"/>
              <w:spacing w:after="75"/>
              <w:rPr>
                <w:rFonts w:ascii="Arial" w:eastAsia="Times New Roman" w:hAnsi="Arial" w:cs="Arial"/>
                <w:color w:val="0B0C0C"/>
              </w:rPr>
            </w:pPr>
          </w:p>
          <w:p w:rsidR="00B664E4" w:rsidRPr="0053233C" w:rsidRDefault="00B664E4" w:rsidP="009E510F">
            <w:pPr>
              <w:pStyle w:val="xmsolistparagraph"/>
              <w:shd w:val="clear" w:color="auto" w:fill="FFFFFF"/>
              <w:spacing w:after="75"/>
              <w:ind w:left="0"/>
              <w:rPr>
                <w:rFonts w:ascii="Arial" w:eastAsia="Times New Roman" w:hAnsi="Arial" w:cs="Arial"/>
                <w:b/>
                <w:color w:val="0B0C0C"/>
              </w:rPr>
            </w:pPr>
            <w:r w:rsidRPr="00130297">
              <w:rPr>
                <w:rFonts w:ascii="Arial" w:eastAsia="Times New Roman" w:hAnsi="Arial" w:cs="Arial"/>
                <w:color w:val="0B0C0C"/>
              </w:rPr>
              <w:t>6</w:t>
            </w:r>
            <w:r w:rsidRPr="00130297">
              <w:rPr>
                <w:rFonts w:ascii="Arial" w:eastAsia="Times New Roman" w:hAnsi="Arial" w:cs="Arial"/>
                <w:color w:val="0B0C0C"/>
                <w:vertAlign w:val="superscript"/>
              </w:rPr>
              <w:t>th</w:t>
            </w:r>
            <w:r w:rsidR="004E5D4D">
              <w:rPr>
                <w:rFonts w:ascii="Arial" w:eastAsia="Times New Roman" w:hAnsi="Arial" w:cs="Arial"/>
                <w:color w:val="0B0C0C"/>
              </w:rPr>
              <w:t xml:space="preserve"> F</w:t>
            </w:r>
            <w:r w:rsidRPr="00130297">
              <w:rPr>
                <w:rFonts w:ascii="Arial" w:eastAsia="Times New Roman" w:hAnsi="Arial" w:cs="Arial"/>
                <w:color w:val="0B0C0C"/>
              </w:rPr>
              <w:t>o</w:t>
            </w:r>
            <w:r w:rsidR="004E5D4D">
              <w:rPr>
                <w:rFonts w:ascii="Arial" w:eastAsia="Times New Roman" w:hAnsi="Arial" w:cs="Arial"/>
                <w:color w:val="0B0C0C"/>
              </w:rPr>
              <w:t>r</w:t>
            </w:r>
            <w:r w:rsidRPr="00130297">
              <w:rPr>
                <w:rFonts w:ascii="Arial" w:eastAsia="Times New Roman" w:hAnsi="Arial" w:cs="Arial"/>
                <w:color w:val="0B0C0C"/>
              </w:rPr>
              <w:t>m classes can continue to use the same area. All staff not supervising pupils will remain to use the MUGA and to follow social distancing guidance.</w:t>
            </w:r>
          </w:p>
        </w:tc>
      </w:tr>
    </w:tbl>
    <w:p w:rsidR="00386281" w:rsidRDefault="00386281" w:rsidP="004C0203">
      <w:pPr>
        <w:ind w:left="360"/>
        <w:jc w:val="center"/>
        <w:rPr>
          <w:rFonts w:asciiTheme="minorHAnsi" w:hAnsiTheme="minorHAnsi" w:cstheme="minorHAnsi"/>
          <w:i/>
          <w:sz w:val="20"/>
        </w:rPr>
      </w:pPr>
    </w:p>
    <w:p w:rsidR="00211DF1" w:rsidRDefault="00211DF1" w:rsidP="002011B8">
      <w:pPr>
        <w:rPr>
          <w:rFonts w:asciiTheme="minorHAnsi" w:hAnsiTheme="minorHAnsi"/>
          <w:b/>
          <w:bCs/>
          <w:color w:val="0B0C0C"/>
          <w:sz w:val="20"/>
          <w:szCs w:val="20"/>
          <w:shd w:val="clear" w:color="auto" w:fill="FFFFFF"/>
        </w:rPr>
      </w:pPr>
    </w:p>
    <w:p w:rsidR="00515052" w:rsidRDefault="00515052" w:rsidP="002011B8">
      <w:pPr>
        <w:rPr>
          <w:rFonts w:asciiTheme="minorHAnsi" w:hAnsiTheme="minorHAnsi"/>
          <w:b/>
          <w:bCs/>
          <w:color w:val="0B0C0C"/>
          <w:sz w:val="20"/>
          <w:szCs w:val="20"/>
          <w:shd w:val="clear" w:color="auto" w:fill="FFFFFF"/>
        </w:rPr>
      </w:pPr>
    </w:p>
    <w:p w:rsidR="00515052" w:rsidRDefault="00515052" w:rsidP="002011B8">
      <w:pPr>
        <w:rPr>
          <w:rFonts w:asciiTheme="minorHAnsi" w:hAnsiTheme="minorHAnsi"/>
          <w:b/>
          <w:bCs/>
          <w:color w:val="0B0C0C"/>
          <w:sz w:val="20"/>
          <w:szCs w:val="20"/>
          <w:shd w:val="clear" w:color="auto" w:fill="FFFFFF"/>
        </w:rPr>
      </w:pPr>
    </w:p>
    <w:p w:rsidR="00BE624E" w:rsidRDefault="00BE624E" w:rsidP="002011B8">
      <w:pPr>
        <w:rPr>
          <w:rFonts w:asciiTheme="minorHAnsi" w:hAnsiTheme="minorHAnsi"/>
          <w:b/>
          <w:bCs/>
          <w:color w:val="0B0C0C"/>
          <w:sz w:val="20"/>
          <w:szCs w:val="20"/>
          <w:shd w:val="clear" w:color="auto" w:fill="FFFFFF"/>
        </w:rPr>
      </w:pPr>
    </w:p>
    <w:p w:rsidR="00A74005" w:rsidRDefault="00C40356" w:rsidP="002011B8">
      <w:pPr>
        <w:rPr>
          <w:rFonts w:asciiTheme="minorHAnsi" w:hAnsiTheme="minorHAnsi" w:cstheme="minorHAnsi"/>
        </w:rPr>
      </w:pPr>
      <w:r>
        <w:rPr>
          <w:rFonts w:asciiTheme="minorHAnsi" w:hAnsiTheme="minorHAnsi" w:cstheme="minorHAnsi"/>
        </w:rPr>
        <w:t xml:space="preserve"> </w:t>
      </w:r>
    </w:p>
    <w:p w:rsidR="00F54DC3" w:rsidRDefault="00F54DC3" w:rsidP="002011B8">
      <w:pPr>
        <w:rPr>
          <w:rFonts w:asciiTheme="minorHAnsi" w:hAnsiTheme="minorHAnsi" w:cstheme="minorHAnsi"/>
        </w:rPr>
      </w:pPr>
    </w:p>
    <w:p w:rsidR="00F54DC3" w:rsidRDefault="00F54DC3" w:rsidP="002011B8">
      <w:pPr>
        <w:rPr>
          <w:rFonts w:asciiTheme="minorHAnsi" w:hAnsiTheme="minorHAnsi" w:cstheme="minorHAnsi"/>
        </w:rPr>
      </w:pPr>
    </w:p>
    <w:p w:rsidR="00F54DC3" w:rsidRDefault="00F54DC3" w:rsidP="002011B8">
      <w:pPr>
        <w:rPr>
          <w:rFonts w:asciiTheme="minorHAnsi" w:hAnsiTheme="minorHAnsi" w:cstheme="minorHAnsi"/>
        </w:rPr>
      </w:pPr>
    </w:p>
    <w:p w:rsidR="00F54DC3" w:rsidRDefault="00F54DC3" w:rsidP="002011B8">
      <w:pPr>
        <w:rPr>
          <w:rFonts w:asciiTheme="minorHAnsi" w:hAnsiTheme="minorHAnsi" w:cstheme="minorHAnsi"/>
        </w:rPr>
      </w:pPr>
    </w:p>
    <w:p w:rsidR="00F54DC3" w:rsidRDefault="00F54DC3" w:rsidP="002011B8">
      <w:pPr>
        <w:rPr>
          <w:rFonts w:asciiTheme="minorHAnsi" w:hAnsiTheme="minorHAnsi" w:cstheme="minorHAnsi"/>
        </w:rPr>
      </w:pPr>
    </w:p>
    <w:p w:rsidR="00F54DC3" w:rsidRDefault="00F54DC3" w:rsidP="002011B8">
      <w:pPr>
        <w:rPr>
          <w:rFonts w:asciiTheme="minorHAnsi" w:hAnsiTheme="minorHAnsi" w:cstheme="minorHAnsi"/>
        </w:rPr>
      </w:pPr>
    </w:p>
    <w:p w:rsidR="00F54DC3" w:rsidRDefault="00F54DC3" w:rsidP="002011B8">
      <w:pPr>
        <w:rPr>
          <w:rFonts w:asciiTheme="minorHAnsi" w:hAnsiTheme="minorHAnsi" w:cstheme="minorHAnsi"/>
        </w:rPr>
      </w:pPr>
    </w:p>
    <w:p w:rsidR="00F54DC3" w:rsidRDefault="00F54DC3" w:rsidP="002011B8">
      <w:pPr>
        <w:rPr>
          <w:rFonts w:asciiTheme="minorHAnsi" w:hAnsiTheme="minorHAnsi" w:cstheme="minorHAnsi"/>
        </w:rPr>
      </w:pPr>
    </w:p>
    <w:p w:rsidR="00F54DC3" w:rsidRDefault="00F54DC3" w:rsidP="002011B8">
      <w:pPr>
        <w:rPr>
          <w:rFonts w:asciiTheme="minorHAnsi" w:hAnsiTheme="minorHAnsi" w:cstheme="minorHAnsi"/>
        </w:rPr>
      </w:pPr>
    </w:p>
    <w:p w:rsidR="00F54DC3" w:rsidRDefault="00F54DC3" w:rsidP="002011B8">
      <w:pPr>
        <w:rPr>
          <w:rFonts w:asciiTheme="minorHAnsi" w:hAnsiTheme="minorHAnsi" w:cstheme="minorHAnsi"/>
        </w:rPr>
      </w:pPr>
    </w:p>
    <w:p w:rsidR="00F54DC3" w:rsidRDefault="00F54DC3" w:rsidP="002011B8">
      <w:pPr>
        <w:rPr>
          <w:rFonts w:asciiTheme="minorHAnsi" w:hAnsiTheme="minorHAnsi" w:cstheme="minorHAnsi"/>
        </w:rPr>
      </w:pPr>
    </w:p>
    <w:p w:rsidR="00F54DC3" w:rsidRDefault="00F54DC3" w:rsidP="002011B8">
      <w:pPr>
        <w:rPr>
          <w:rFonts w:asciiTheme="minorHAnsi" w:hAnsiTheme="minorHAnsi" w:cstheme="minorHAnsi"/>
        </w:rPr>
      </w:pPr>
    </w:p>
    <w:p w:rsidR="00F54DC3" w:rsidRDefault="00F54DC3" w:rsidP="002011B8">
      <w:pPr>
        <w:rPr>
          <w:rFonts w:asciiTheme="minorHAnsi" w:hAnsiTheme="minorHAnsi" w:cstheme="minorHAnsi"/>
        </w:rPr>
      </w:pPr>
    </w:p>
    <w:p w:rsidR="00F54DC3" w:rsidRDefault="00F54DC3" w:rsidP="002011B8">
      <w:pPr>
        <w:rPr>
          <w:rFonts w:asciiTheme="minorHAnsi" w:hAnsiTheme="minorHAnsi" w:cstheme="minorHAnsi"/>
        </w:rPr>
      </w:pPr>
    </w:p>
    <w:p w:rsidR="00F54DC3" w:rsidRDefault="00F54DC3" w:rsidP="002011B8">
      <w:pPr>
        <w:rPr>
          <w:rFonts w:asciiTheme="minorHAnsi" w:hAnsiTheme="minorHAnsi" w:cstheme="minorHAnsi"/>
        </w:rPr>
      </w:pPr>
    </w:p>
    <w:p w:rsidR="00F54DC3" w:rsidRDefault="00F54DC3" w:rsidP="002011B8">
      <w:pPr>
        <w:rPr>
          <w:rFonts w:asciiTheme="minorHAnsi" w:hAnsiTheme="minorHAnsi" w:cstheme="minorHAnsi"/>
        </w:rPr>
      </w:pPr>
    </w:p>
    <w:p w:rsidR="00F54DC3" w:rsidRDefault="00F54DC3" w:rsidP="002011B8">
      <w:pPr>
        <w:rPr>
          <w:rFonts w:asciiTheme="minorHAnsi" w:hAnsiTheme="minorHAnsi" w:cstheme="minorHAnsi"/>
        </w:rPr>
      </w:pPr>
    </w:p>
    <w:p w:rsidR="00F54DC3" w:rsidRDefault="00F54DC3" w:rsidP="002011B8">
      <w:pPr>
        <w:rPr>
          <w:rFonts w:asciiTheme="minorHAnsi" w:hAnsiTheme="minorHAnsi" w:cstheme="minorHAnsi"/>
        </w:rPr>
      </w:pPr>
    </w:p>
    <w:p w:rsidR="00F54DC3" w:rsidRDefault="00F54DC3" w:rsidP="002011B8">
      <w:pPr>
        <w:rPr>
          <w:rFonts w:asciiTheme="minorHAnsi" w:hAnsiTheme="minorHAnsi" w:cstheme="minorHAnsi"/>
        </w:rPr>
      </w:pPr>
    </w:p>
    <w:p w:rsidR="00F54DC3" w:rsidRDefault="00F54DC3" w:rsidP="002011B8">
      <w:pPr>
        <w:rPr>
          <w:rFonts w:asciiTheme="minorHAnsi" w:hAnsiTheme="minorHAnsi" w:cstheme="minorHAnsi"/>
        </w:rPr>
      </w:pPr>
    </w:p>
    <w:p w:rsidR="00F54DC3" w:rsidRDefault="00F54DC3" w:rsidP="002011B8">
      <w:pPr>
        <w:rPr>
          <w:rFonts w:asciiTheme="minorHAnsi" w:hAnsiTheme="minorHAnsi" w:cstheme="minorHAnsi"/>
        </w:rPr>
      </w:pPr>
    </w:p>
    <w:p w:rsidR="00F54DC3" w:rsidRDefault="00F54DC3" w:rsidP="002011B8">
      <w:pPr>
        <w:rPr>
          <w:rFonts w:asciiTheme="minorHAnsi" w:hAnsiTheme="minorHAnsi" w:cstheme="minorHAnsi"/>
        </w:rPr>
      </w:pPr>
    </w:p>
    <w:p w:rsidR="00F54DC3" w:rsidRDefault="00F54DC3" w:rsidP="002011B8">
      <w:pPr>
        <w:rPr>
          <w:rFonts w:asciiTheme="minorHAnsi" w:hAnsiTheme="minorHAnsi" w:cstheme="minorHAnsi"/>
        </w:rPr>
      </w:pPr>
    </w:p>
    <w:p w:rsidR="00F54DC3" w:rsidRDefault="00F54DC3" w:rsidP="002011B8">
      <w:pPr>
        <w:rPr>
          <w:rFonts w:asciiTheme="minorHAnsi" w:hAnsiTheme="minorHAnsi" w:cstheme="minorHAnsi"/>
        </w:rPr>
      </w:pPr>
    </w:p>
    <w:p w:rsidR="00F54DC3" w:rsidRDefault="00F54DC3" w:rsidP="002011B8">
      <w:pPr>
        <w:rPr>
          <w:rFonts w:asciiTheme="minorHAnsi" w:hAnsiTheme="minorHAnsi" w:cstheme="minorHAnsi"/>
        </w:rPr>
      </w:pPr>
    </w:p>
    <w:p w:rsidR="00F54DC3" w:rsidRDefault="00F54DC3" w:rsidP="002011B8">
      <w:pPr>
        <w:rPr>
          <w:rFonts w:asciiTheme="minorHAnsi" w:hAnsiTheme="minorHAnsi" w:cstheme="minorHAnsi"/>
        </w:rPr>
      </w:pPr>
    </w:p>
    <w:p w:rsidR="00F54DC3" w:rsidRDefault="00F54DC3" w:rsidP="002011B8">
      <w:pPr>
        <w:rPr>
          <w:rFonts w:asciiTheme="minorHAnsi" w:hAnsiTheme="minorHAnsi" w:cstheme="minorHAnsi"/>
        </w:rPr>
      </w:pPr>
    </w:p>
    <w:p w:rsidR="00F54DC3" w:rsidRDefault="00F54DC3" w:rsidP="002011B8">
      <w:pPr>
        <w:rPr>
          <w:rFonts w:asciiTheme="minorHAnsi" w:hAnsiTheme="minorHAnsi" w:cstheme="minorHAnsi"/>
        </w:rPr>
      </w:pPr>
    </w:p>
    <w:p w:rsidR="00F54DC3" w:rsidRDefault="00F54DC3" w:rsidP="002011B8">
      <w:pPr>
        <w:rPr>
          <w:rFonts w:asciiTheme="minorHAnsi" w:hAnsiTheme="minorHAnsi" w:cstheme="minorHAnsi"/>
        </w:rPr>
      </w:pPr>
    </w:p>
    <w:p w:rsidR="00F54DC3" w:rsidRDefault="00F54DC3" w:rsidP="002011B8">
      <w:pPr>
        <w:rPr>
          <w:rFonts w:asciiTheme="minorHAnsi" w:hAnsiTheme="minorHAnsi" w:cstheme="minorHAnsi"/>
        </w:rPr>
      </w:pPr>
    </w:p>
    <w:p w:rsidR="00F54DC3" w:rsidRDefault="00F54DC3" w:rsidP="002011B8">
      <w:pPr>
        <w:rPr>
          <w:rFonts w:asciiTheme="minorHAnsi" w:hAnsiTheme="minorHAnsi" w:cstheme="minorHAnsi"/>
        </w:rPr>
      </w:pPr>
    </w:p>
    <w:p w:rsidR="00F54DC3" w:rsidRPr="00F54DC3" w:rsidRDefault="00F54DC3" w:rsidP="002011B8">
      <w:pPr>
        <w:rPr>
          <w:rFonts w:ascii="Comic Sans MS" w:hAnsi="Comic Sans MS" w:cstheme="minorHAnsi"/>
          <w:color w:val="FF0000"/>
          <w:sz w:val="20"/>
          <w:szCs w:val="20"/>
        </w:rPr>
      </w:pPr>
      <w:r w:rsidRPr="00F54DC3">
        <w:rPr>
          <w:rFonts w:ascii="Comic Sans MS" w:hAnsi="Comic Sans MS" w:cstheme="minorHAnsi"/>
          <w:color w:val="FF0000"/>
          <w:sz w:val="20"/>
          <w:szCs w:val="20"/>
        </w:rPr>
        <w:lastRenderedPageBreak/>
        <w:t>Ame</w:t>
      </w:r>
      <w:r w:rsidR="000D62B4">
        <w:rPr>
          <w:rFonts w:ascii="Comic Sans MS" w:hAnsi="Comic Sans MS" w:cstheme="minorHAnsi"/>
          <w:color w:val="FF0000"/>
          <w:sz w:val="20"/>
          <w:szCs w:val="20"/>
        </w:rPr>
        <w:t>ndment to face mask policy – Wednes</w:t>
      </w:r>
      <w:r w:rsidRPr="00F54DC3">
        <w:rPr>
          <w:rFonts w:ascii="Comic Sans MS" w:hAnsi="Comic Sans MS" w:cstheme="minorHAnsi"/>
          <w:color w:val="FF0000"/>
          <w:sz w:val="20"/>
          <w:szCs w:val="20"/>
        </w:rPr>
        <w:t xml:space="preserve">day </w:t>
      </w:r>
      <w:r w:rsidR="000D62B4">
        <w:rPr>
          <w:rFonts w:ascii="Comic Sans MS" w:hAnsi="Comic Sans MS" w:cstheme="minorHAnsi"/>
          <w:color w:val="FF0000"/>
          <w:sz w:val="20"/>
          <w:szCs w:val="20"/>
        </w:rPr>
        <w:t>9</w:t>
      </w:r>
      <w:r w:rsidRPr="00F54DC3">
        <w:rPr>
          <w:rFonts w:ascii="Comic Sans MS" w:hAnsi="Comic Sans MS" w:cstheme="minorHAnsi"/>
          <w:color w:val="FF0000"/>
          <w:sz w:val="20"/>
          <w:szCs w:val="20"/>
          <w:vertAlign w:val="superscript"/>
        </w:rPr>
        <w:t>th</w:t>
      </w:r>
      <w:r w:rsidRPr="00F54DC3">
        <w:rPr>
          <w:rFonts w:ascii="Comic Sans MS" w:hAnsi="Comic Sans MS" w:cstheme="minorHAnsi"/>
          <w:color w:val="FF0000"/>
          <w:sz w:val="20"/>
          <w:szCs w:val="20"/>
        </w:rPr>
        <w:t xml:space="preserve"> September 2020</w:t>
      </w:r>
    </w:p>
    <w:p w:rsidR="00F54DC3" w:rsidRPr="00F54DC3" w:rsidRDefault="00F54DC3" w:rsidP="002011B8">
      <w:pPr>
        <w:rPr>
          <w:rFonts w:ascii="Comic Sans MS" w:hAnsi="Comic Sans MS" w:cstheme="minorHAnsi"/>
          <w:color w:val="FF0000"/>
          <w:sz w:val="20"/>
          <w:szCs w:val="20"/>
        </w:rPr>
      </w:pPr>
    </w:p>
    <w:p w:rsidR="00F54DC3" w:rsidRPr="00F54DC3" w:rsidRDefault="00F54DC3" w:rsidP="002011B8">
      <w:pPr>
        <w:rPr>
          <w:rFonts w:ascii="Comic Sans MS" w:hAnsi="Comic Sans MS" w:cstheme="minorHAnsi"/>
          <w:color w:val="FF0000"/>
          <w:sz w:val="20"/>
          <w:szCs w:val="20"/>
        </w:rPr>
      </w:pPr>
      <w:r w:rsidRPr="00F54DC3">
        <w:rPr>
          <w:rFonts w:ascii="Comic Sans MS" w:hAnsi="Comic Sans MS" w:cstheme="minorHAnsi"/>
          <w:color w:val="FF0000"/>
          <w:sz w:val="20"/>
          <w:szCs w:val="20"/>
        </w:rPr>
        <w:t>The following additions was made to the risk assessment in regards to face shields</w:t>
      </w:r>
      <w:r w:rsidR="000D62B4">
        <w:rPr>
          <w:rFonts w:ascii="Comic Sans MS" w:hAnsi="Comic Sans MS" w:cstheme="minorHAnsi"/>
          <w:color w:val="FF0000"/>
          <w:sz w:val="20"/>
          <w:szCs w:val="20"/>
        </w:rPr>
        <w:t>/masks</w:t>
      </w:r>
      <w:r w:rsidRPr="00F54DC3">
        <w:rPr>
          <w:rFonts w:ascii="Comic Sans MS" w:hAnsi="Comic Sans MS" w:cstheme="minorHAnsi"/>
          <w:color w:val="FF0000"/>
          <w:sz w:val="20"/>
          <w:szCs w:val="20"/>
        </w:rPr>
        <w:t>.</w:t>
      </w:r>
    </w:p>
    <w:p w:rsidR="00F54DC3" w:rsidRPr="00F54DC3" w:rsidRDefault="00F54DC3" w:rsidP="002011B8">
      <w:pPr>
        <w:rPr>
          <w:rFonts w:ascii="Comic Sans MS" w:hAnsi="Comic Sans MS" w:cstheme="minorHAnsi"/>
          <w:color w:val="FF0000"/>
          <w:sz w:val="20"/>
          <w:szCs w:val="20"/>
        </w:rPr>
      </w:pPr>
    </w:p>
    <w:p w:rsidR="00F54DC3" w:rsidRPr="00F54DC3" w:rsidRDefault="000D62B4" w:rsidP="00D63AB8">
      <w:pPr>
        <w:pStyle w:val="ListParagraph"/>
        <w:numPr>
          <w:ilvl w:val="0"/>
          <w:numId w:val="10"/>
        </w:numPr>
        <w:rPr>
          <w:rFonts w:ascii="Comic Sans MS" w:hAnsi="Comic Sans MS"/>
          <w:sz w:val="20"/>
          <w:szCs w:val="20"/>
        </w:rPr>
      </w:pPr>
      <w:proofErr w:type="spellStart"/>
      <w:r>
        <w:rPr>
          <w:rFonts w:ascii="Comic Sans MS" w:hAnsi="Comic Sans MS"/>
          <w:sz w:val="20"/>
          <w:szCs w:val="20"/>
        </w:rPr>
        <w:t>Southmoor</w:t>
      </w:r>
      <w:proofErr w:type="spellEnd"/>
      <w:r>
        <w:rPr>
          <w:rFonts w:ascii="Comic Sans MS" w:hAnsi="Comic Sans MS"/>
          <w:sz w:val="20"/>
          <w:szCs w:val="20"/>
        </w:rPr>
        <w:t xml:space="preserve"> </w:t>
      </w:r>
      <w:proofErr w:type="gramStart"/>
      <w:r>
        <w:rPr>
          <w:rFonts w:ascii="Comic Sans MS" w:hAnsi="Comic Sans MS"/>
          <w:sz w:val="20"/>
          <w:szCs w:val="20"/>
        </w:rPr>
        <w:t>Academy</w:t>
      </w:r>
      <w:r w:rsidR="00F54DC3" w:rsidRPr="00F54DC3">
        <w:rPr>
          <w:rFonts w:ascii="Comic Sans MS" w:hAnsi="Comic Sans MS"/>
          <w:sz w:val="20"/>
          <w:szCs w:val="20"/>
        </w:rPr>
        <w:t xml:space="preserve"> </w:t>
      </w:r>
      <w:r w:rsidR="00F54DC3">
        <w:rPr>
          <w:rFonts w:ascii="Comic Sans MS" w:hAnsi="Comic Sans MS"/>
          <w:sz w:val="20"/>
          <w:szCs w:val="20"/>
        </w:rPr>
        <w:t xml:space="preserve"> -</w:t>
      </w:r>
      <w:proofErr w:type="gramEnd"/>
      <w:r w:rsidR="00F54DC3">
        <w:rPr>
          <w:rFonts w:ascii="Comic Sans MS" w:hAnsi="Comic Sans MS"/>
          <w:sz w:val="20"/>
          <w:szCs w:val="20"/>
        </w:rPr>
        <w:t xml:space="preserve"> </w:t>
      </w:r>
      <w:r w:rsidR="00F54DC3" w:rsidRPr="00F54DC3">
        <w:rPr>
          <w:rFonts w:ascii="Comic Sans MS" w:hAnsi="Comic Sans MS"/>
          <w:sz w:val="20"/>
          <w:szCs w:val="20"/>
        </w:rPr>
        <w:t>staff</w:t>
      </w:r>
      <w:r>
        <w:rPr>
          <w:rFonts w:ascii="Comic Sans MS" w:hAnsi="Comic Sans MS"/>
          <w:sz w:val="20"/>
          <w:szCs w:val="20"/>
        </w:rPr>
        <w:t xml:space="preserve"> and pupils must wear a face mask</w:t>
      </w:r>
      <w:r w:rsidR="00F54DC3" w:rsidRPr="00F54DC3">
        <w:rPr>
          <w:rFonts w:ascii="Comic Sans MS" w:hAnsi="Comic Sans MS"/>
          <w:sz w:val="20"/>
          <w:szCs w:val="20"/>
        </w:rPr>
        <w:t xml:space="preserve"> / face shield</w:t>
      </w:r>
      <w:r>
        <w:rPr>
          <w:rFonts w:ascii="Comic Sans MS" w:hAnsi="Comic Sans MS"/>
          <w:sz w:val="20"/>
          <w:szCs w:val="20"/>
        </w:rPr>
        <w:t xml:space="preserve"> when in corridors and communal areas.</w:t>
      </w:r>
    </w:p>
    <w:p w:rsidR="00F54DC3" w:rsidRPr="00F54DC3" w:rsidRDefault="00F54DC3" w:rsidP="00F54DC3">
      <w:pPr>
        <w:pStyle w:val="PlainText"/>
        <w:rPr>
          <w:rFonts w:ascii="Comic Sans MS" w:hAnsi="Comic Sans MS"/>
          <w:sz w:val="20"/>
          <w:szCs w:val="20"/>
        </w:rPr>
      </w:pPr>
    </w:p>
    <w:p w:rsidR="00F54DC3" w:rsidRPr="000133D1" w:rsidRDefault="00F54DC3" w:rsidP="00D63AB8">
      <w:pPr>
        <w:pStyle w:val="PlainText"/>
        <w:numPr>
          <w:ilvl w:val="0"/>
          <w:numId w:val="10"/>
        </w:numPr>
        <w:rPr>
          <w:rFonts w:asciiTheme="minorHAnsi" w:hAnsiTheme="minorHAnsi" w:cstheme="minorHAnsi"/>
          <w:color w:val="FF0000"/>
        </w:rPr>
      </w:pPr>
      <w:r w:rsidRPr="00F54DC3">
        <w:rPr>
          <w:rFonts w:ascii="Comic Sans MS" w:hAnsi="Comic Sans MS"/>
          <w:sz w:val="20"/>
          <w:szCs w:val="20"/>
        </w:rPr>
        <w:t xml:space="preserve">Sandhill View </w:t>
      </w:r>
      <w:proofErr w:type="gramStart"/>
      <w:r w:rsidRPr="00F54DC3">
        <w:rPr>
          <w:rFonts w:ascii="Comic Sans MS" w:hAnsi="Comic Sans MS"/>
          <w:sz w:val="20"/>
          <w:szCs w:val="20"/>
        </w:rPr>
        <w:t>Academy  -</w:t>
      </w:r>
      <w:proofErr w:type="gramEnd"/>
      <w:r w:rsidRPr="00F54DC3">
        <w:rPr>
          <w:rFonts w:ascii="Comic Sans MS" w:hAnsi="Comic Sans MS"/>
          <w:sz w:val="20"/>
          <w:szCs w:val="20"/>
        </w:rPr>
        <w:t xml:space="preserve"> All staff and pupils must wear masks in corridors and communal areas.</w:t>
      </w:r>
    </w:p>
    <w:p w:rsidR="000133D1" w:rsidRDefault="000133D1" w:rsidP="000133D1">
      <w:pPr>
        <w:pStyle w:val="ListParagraph"/>
        <w:rPr>
          <w:rFonts w:asciiTheme="minorHAnsi" w:hAnsiTheme="minorHAnsi" w:cstheme="minorHAnsi"/>
          <w:color w:val="FF0000"/>
        </w:rPr>
      </w:pPr>
    </w:p>
    <w:p w:rsidR="000133D1" w:rsidRDefault="000133D1" w:rsidP="000133D1">
      <w:pPr>
        <w:pStyle w:val="PlainText"/>
        <w:rPr>
          <w:rFonts w:asciiTheme="minorHAnsi" w:hAnsiTheme="minorHAnsi" w:cstheme="minorHAnsi"/>
          <w:color w:val="FF0000"/>
        </w:rPr>
      </w:pPr>
    </w:p>
    <w:p w:rsidR="000133D1" w:rsidRDefault="000133D1" w:rsidP="000133D1">
      <w:pPr>
        <w:rPr>
          <w:rFonts w:ascii="Comic Sans MS" w:hAnsi="Comic Sans MS" w:cstheme="minorHAnsi"/>
          <w:color w:val="FF0000"/>
          <w:sz w:val="20"/>
          <w:szCs w:val="20"/>
        </w:rPr>
      </w:pPr>
      <w:r w:rsidRPr="00F54DC3">
        <w:rPr>
          <w:rFonts w:ascii="Comic Sans MS" w:hAnsi="Comic Sans MS" w:cstheme="minorHAnsi"/>
          <w:color w:val="FF0000"/>
          <w:sz w:val="20"/>
          <w:szCs w:val="20"/>
        </w:rPr>
        <w:t>Ame</w:t>
      </w:r>
      <w:r>
        <w:rPr>
          <w:rFonts w:ascii="Comic Sans MS" w:hAnsi="Comic Sans MS" w:cstheme="minorHAnsi"/>
          <w:color w:val="FF0000"/>
          <w:sz w:val="20"/>
          <w:szCs w:val="20"/>
        </w:rPr>
        <w:t>ndment to face shield policy – Monday 21st</w:t>
      </w:r>
      <w:r w:rsidRPr="00F54DC3">
        <w:rPr>
          <w:rFonts w:ascii="Comic Sans MS" w:hAnsi="Comic Sans MS" w:cstheme="minorHAnsi"/>
          <w:color w:val="FF0000"/>
          <w:sz w:val="20"/>
          <w:szCs w:val="20"/>
        </w:rPr>
        <w:t xml:space="preserve"> September 2020</w:t>
      </w:r>
    </w:p>
    <w:p w:rsidR="000133D1" w:rsidRDefault="000133D1" w:rsidP="000133D1">
      <w:pPr>
        <w:rPr>
          <w:rFonts w:ascii="Comic Sans MS" w:hAnsi="Comic Sans MS" w:cstheme="minorHAnsi"/>
          <w:color w:val="FF0000"/>
          <w:sz w:val="20"/>
          <w:szCs w:val="20"/>
        </w:rPr>
      </w:pPr>
    </w:p>
    <w:p w:rsidR="000133D1" w:rsidRPr="000133D1" w:rsidRDefault="000133D1" w:rsidP="000133D1">
      <w:pPr>
        <w:pStyle w:val="ListParagraph"/>
        <w:numPr>
          <w:ilvl w:val="0"/>
          <w:numId w:val="11"/>
        </w:numPr>
        <w:rPr>
          <w:rFonts w:ascii="Comic Sans MS" w:hAnsi="Comic Sans MS" w:cstheme="minorHAnsi"/>
          <w:color w:val="FF0000"/>
          <w:sz w:val="20"/>
          <w:szCs w:val="20"/>
        </w:rPr>
      </w:pPr>
      <w:r>
        <w:rPr>
          <w:rFonts w:ascii="Comic Sans MS" w:hAnsi="Comic Sans MS" w:cstheme="minorHAnsi"/>
          <w:sz w:val="20"/>
          <w:szCs w:val="20"/>
        </w:rPr>
        <w:t>Face shield must be worn by all staff while having interactions with pupils and other staff, this includes while teaching.</w:t>
      </w:r>
    </w:p>
    <w:p w:rsidR="000133D1" w:rsidRDefault="000133D1" w:rsidP="000133D1">
      <w:pPr>
        <w:pStyle w:val="PlainText"/>
        <w:rPr>
          <w:rFonts w:asciiTheme="minorHAnsi" w:hAnsiTheme="minorHAnsi" w:cstheme="minorHAnsi"/>
          <w:color w:val="FF0000"/>
        </w:rPr>
      </w:pPr>
    </w:p>
    <w:p w:rsidR="00247C13" w:rsidRDefault="00247C13" w:rsidP="00247C13">
      <w:pPr>
        <w:rPr>
          <w:rFonts w:ascii="Comic Sans MS" w:hAnsi="Comic Sans MS" w:cstheme="minorHAnsi"/>
          <w:color w:val="FF0000"/>
          <w:sz w:val="20"/>
          <w:szCs w:val="20"/>
        </w:rPr>
      </w:pPr>
      <w:r w:rsidRPr="00F54DC3">
        <w:rPr>
          <w:rFonts w:ascii="Comic Sans MS" w:hAnsi="Comic Sans MS" w:cstheme="minorHAnsi"/>
          <w:color w:val="FF0000"/>
          <w:sz w:val="20"/>
          <w:szCs w:val="20"/>
        </w:rPr>
        <w:t>Ame</w:t>
      </w:r>
      <w:r>
        <w:rPr>
          <w:rFonts w:ascii="Comic Sans MS" w:hAnsi="Comic Sans MS" w:cstheme="minorHAnsi"/>
          <w:color w:val="FF0000"/>
          <w:sz w:val="20"/>
          <w:szCs w:val="20"/>
        </w:rPr>
        <w:t xml:space="preserve">ndment to face </w:t>
      </w:r>
      <w:r>
        <w:rPr>
          <w:rFonts w:ascii="Comic Sans MS" w:hAnsi="Comic Sans MS" w:cstheme="minorHAnsi"/>
          <w:color w:val="FF0000"/>
          <w:sz w:val="20"/>
          <w:szCs w:val="20"/>
        </w:rPr>
        <w:t>mask</w:t>
      </w:r>
      <w:r>
        <w:rPr>
          <w:rFonts w:ascii="Comic Sans MS" w:hAnsi="Comic Sans MS" w:cstheme="minorHAnsi"/>
          <w:color w:val="FF0000"/>
          <w:sz w:val="20"/>
          <w:szCs w:val="20"/>
        </w:rPr>
        <w:t xml:space="preserve"> policy – </w:t>
      </w:r>
      <w:r>
        <w:rPr>
          <w:rFonts w:ascii="Comic Sans MS" w:hAnsi="Comic Sans MS" w:cstheme="minorHAnsi"/>
          <w:color w:val="FF0000"/>
          <w:sz w:val="20"/>
          <w:szCs w:val="20"/>
        </w:rPr>
        <w:t>Friday 6</w:t>
      </w:r>
      <w:r w:rsidRPr="00247C13">
        <w:rPr>
          <w:rFonts w:ascii="Comic Sans MS" w:hAnsi="Comic Sans MS" w:cstheme="minorHAnsi"/>
          <w:color w:val="FF0000"/>
          <w:sz w:val="20"/>
          <w:szCs w:val="20"/>
          <w:vertAlign w:val="superscript"/>
        </w:rPr>
        <w:t>th</w:t>
      </w:r>
      <w:r>
        <w:rPr>
          <w:rFonts w:ascii="Comic Sans MS" w:hAnsi="Comic Sans MS" w:cstheme="minorHAnsi"/>
          <w:color w:val="FF0000"/>
          <w:sz w:val="20"/>
          <w:szCs w:val="20"/>
        </w:rPr>
        <w:t xml:space="preserve"> Nov</w:t>
      </w:r>
      <w:r w:rsidRPr="00F54DC3">
        <w:rPr>
          <w:rFonts w:ascii="Comic Sans MS" w:hAnsi="Comic Sans MS" w:cstheme="minorHAnsi"/>
          <w:color w:val="FF0000"/>
          <w:sz w:val="20"/>
          <w:szCs w:val="20"/>
        </w:rPr>
        <w:t>ember 2020</w:t>
      </w:r>
    </w:p>
    <w:p w:rsidR="00247C13" w:rsidRDefault="00247C13" w:rsidP="00247C13">
      <w:pPr>
        <w:pStyle w:val="PlainText"/>
        <w:ind w:left="360"/>
        <w:rPr>
          <w:rFonts w:asciiTheme="minorHAnsi" w:hAnsiTheme="minorHAnsi" w:cstheme="minorHAnsi"/>
          <w:color w:val="FF0000"/>
        </w:rPr>
      </w:pPr>
    </w:p>
    <w:p w:rsidR="00247C13" w:rsidRPr="00F54DC3" w:rsidRDefault="00247C13" w:rsidP="00247C13">
      <w:pPr>
        <w:pStyle w:val="PlainText"/>
        <w:numPr>
          <w:ilvl w:val="0"/>
          <w:numId w:val="11"/>
        </w:numPr>
        <w:rPr>
          <w:rFonts w:asciiTheme="minorHAnsi" w:hAnsiTheme="minorHAnsi" w:cstheme="minorHAnsi"/>
          <w:color w:val="FF0000"/>
        </w:rPr>
      </w:pPr>
      <w:r>
        <w:rPr>
          <w:rFonts w:ascii="Comic Sans MS" w:hAnsi="Comic Sans MS" w:cstheme="minorHAnsi"/>
          <w:sz w:val="20"/>
          <w:szCs w:val="20"/>
        </w:rPr>
        <w:t>From Monday 9</w:t>
      </w:r>
      <w:r w:rsidRPr="00247C13">
        <w:rPr>
          <w:rFonts w:ascii="Comic Sans MS" w:hAnsi="Comic Sans MS" w:cstheme="minorHAnsi"/>
          <w:sz w:val="20"/>
          <w:szCs w:val="20"/>
          <w:vertAlign w:val="superscript"/>
        </w:rPr>
        <w:t>th</w:t>
      </w:r>
      <w:r>
        <w:rPr>
          <w:rFonts w:ascii="Comic Sans MS" w:hAnsi="Comic Sans MS" w:cstheme="minorHAnsi"/>
          <w:sz w:val="20"/>
          <w:szCs w:val="20"/>
        </w:rPr>
        <w:t xml:space="preserve"> November 2020 all staff and pupils must wear a face mask in communal areas in line with the latest government guidance. Face shields used by staff can be worn along with masks but not solely themselves when in communal areas.</w:t>
      </w:r>
      <w:bookmarkStart w:id="0" w:name="_GoBack"/>
      <w:bookmarkEnd w:id="0"/>
      <w:r>
        <w:rPr>
          <w:rFonts w:ascii="Comic Sans MS" w:hAnsi="Comic Sans MS" w:cstheme="minorHAnsi"/>
          <w:sz w:val="20"/>
          <w:szCs w:val="20"/>
        </w:rPr>
        <w:t xml:space="preserve"> </w:t>
      </w:r>
    </w:p>
    <w:sectPr w:rsidR="00247C13" w:rsidRPr="00F54DC3" w:rsidSect="00D72A25">
      <w:footerReference w:type="default" r:id="rId11"/>
      <w:pgSz w:w="16838" w:h="11906" w:orient="landscape" w:code="9"/>
      <w:pgMar w:top="180" w:right="1134" w:bottom="1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812" w:rsidRDefault="003C1812" w:rsidP="00C62933">
      <w:r>
        <w:separator/>
      </w:r>
    </w:p>
  </w:endnote>
  <w:endnote w:type="continuationSeparator" w:id="0">
    <w:p w:rsidR="003C1812" w:rsidRDefault="003C1812" w:rsidP="00C6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E98" w:rsidRPr="00C62933" w:rsidRDefault="00406E98" w:rsidP="0039748D">
    <w:pPr>
      <w:pStyle w:val="Footer"/>
      <w:jc w:val="right"/>
      <w:rPr>
        <w:rFonts w:asciiTheme="minorHAnsi" w:hAnsiTheme="minorHAnsi" w:cstheme="minorHAnsi"/>
      </w:rPr>
    </w:pPr>
    <w:proofErr w:type="spellStart"/>
    <w:r>
      <w:rPr>
        <w:rFonts w:asciiTheme="minorHAnsi" w:hAnsiTheme="minorHAnsi" w:cstheme="minorHAnsi"/>
      </w:rPr>
      <w:t>Southmoor</w:t>
    </w:r>
    <w:proofErr w:type="spellEnd"/>
    <w:r>
      <w:rPr>
        <w:rFonts w:asciiTheme="minorHAnsi" w:hAnsiTheme="minorHAnsi" w:cstheme="minorHAnsi"/>
      </w:rPr>
      <w:t xml:space="preserve"> Multi Academy Trust - Mr. D. Martin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812" w:rsidRDefault="003C1812" w:rsidP="00C62933">
      <w:r>
        <w:separator/>
      </w:r>
    </w:p>
  </w:footnote>
  <w:footnote w:type="continuationSeparator" w:id="0">
    <w:p w:rsidR="003C1812" w:rsidRDefault="003C1812" w:rsidP="00C62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48DF"/>
    <w:multiLevelType w:val="hybridMultilevel"/>
    <w:tmpl w:val="BB505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75A2F"/>
    <w:multiLevelType w:val="hybridMultilevel"/>
    <w:tmpl w:val="295AE84C"/>
    <w:lvl w:ilvl="0" w:tplc="5B5EAF46">
      <w:start w:val="1"/>
      <w:numFmt w:val="bullet"/>
      <w:lvlText w:val=""/>
      <w:lvlJc w:val="left"/>
      <w:pPr>
        <w:tabs>
          <w:tab w:val="num" w:pos="720"/>
        </w:tabs>
        <w:ind w:left="720" w:hanging="360"/>
      </w:pPr>
      <w:rPr>
        <w:rFonts w:ascii="Symbol" w:hAnsi="Symbol" w:hint="default"/>
      </w:rPr>
    </w:lvl>
    <w:lvl w:ilvl="1" w:tplc="BB6E0CBC" w:tentative="1">
      <w:start w:val="1"/>
      <w:numFmt w:val="bullet"/>
      <w:lvlText w:val=""/>
      <w:lvlJc w:val="left"/>
      <w:pPr>
        <w:tabs>
          <w:tab w:val="num" w:pos="1440"/>
        </w:tabs>
        <w:ind w:left="1440" w:hanging="360"/>
      </w:pPr>
      <w:rPr>
        <w:rFonts w:ascii="Symbol" w:hAnsi="Symbol" w:hint="default"/>
      </w:rPr>
    </w:lvl>
    <w:lvl w:ilvl="2" w:tplc="D166F3C6" w:tentative="1">
      <w:start w:val="1"/>
      <w:numFmt w:val="bullet"/>
      <w:lvlText w:val=""/>
      <w:lvlJc w:val="left"/>
      <w:pPr>
        <w:tabs>
          <w:tab w:val="num" w:pos="2160"/>
        </w:tabs>
        <w:ind w:left="2160" w:hanging="360"/>
      </w:pPr>
      <w:rPr>
        <w:rFonts w:ascii="Symbol" w:hAnsi="Symbol" w:hint="default"/>
      </w:rPr>
    </w:lvl>
    <w:lvl w:ilvl="3" w:tplc="B46043FA" w:tentative="1">
      <w:start w:val="1"/>
      <w:numFmt w:val="bullet"/>
      <w:lvlText w:val=""/>
      <w:lvlJc w:val="left"/>
      <w:pPr>
        <w:tabs>
          <w:tab w:val="num" w:pos="2880"/>
        </w:tabs>
        <w:ind w:left="2880" w:hanging="360"/>
      </w:pPr>
      <w:rPr>
        <w:rFonts w:ascii="Symbol" w:hAnsi="Symbol" w:hint="default"/>
      </w:rPr>
    </w:lvl>
    <w:lvl w:ilvl="4" w:tplc="406E3796" w:tentative="1">
      <w:start w:val="1"/>
      <w:numFmt w:val="bullet"/>
      <w:lvlText w:val=""/>
      <w:lvlJc w:val="left"/>
      <w:pPr>
        <w:tabs>
          <w:tab w:val="num" w:pos="3600"/>
        </w:tabs>
        <w:ind w:left="3600" w:hanging="360"/>
      </w:pPr>
      <w:rPr>
        <w:rFonts w:ascii="Symbol" w:hAnsi="Symbol" w:hint="default"/>
      </w:rPr>
    </w:lvl>
    <w:lvl w:ilvl="5" w:tplc="C5AE5868" w:tentative="1">
      <w:start w:val="1"/>
      <w:numFmt w:val="bullet"/>
      <w:lvlText w:val=""/>
      <w:lvlJc w:val="left"/>
      <w:pPr>
        <w:tabs>
          <w:tab w:val="num" w:pos="4320"/>
        </w:tabs>
        <w:ind w:left="4320" w:hanging="360"/>
      </w:pPr>
      <w:rPr>
        <w:rFonts w:ascii="Symbol" w:hAnsi="Symbol" w:hint="default"/>
      </w:rPr>
    </w:lvl>
    <w:lvl w:ilvl="6" w:tplc="EE4C63A8" w:tentative="1">
      <w:start w:val="1"/>
      <w:numFmt w:val="bullet"/>
      <w:lvlText w:val=""/>
      <w:lvlJc w:val="left"/>
      <w:pPr>
        <w:tabs>
          <w:tab w:val="num" w:pos="5040"/>
        </w:tabs>
        <w:ind w:left="5040" w:hanging="360"/>
      </w:pPr>
      <w:rPr>
        <w:rFonts w:ascii="Symbol" w:hAnsi="Symbol" w:hint="default"/>
      </w:rPr>
    </w:lvl>
    <w:lvl w:ilvl="7" w:tplc="A0C64B3E" w:tentative="1">
      <w:start w:val="1"/>
      <w:numFmt w:val="bullet"/>
      <w:lvlText w:val=""/>
      <w:lvlJc w:val="left"/>
      <w:pPr>
        <w:tabs>
          <w:tab w:val="num" w:pos="5760"/>
        </w:tabs>
        <w:ind w:left="5760" w:hanging="360"/>
      </w:pPr>
      <w:rPr>
        <w:rFonts w:ascii="Symbol" w:hAnsi="Symbol" w:hint="default"/>
      </w:rPr>
    </w:lvl>
    <w:lvl w:ilvl="8" w:tplc="FA66E01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3CA456D"/>
    <w:multiLevelType w:val="hybridMultilevel"/>
    <w:tmpl w:val="C9C2A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356F9"/>
    <w:multiLevelType w:val="hybridMultilevel"/>
    <w:tmpl w:val="8A426722"/>
    <w:lvl w:ilvl="0" w:tplc="1040B64A">
      <w:start w:val="1"/>
      <w:numFmt w:val="bullet"/>
      <w:lvlText w:val=""/>
      <w:lvlJc w:val="left"/>
      <w:pPr>
        <w:tabs>
          <w:tab w:val="num" w:pos="720"/>
        </w:tabs>
        <w:ind w:left="720" w:hanging="360"/>
      </w:pPr>
      <w:rPr>
        <w:rFonts w:ascii="Symbol" w:hAnsi="Symbol" w:hint="default"/>
      </w:rPr>
    </w:lvl>
    <w:lvl w:ilvl="1" w:tplc="B73AA6E0" w:tentative="1">
      <w:start w:val="1"/>
      <w:numFmt w:val="bullet"/>
      <w:lvlText w:val=""/>
      <w:lvlJc w:val="left"/>
      <w:pPr>
        <w:tabs>
          <w:tab w:val="num" w:pos="1440"/>
        </w:tabs>
        <w:ind w:left="1440" w:hanging="360"/>
      </w:pPr>
      <w:rPr>
        <w:rFonts w:ascii="Symbol" w:hAnsi="Symbol" w:hint="default"/>
      </w:rPr>
    </w:lvl>
    <w:lvl w:ilvl="2" w:tplc="8E9C5B92" w:tentative="1">
      <w:start w:val="1"/>
      <w:numFmt w:val="bullet"/>
      <w:lvlText w:val=""/>
      <w:lvlJc w:val="left"/>
      <w:pPr>
        <w:tabs>
          <w:tab w:val="num" w:pos="2160"/>
        </w:tabs>
        <w:ind w:left="2160" w:hanging="360"/>
      </w:pPr>
      <w:rPr>
        <w:rFonts w:ascii="Symbol" w:hAnsi="Symbol" w:hint="default"/>
      </w:rPr>
    </w:lvl>
    <w:lvl w:ilvl="3" w:tplc="863E5DBA" w:tentative="1">
      <w:start w:val="1"/>
      <w:numFmt w:val="bullet"/>
      <w:lvlText w:val=""/>
      <w:lvlJc w:val="left"/>
      <w:pPr>
        <w:tabs>
          <w:tab w:val="num" w:pos="2880"/>
        </w:tabs>
        <w:ind w:left="2880" w:hanging="360"/>
      </w:pPr>
      <w:rPr>
        <w:rFonts w:ascii="Symbol" w:hAnsi="Symbol" w:hint="default"/>
      </w:rPr>
    </w:lvl>
    <w:lvl w:ilvl="4" w:tplc="31E694BA" w:tentative="1">
      <w:start w:val="1"/>
      <w:numFmt w:val="bullet"/>
      <w:lvlText w:val=""/>
      <w:lvlJc w:val="left"/>
      <w:pPr>
        <w:tabs>
          <w:tab w:val="num" w:pos="3600"/>
        </w:tabs>
        <w:ind w:left="3600" w:hanging="360"/>
      </w:pPr>
      <w:rPr>
        <w:rFonts w:ascii="Symbol" w:hAnsi="Symbol" w:hint="default"/>
      </w:rPr>
    </w:lvl>
    <w:lvl w:ilvl="5" w:tplc="13122036" w:tentative="1">
      <w:start w:val="1"/>
      <w:numFmt w:val="bullet"/>
      <w:lvlText w:val=""/>
      <w:lvlJc w:val="left"/>
      <w:pPr>
        <w:tabs>
          <w:tab w:val="num" w:pos="4320"/>
        </w:tabs>
        <w:ind w:left="4320" w:hanging="360"/>
      </w:pPr>
      <w:rPr>
        <w:rFonts w:ascii="Symbol" w:hAnsi="Symbol" w:hint="default"/>
      </w:rPr>
    </w:lvl>
    <w:lvl w:ilvl="6" w:tplc="0D62DED2" w:tentative="1">
      <w:start w:val="1"/>
      <w:numFmt w:val="bullet"/>
      <w:lvlText w:val=""/>
      <w:lvlJc w:val="left"/>
      <w:pPr>
        <w:tabs>
          <w:tab w:val="num" w:pos="5040"/>
        </w:tabs>
        <w:ind w:left="5040" w:hanging="360"/>
      </w:pPr>
      <w:rPr>
        <w:rFonts w:ascii="Symbol" w:hAnsi="Symbol" w:hint="default"/>
      </w:rPr>
    </w:lvl>
    <w:lvl w:ilvl="7" w:tplc="9E247ACA" w:tentative="1">
      <w:start w:val="1"/>
      <w:numFmt w:val="bullet"/>
      <w:lvlText w:val=""/>
      <w:lvlJc w:val="left"/>
      <w:pPr>
        <w:tabs>
          <w:tab w:val="num" w:pos="5760"/>
        </w:tabs>
        <w:ind w:left="5760" w:hanging="360"/>
      </w:pPr>
      <w:rPr>
        <w:rFonts w:ascii="Symbol" w:hAnsi="Symbol" w:hint="default"/>
      </w:rPr>
    </w:lvl>
    <w:lvl w:ilvl="8" w:tplc="F26E0A6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1B27C19"/>
    <w:multiLevelType w:val="hybridMultilevel"/>
    <w:tmpl w:val="587AD848"/>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4103BF"/>
    <w:multiLevelType w:val="hybridMultilevel"/>
    <w:tmpl w:val="D8642AC6"/>
    <w:lvl w:ilvl="0" w:tplc="4CE699A6">
      <w:start w:val="1"/>
      <w:numFmt w:val="bullet"/>
      <w:lvlText w:val=""/>
      <w:lvlJc w:val="left"/>
      <w:pPr>
        <w:tabs>
          <w:tab w:val="num" w:pos="720"/>
        </w:tabs>
        <w:ind w:left="720" w:hanging="360"/>
      </w:pPr>
      <w:rPr>
        <w:rFonts w:ascii="Symbol" w:hAnsi="Symbol" w:hint="default"/>
      </w:rPr>
    </w:lvl>
    <w:lvl w:ilvl="1" w:tplc="DBE0B11C" w:tentative="1">
      <w:start w:val="1"/>
      <w:numFmt w:val="bullet"/>
      <w:lvlText w:val=""/>
      <w:lvlJc w:val="left"/>
      <w:pPr>
        <w:tabs>
          <w:tab w:val="num" w:pos="1440"/>
        </w:tabs>
        <w:ind w:left="1440" w:hanging="360"/>
      </w:pPr>
      <w:rPr>
        <w:rFonts w:ascii="Symbol" w:hAnsi="Symbol" w:hint="default"/>
      </w:rPr>
    </w:lvl>
    <w:lvl w:ilvl="2" w:tplc="EEBA1F40" w:tentative="1">
      <w:start w:val="1"/>
      <w:numFmt w:val="bullet"/>
      <w:lvlText w:val=""/>
      <w:lvlJc w:val="left"/>
      <w:pPr>
        <w:tabs>
          <w:tab w:val="num" w:pos="2160"/>
        </w:tabs>
        <w:ind w:left="2160" w:hanging="360"/>
      </w:pPr>
      <w:rPr>
        <w:rFonts w:ascii="Symbol" w:hAnsi="Symbol" w:hint="default"/>
      </w:rPr>
    </w:lvl>
    <w:lvl w:ilvl="3" w:tplc="292A9696" w:tentative="1">
      <w:start w:val="1"/>
      <w:numFmt w:val="bullet"/>
      <w:lvlText w:val=""/>
      <w:lvlJc w:val="left"/>
      <w:pPr>
        <w:tabs>
          <w:tab w:val="num" w:pos="2880"/>
        </w:tabs>
        <w:ind w:left="2880" w:hanging="360"/>
      </w:pPr>
      <w:rPr>
        <w:rFonts w:ascii="Symbol" w:hAnsi="Symbol" w:hint="default"/>
      </w:rPr>
    </w:lvl>
    <w:lvl w:ilvl="4" w:tplc="8FC6206A" w:tentative="1">
      <w:start w:val="1"/>
      <w:numFmt w:val="bullet"/>
      <w:lvlText w:val=""/>
      <w:lvlJc w:val="left"/>
      <w:pPr>
        <w:tabs>
          <w:tab w:val="num" w:pos="3600"/>
        </w:tabs>
        <w:ind w:left="3600" w:hanging="360"/>
      </w:pPr>
      <w:rPr>
        <w:rFonts w:ascii="Symbol" w:hAnsi="Symbol" w:hint="default"/>
      </w:rPr>
    </w:lvl>
    <w:lvl w:ilvl="5" w:tplc="DFD46F68" w:tentative="1">
      <w:start w:val="1"/>
      <w:numFmt w:val="bullet"/>
      <w:lvlText w:val=""/>
      <w:lvlJc w:val="left"/>
      <w:pPr>
        <w:tabs>
          <w:tab w:val="num" w:pos="4320"/>
        </w:tabs>
        <w:ind w:left="4320" w:hanging="360"/>
      </w:pPr>
      <w:rPr>
        <w:rFonts w:ascii="Symbol" w:hAnsi="Symbol" w:hint="default"/>
      </w:rPr>
    </w:lvl>
    <w:lvl w:ilvl="6" w:tplc="4A725B92" w:tentative="1">
      <w:start w:val="1"/>
      <w:numFmt w:val="bullet"/>
      <w:lvlText w:val=""/>
      <w:lvlJc w:val="left"/>
      <w:pPr>
        <w:tabs>
          <w:tab w:val="num" w:pos="5040"/>
        </w:tabs>
        <w:ind w:left="5040" w:hanging="360"/>
      </w:pPr>
      <w:rPr>
        <w:rFonts w:ascii="Symbol" w:hAnsi="Symbol" w:hint="default"/>
      </w:rPr>
    </w:lvl>
    <w:lvl w:ilvl="7" w:tplc="6D3E84B6" w:tentative="1">
      <w:start w:val="1"/>
      <w:numFmt w:val="bullet"/>
      <w:lvlText w:val=""/>
      <w:lvlJc w:val="left"/>
      <w:pPr>
        <w:tabs>
          <w:tab w:val="num" w:pos="5760"/>
        </w:tabs>
        <w:ind w:left="5760" w:hanging="360"/>
      </w:pPr>
      <w:rPr>
        <w:rFonts w:ascii="Symbol" w:hAnsi="Symbol" w:hint="default"/>
      </w:rPr>
    </w:lvl>
    <w:lvl w:ilvl="8" w:tplc="CA0244B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3912B4E"/>
    <w:multiLevelType w:val="hybridMultilevel"/>
    <w:tmpl w:val="1528F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5422A2"/>
    <w:multiLevelType w:val="hybridMultilevel"/>
    <w:tmpl w:val="E2AA2144"/>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8" w15:restartNumberingAfterBreak="0">
    <w:nsid w:val="71A93C4B"/>
    <w:multiLevelType w:val="hybridMultilevel"/>
    <w:tmpl w:val="90800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BD2B49"/>
    <w:multiLevelType w:val="hybridMultilevel"/>
    <w:tmpl w:val="8EB65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CB19DA"/>
    <w:multiLevelType w:val="hybridMultilevel"/>
    <w:tmpl w:val="667E7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6"/>
  </w:num>
  <w:num w:numId="5">
    <w:abstractNumId w:val="4"/>
  </w:num>
  <w:num w:numId="6">
    <w:abstractNumId w:val="10"/>
  </w:num>
  <w:num w:numId="7">
    <w:abstractNumId w:val="5"/>
  </w:num>
  <w:num w:numId="8">
    <w:abstractNumId w:val="1"/>
  </w:num>
  <w:num w:numId="9">
    <w:abstractNumId w:val="3"/>
  </w:num>
  <w:num w:numId="10">
    <w:abstractNumId w:val="7"/>
  </w:num>
  <w:num w:numId="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D0B"/>
    <w:rsid w:val="000133D1"/>
    <w:rsid w:val="00016580"/>
    <w:rsid w:val="00025588"/>
    <w:rsid w:val="00025756"/>
    <w:rsid w:val="000375A9"/>
    <w:rsid w:val="0005214C"/>
    <w:rsid w:val="00072A48"/>
    <w:rsid w:val="00081243"/>
    <w:rsid w:val="00083B93"/>
    <w:rsid w:val="00090469"/>
    <w:rsid w:val="00092C0A"/>
    <w:rsid w:val="000A04EF"/>
    <w:rsid w:val="000A39AC"/>
    <w:rsid w:val="000C70B5"/>
    <w:rsid w:val="000D62B4"/>
    <w:rsid w:val="000D78BE"/>
    <w:rsid w:val="000E35CB"/>
    <w:rsid w:val="00157869"/>
    <w:rsid w:val="00162864"/>
    <w:rsid w:val="0016483B"/>
    <w:rsid w:val="00170431"/>
    <w:rsid w:val="001768F7"/>
    <w:rsid w:val="00190E21"/>
    <w:rsid w:val="001A22E6"/>
    <w:rsid w:val="001A6003"/>
    <w:rsid w:val="001B0ACC"/>
    <w:rsid w:val="001D0EC1"/>
    <w:rsid w:val="001E1FA7"/>
    <w:rsid w:val="001E5327"/>
    <w:rsid w:val="001F431D"/>
    <w:rsid w:val="001F5F83"/>
    <w:rsid w:val="002011B8"/>
    <w:rsid w:val="00211DF1"/>
    <w:rsid w:val="00222A53"/>
    <w:rsid w:val="00242FC5"/>
    <w:rsid w:val="00247C13"/>
    <w:rsid w:val="00275D74"/>
    <w:rsid w:val="00281540"/>
    <w:rsid w:val="00284C6C"/>
    <w:rsid w:val="00296066"/>
    <w:rsid w:val="002D7DD7"/>
    <w:rsid w:val="00304825"/>
    <w:rsid w:val="00317BDA"/>
    <w:rsid w:val="00323CDF"/>
    <w:rsid w:val="00335C75"/>
    <w:rsid w:val="0034334D"/>
    <w:rsid w:val="003629EA"/>
    <w:rsid w:val="00365BEC"/>
    <w:rsid w:val="003861E2"/>
    <w:rsid w:val="00386281"/>
    <w:rsid w:val="00390855"/>
    <w:rsid w:val="0039748D"/>
    <w:rsid w:val="003B02AA"/>
    <w:rsid w:val="003C1812"/>
    <w:rsid w:val="003C6086"/>
    <w:rsid w:val="003D03F5"/>
    <w:rsid w:val="003D55B9"/>
    <w:rsid w:val="004024A2"/>
    <w:rsid w:val="00406E98"/>
    <w:rsid w:val="00444A42"/>
    <w:rsid w:val="00446057"/>
    <w:rsid w:val="004758C4"/>
    <w:rsid w:val="00477FBB"/>
    <w:rsid w:val="00494567"/>
    <w:rsid w:val="00497728"/>
    <w:rsid w:val="004B186A"/>
    <w:rsid w:val="004B1D9F"/>
    <w:rsid w:val="004B21AC"/>
    <w:rsid w:val="004C0203"/>
    <w:rsid w:val="004C0AA1"/>
    <w:rsid w:val="004D053C"/>
    <w:rsid w:val="004E4E80"/>
    <w:rsid w:val="004E5D4D"/>
    <w:rsid w:val="004F7860"/>
    <w:rsid w:val="00505C19"/>
    <w:rsid w:val="00515052"/>
    <w:rsid w:val="0052296E"/>
    <w:rsid w:val="005238F7"/>
    <w:rsid w:val="0052450C"/>
    <w:rsid w:val="00571AC0"/>
    <w:rsid w:val="00595B88"/>
    <w:rsid w:val="005B2069"/>
    <w:rsid w:val="005F7B60"/>
    <w:rsid w:val="00602733"/>
    <w:rsid w:val="00642B78"/>
    <w:rsid w:val="00645C0B"/>
    <w:rsid w:val="006547D6"/>
    <w:rsid w:val="00657740"/>
    <w:rsid w:val="00667CBB"/>
    <w:rsid w:val="00676671"/>
    <w:rsid w:val="00691F83"/>
    <w:rsid w:val="006978E8"/>
    <w:rsid w:val="006A0DD8"/>
    <w:rsid w:val="006A13FF"/>
    <w:rsid w:val="006C1478"/>
    <w:rsid w:val="006D60B5"/>
    <w:rsid w:val="006E75D5"/>
    <w:rsid w:val="007052D4"/>
    <w:rsid w:val="007074B3"/>
    <w:rsid w:val="007171EB"/>
    <w:rsid w:val="00717BCC"/>
    <w:rsid w:val="0072030B"/>
    <w:rsid w:val="00761E74"/>
    <w:rsid w:val="00781845"/>
    <w:rsid w:val="00782F7D"/>
    <w:rsid w:val="00791A49"/>
    <w:rsid w:val="00794663"/>
    <w:rsid w:val="007A4A76"/>
    <w:rsid w:val="007B1953"/>
    <w:rsid w:val="007D77A0"/>
    <w:rsid w:val="007F0845"/>
    <w:rsid w:val="007F1F09"/>
    <w:rsid w:val="00813237"/>
    <w:rsid w:val="00823660"/>
    <w:rsid w:val="00845362"/>
    <w:rsid w:val="00847E15"/>
    <w:rsid w:val="00880BC2"/>
    <w:rsid w:val="008812E2"/>
    <w:rsid w:val="008A6C85"/>
    <w:rsid w:val="008C6D3D"/>
    <w:rsid w:val="008C6E01"/>
    <w:rsid w:val="008C7EB5"/>
    <w:rsid w:val="008D1443"/>
    <w:rsid w:val="00910EE7"/>
    <w:rsid w:val="00911C39"/>
    <w:rsid w:val="009159F5"/>
    <w:rsid w:val="009319CF"/>
    <w:rsid w:val="00935273"/>
    <w:rsid w:val="00952743"/>
    <w:rsid w:val="00961AB7"/>
    <w:rsid w:val="00972976"/>
    <w:rsid w:val="00977557"/>
    <w:rsid w:val="00987727"/>
    <w:rsid w:val="009A00A9"/>
    <w:rsid w:val="009C71CB"/>
    <w:rsid w:val="00A163B0"/>
    <w:rsid w:val="00A50514"/>
    <w:rsid w:val="00A53903"/>
    <w:rsid w:val="00A56A71"/>
    <w:rsid w:val="00A573C0"/>
    <w:rsid w:val="00A574DA"/>
    <w:rsid w:val="00A74005"/>
    <w:rsid w:val="00A93AFF"/>
    <w:rsid w:val="00A9602D"/>
    <w:rsid w:val="00AA5AEF"/>
    <w:rsid w:val="00AB142D"/>
    <w:rsid w:val="00AB358F"/>
    <w:rsid w:val="00AC1031"/>
    <w:rsid w:val="00AD2F7F"/>
    <w:rsid w:val="00AE6656"/>
    <w:rsid w:val="00AE7784"/>
    <w:rsid w:val="00B27120"/>
    <w:rsid w:val="00B424BB"/>
    <w:rsid w:val="00B43D0B"/>
    <w:rsid w:val="00B664E4"/>
    <w:rsid w:val="00B716B4"/>
    <w:rsid w:val="00BB7C68"/>
    <w:rsid w:val="00BE624E"/>
    <w:rsid w:val="00BF4EC6"/>
    <w:rsid w:val="00C021A3"/>
    <w:rsid w:val="00C17E7F"/>
    <w:rsid w:val="00C20CB5"/>
    <w:rsid w:val="00C31CC4"/>
    <w:rsid w:val="00C3404C"/>
    <w:rsid w:val="00C353A2"/>
    <w:rsid w:val="00C36027"/>
    <w:rsid w:val="00C40356"/>
    <w:rsid w:val="00C45348"/>
    <w:rsid w:val="00C62933"/>
    <w:rsid w:val="00C728CE"/>
    <w:rsid w:val="00CA25B3"/>
    <w:rsid w:val="00D132A1"/>
    <w:rsid w:val="00D37587"/>
    <w:rsid w:val="00D63AB8"/>
    <w:rsid w:val="00D63B95"/>
    <w:rsid w:val="00D72A25"/>
    <w:rsid w:val="00D861E2"/>
    <w:rsid w:val="00DA73C7"/>
    <w:rsid w:val="00DB2C98"/>
    <w:rsid w:val="00DC4ABD"/>
    <w:rsid w:val="00DC77C1"/>
    <w:rsid w:val="00DF30BA"/>
    <w:rsid w:val="00E04EBC"/>
    <w:rsid w:val="00E361F5"/>
    <w:rsid w:val="00E41822"/>
    <w:rsid w:val="00E44498"/>
    <w:rsid w:val="00E92FF1"/>
    <w:rsid w:val="00E930B5"/>
    <w:rsid w:val="00EB270E"/>
    <w:rsid w:val="00ED24EC"/>
    <w:rsid w:val="00EE7A94"/>
    <w:rsid w:val="00F1468B"/>
    <w:rsid w:val="00F40C7A"/>
    <w:rsid w:val="00F54DC3"/>
    <w:rsid w:val="00F66F7B"/>
    <w:rsid w:val="00F75004"/>
    <w:rsid w:val="00F81AE4"/>
    <w:rsid w:val="00F9348A"/>
    <w:rsid w:val="00FA2EDD"/>
    <w:rsid w:val="00FB1B3F"/>
    <w:rsid w:val="00FF5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42E33"/>
  <w15:chartTrackingRefBased/>
  <w15:docId w15:val="{FAA80738-4368-4B83-8D10-5066DF2F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D0B"/>
    <w:rPr>
      <w:sz w:val="24"/>
      <w:szCs w:val="24"/>
    </w:rPr>
  </w:style>
  <w:style w:type="paragraph" w:styleId="Heading1">
    <w:name w:val="heading 1"/>
    <w:basedOn w:val="Normal"/>
    <w:next w:val="Normal"/>
    <w:link w:val="Heading1Char"/>
    <w:uiPriority w:val="9"/>
    <w:qFormat/>
    <w:rsid w:val="00406E98"/>
    <w:pPr>
      <w:keepNext/>
      <w:keepLines/>
      <w:spacing w:before="480"/>
      <w:outlineLvl w:val="0"/>
    </w:pPr>
    <w:rPr>
      <w:rFonts w:asciiTheme="majorHAnsi" w:eastAsiaTheme="majorEastAsia" w:hAnsiTheme="majorHAnsi" w:cstheme="majorBidi"/>
      <w:b/>
      <w:bCs/>
      <w:color w:val="2E74B5" w:themeColor="accent1" w:themeShade="BF"/>
      <w:sz w:val="28"/>
      <w:szCs w:val="28"/>
      <w:lang w:eastAsia="en-US"/>
    </w:rPr>
  </w:style>
  <w:style w:type="paragraph" w:styleId="Heading2">
    <w:name w:val="heading 2"/>
    <w:basedOn w:val="Normal"/>
    <w:next w:val="Normal"/>
    <w:link w:val="Heading2Char"/>
    <w:uiPriority w:val="9"/>
    <w:semiHidden/>
    <w:unhideWhenUsed/>
    <w:qFormat/>
    <w:rsid w:val="00406E98"/>
    <w:pPr>
      <w:keepNext/>
      <w:keepLines/>
      <w:spacing w:before="200"/>
      <w:outlineLvl w:val="1"/>
    </w:pPr>
    <w:rPr>
      <w:rFonts w:asciiTheme="majorHAnsi" w:eastAsiaTheme="majorEastAsia" w:hAnsiTheme="majorHAnsi" w:cstheme="majorBidi"/>
      <w:b/>
      <w:bCs/>
      <w:color w:val="5B9BD5" w:themeColor="accent1"/>
      <w:sz w:val="26"/>
      <w:szCs w:val="26"/>
      <w:lang w:eastAsia="en-US"/>
    </w:rPr>
  </w:style>
  <w:style w:type="paragraph" w:styleId="Heading3">
    <w:name w:val="heading 3"/>
    <w:basedOn w:val="Normal"/>
    <w:next w:val="Normal"/>
    <w:link w:val="Heading3Char"/>
    <w:qFormat/>
    <w:rsid w:val="00406E98"/>
    <w:pPr>
      <w:keepNext/>
      <w:ind w:right="-1440"/>
      <w:outlineLvl w:val="2"/>
    </w:pPr>
    <w:rPr>
      <w:rFonts w:ascii="Arial" w:hAnsi="Arial" w:cs="Arial"/>
      <w:i/>
      <w:iCs/>
      <w:lang w:eastAsia="en-US"/>
    </w:rPr>
  </w:style>
  <w:style w:type="paragraph" w:styleId="Heading4">
    <w:name w:val="heading 4"/>
    <w:basedOn w:val="Normal"/>
    <w:next w:val="Normal"/>
    <w:link w:val="Heading4Char"/>
    <w:uiPriority w:val="9"/>
    <w:semiHidden/>
    <w:unhideWhenUsed/>
    <w:qFormat/>
    <w:rsid w:val="005F7B60"/>
    <w:pPr>
      <w:keepNext/>
      <w:keepLines/>
      <w:spacing w:before="200"/>
      <w:outlineLvl w:val="3"/>
    </w:pPr>
    <w:rPr>
      <w:rFonts w:asciiTheme="majorHAnsi" w:eastAsiaTheme="majorEastAsia" w:hAnsiTheme="majorHAnsi" w:cstheme="majorBidi"/>
      <w:b/>
      <w:bCs/>
      <w:i/>
      <w:iCs/>
      <w:color w:val="5B9BD5" w:themeColor="accent1"/>
      <w:szCs w:val="22"/>
      <w:lang w:eastAsia="en-US"/>
    </w:rPr>
  </w:style>
  <w:style w:type="paragraph" w:styleId="Heading6">
    <w:name w:val="heading 6"/>
    <w:basedOn w:val="Normal"/>
    <w:next w:val="Normal"/>
    <w:link w:val="Heading6Char"/>
    <w:qFormat/>
    <w:rsid w:val="00406E98"/>
    <w:pPr>
      <w:keepNext/>
      <w:ind w:right="-1414"/>
      <w:outlineLvl w:val="5"/>
    </w:pPr>
    <w:rPr>
      <w:rFonts w:ascii="Arial" w:hAnsi="Arial" w:cs="Arial"/>
      <w:i/>
      <w:iCs/>
      <w:lang w:eastAsia="en-US"/>
    </w:rPr>
  </w:style>
  <w:style w:type="paragraph" w:styleId="Heading8">
    <w:name w:val="heading 8"/>
    <w:basedOn w:val="Normal"/>
    <w:next w:val="Normal"/>
    <w:link w:val="Heading8Char"/>
    <w:uiPriority w:val="9"/>
    <w:semiHidden/>
    <w:unhideWhenUsed/>
    <w:qFormat/>
    <w:rsid w:val="00406E98"/>
    <w:pPr>
      <w:keepNext/>
      <w:keepLines/>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406E98"/>
    <w:pPr>
      <w:keepNext/>
      <w:keepLines/>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E98"/>
    <w:rPr>
      <w:rFonts w:asciiTheme="majorHAnsi" w:eastAsiaTheme="majorEastAsia" w:hAnsiTheme="majorHAnsi" w:cstheme="majorBidi"/>
      <w:b/>
      <w:bCs/>
      <w:color w:val="2E74B5" w:themeColor="accent1" w:themeShade="BF"/>
      <w:sz w:val="28"/>
      <w:szCs w:val="28"/>
      <w:lang w:eastAsia="en-US"/>
    </w:rPr>
  </w:style>
  <w:style w:type="character" w:customStyle="1" w:styleId="Heading3Char">
    <w:name w:val="Heading 3 Char"/>
    <w:basedOn w:val="DefaultParagraphFont"/>
    <w:link w:val="Heading3"/>
    <w:rsid w:val="00406E98"/>
    <w:rPr>
      <w:rFonts w:ascii="Arial" w:hAnsi="Arial" w:cs="Arial"/>
      <w:i/>
      <w:iCs/>
      <w:sz w:val="24"/>
      <w:szCs w:val="24"/>
      <w:lang w:eastAsia="en-US"/>
    </w:rPr>
  </w:style>
  <w:style w:type="character" w:customStyle="1" w:styleId="Heading4Char">
    <w:name w:val="Heading 4 Char"/>
    <w:basedOn w:val="DefaultParagraphFont"/>
    <w:link w:val="Heading4"/>
    <w:uiPriority w:val="9"/>
    <w:semiHidden/>
    <w:rsid w:val="005F7B60"/>
    <w:rPr>
      <w:rFonts w:asciiTheme="majorHAnsi" w:eastAsiaTheme="majorEastAsia" w:hAnsiTheme="majorHAnsi" w:cstheme="majorBidi"/>
      <w:b/>
      <w:bCs/>
      <w:i/>
      <w:iCs/>
      <w:color w:val="5B9BD5" w:themeColor="accent1"/>
      <w:sz w:val="24"/>
      <w:szCs w:val="22"/>
      <w:lang w:eastAsia="en-US"/>
    </w:rPr>
  </w:style>
  <w:style w:type="character" w:customStyle="1" w:styleId="Heading6Char">
    <w:name w:val="Heading 6 Char"/>
    <w:basedOn w:val="DefaultParagraphFont"/>
    <w:link w:val="Heading6"/>
    <w:rsid w:val="00406E98"/>
    <w:rPr>
      <w:rFonts w:ascii="Arial" w:hAnsi="Arial" w:cs="Arial"/>
      <w:i/>
      <w:iCs/>
      <w:sz w:val="24"/>
      <w:szCs w:val="24"/>
      <w:lang w:eastAsia="en-US"/>
    </w:rPr>
  </w:style>
  <w:style w:type="table" w:styleId="TableGrid">
    <w:name w:val="Table Grid"/>
    <w:basedOn w:val="TableNormal"/>
    <w:uiPriority w:val="59"/>
    <w:rsid w:val="00B43D0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4B3"/>
    <w:pPr>
      <w:ind w:left="720"/>
    </w:pPr>
  </w:style>
  <w:style w:type="paragraph" w:styleId="BalloonText">
    <w:name w:val="Balloon Text"/>
    <w:basedOn w:val="Normal"/>
    <w:link w:val="BalloonTextChar"/>
    <w:uiPriority w:val="99"/>
    <w:rsid w:val="006A13FF"/>
    <w:rPr>
      <w:rFonts w:ascii="Segoe UI" w:hAnsi="Segoe UI" w:cs="Segoe UI"/>
      <w:sz w:val="18"/>
      <w:szCs w:val="18"/>
    </w:rPr>
  </w:style>
  <w:style w:type="character" w:customStyle="1" w:styleId="BalloonTextChar">
    <w:name w:val="Balloon Text Char"/>
    <w:link w:val="BalloonText"/>
    <w:uiPriority w:val="99"/>
    <w:rsid w:val="006A13FF"/>
    <w:rPr>
      <w:rFonts w:ascii="Segoe UI" w:hAnsi="Segoe UI" w:cs="Segoe UI"/>
      <w:sz w:val="18"/>
      <w:szCs w:val="18"/>
    </w:rPr>
  </w:style>
  <w:style w:type="paragraph" w:styleId="Header">
    <w:name w:val="header"/>
    <w:basedOn w:val="Normal"/>
    <w:link w:val="HeaderChar"/>
    <w:rsid w:val="00C62933"/>
    <w:pPr>
      <w:tabs>
        <w:tab w:val="center" w:pos="4513"/>
        <w:tab w:val="right" w:pos="9026"/>
      </w:tabs>
    </w:pPr>
  </w:style>
  <w:style w:type="character" w:customStyle="1" w:styleId="HeaderChar">
    <w:name w:val="Header Char"/>
    <w:basedOn w:val="DefaultParagraphFont"/>
    <w:link w:val="Header"/>
    <w:rsid w:val="00C62933"/>
    <w:rPr>
      <w:sz w:val="24"/>
      <w:szCs w:val="24"/>
    </w:rPr>
  </w:style>
  <w:style w:type="paragraph" w:styleId="Footer">
    <w:name w:val="footer"/>
    <w:basedOn w:val="Normal"/>
    <w:link w:val="FooterChar"/>
    <w:rsid w:val="00C62933"/>
    <w:pPr>
      <w:tabs>
        <w:tab w:val="center" w:pos="4513"/>
        <w:tab w:val="right" w:pos="9026"/>
      </w:tabs>
    </w:pPr>
  </w:style>
  <w:style w:type="character" w:customStyle="1" w:styleId="FooterChar">
    <w:name w:val="Footer Char"/>
    <w:basedOn w:val="DefaultParagraphFont"/>
    <w:link w:val="Footer"/>
    <w:uiPriority w:val="99"/>
    <w:rsid w:val="00C62933"/>
    <w:rPr>
      <w:sz w:val="24"/>
      <w:szCs w:val="24"/>
    </w:rPr>
  </w:style>
  <w:style w:type="character" w:styleId="Hyperlink">
    <w:name w:val="Hyperlink"/>
    <w:basedOn w:val="DefaultParagraphFont"/>
    <w:uiPriority w:val="99"/>
    <w:rsid w:val="001F431D"/>
    <w:rPr>
      <w:color w:val="0563C1" w:themeColor="hyperlink"/>
      <w:u w:val="single"/>
    </w:rPr>
  </w:style>
  <w:style w:type="character" w:customStyle="1" w:styleId="normaltextrun">
    <w:name w:val="normaltextrun"/>
    <w:basedOn w:val="DefaultParagraphFont"/>
    <w:rsid w:val="001E1FA7"/>
  </w:style>
  <w:style w:type="character" w:customStyle="1" w:styleId="eop">
    <w:name w:val="eop"/>
    <w:basedOn w:val="DefaultParagraphFont"/>
    <w:rsid w:val="001E1FA7"/>
  </w:style>
  <w:style w:type="paragraph" w:customStyle="1" w:styleId="paragraph">
    <w:name w:val="paragraph"/>
    <w:basedOn w:val="Normal"/>
    <w:rsid w:val="001E1FA7"/>
    <w:pPr>
      <w:spacing w:before="100" w:beforeAutospacing="1" w:after="100" w:afterAutospacing="1"/>
    </w:pPr>
  </w:style>
  <w:style w:type="character" w:customStyle="1" w:styleId="contextualspellingandgrammarerror">
    <w:name w:val="contextualspellingandgrammarerror"/>
    <w:basedOn w:val="DefaultParagraphFont"/>
    <w:rsid w:val="001E1FA7"/>
  </w:style>
  <w:style w:type="paragraph" w:customStyle="1" w:styleId="xmsolistparagraph">
    <w:name w:val="x_msolistparagraph"/>
    <w:basedOn w:val="Normal"/>
    <w:rsid w:val="00642B78"/>
    <w:pPr>
      <w:ind w:left="720"/>
    </w:pPr>
    <w:rPr>
      <w:rFonts w:ascii="Calibri" w:eastAsiaTheme="minorHAnsi" w:hAnsi="Calibri" w:cs="Calibri"/>
      <w:sz w:val="22"/>
      <w:szCs w:val="22"/>
    </w:rPr>
  </w:style>
  <w:style w:type="paragraph" w:customStyle="1" w:styleId="xmsonormal">
    <w:name w:val="x_msonormal"/>
    <w:basedOn w:val="Normal"/>
    <w:rsid w:val="008C7EB5"/>
    <w:rPr>
      <w:rFonts w:ascii="Calibri" w:eastAsiaTheme="minorHAnsi" w:hAnsi="Calibri" w:cs="Calibri"/>
      <w:sz w:val="22"/>
      <w:szCs w:val="22"/>
    </w:rPr>
  </w:style>
  <w:style w:type="character" w:styleId="FollowedHyperlink">
    <w:name w:val="FollowedHyperlink"/>
    <w:basedOn w:val="DefaultParagraphFont"/>
    <w:uiPriority w:val="99"/>
    <w:rsid w:val="009C71CB"/>
    <w:rPr>
      <w:color w:val="954F72" w:themeColor="followedHyperlink"/>
      <w:u w:val="single"/>
    </w:rPr>
  </w:style>
  <w:style w:type="paragraph" w:styleId="NormalWeb">
    <w:name w:val="Normal (Web)"/>
    <w:basedOn w:val="Normal"/>
    <w:uiPriority w:val="99"/>
    <w:unhideWhenUsed/>
    <w:rsid w:val="00EE7A94"/>
    <w:pPr>
      <w:spacing w:before="100" w:beforeAutospacing="1" w:after="100" w:afterAutospacing="1"/>
    </w:pPr>
  </w:style>
  <w:style w:type="paragraph" w:styleId="PlainText">
    <w:name w:val="Plain Text"/>
    <w:basedOn w:val="Normal"/>
    <w:link w:val="PlainTextChar"/>
    <w:uiPriority w:val="99"/>
    <w:unhideWhenUsed/>
    <w:rsid w:val="00EE7A9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EE7A94"/>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406E98"/>
    <w:rPr>
      <w:rFonts w:asciiTheme="majorHAnsi" w:eastAsiaTheme="majorEastAsia" w:hAnsiTheme="majorHAnsi" w:cstheme="majorBidi"/>
      <w:b/>
      <w:bCs/>
      <w:color w:val="5B9BD5" w:themeColor="accent1"/>
      <w:sz w:val="26"/>
      <w:szCs w:val="26"/>
      <w:lang w:eastAsia="en-US"/>
    </w:rPr>
  </w:style>
  <w:style w:type="character" w:customStyle="1" w:styleId="Heading8Char">
    <w:name w:val="Heading 8 Char"/>
    <w:basedOn w:val="DefaultParagraphFont"/>
    <w:link w:val="Heading8"/>
    <w:uiPriority w:val="9"/>
    <w:semiHidden/>
    <w:rsid w:val="00406E98"/>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406E98"/>
    <w:rPr>
      <w:rFonts w:asciiTheme="majorHAnsi" w:eastAsiaTheme="majorEastAsia" w:hAnsiTheme="majorHAnsi" w:cstheme="majorBidi"/>
      <w:i/>
      <w:iCs/>
      <w:color w:val="404040" w:themeColor="text1" w:themeTint="BF"/>
      <w:lang w:eastAsia="en-US"/>
    </w:rPr>
  </w:style>
  <w:style w:type="paragraph" w:styleId="BodyTextIndent">
    <w:name w:val="Body Text Indent"/>
    <w:basedOn w:val="Normal"/>
    <w:link w:val="BodyTextIndentChar"/>
    <w:rsid w:val="00406E98"/>
    <w:pPr>
      <w:numPr>
        <w:ilvl w:val="12"/>
      </w:numPr>
      <w:ind w:left="720"/>
    </w:pPr>
    <w:rPr>
      <w:rFonts w:ascii="Arial" w:hAnsi="Arial"/>
      <w:sz w:val="28"/>
      <w:szCs w:val="20"/>
      <w:lang w:eastAsia="en-US"/>
    </w:rPr>
  </w:style>
  <w:style w:type="character" w:customStyle="1" w:styleId="BodyTextIndentChar">
    <w:name w:val="Body Text Indent Char"/>
    <w:basedOn w:val="DefaultParagraphFont"/>
    <w:link w:val="BodyTextIndent"/>
    <w:rsid w:val="00406E98"/>
    <w:rPr>
      <w:rFonts w:ascii="Arial" w:hAnsi="Arial"/>
      <w:sz w:val="28"/>
      <w:lang w:eastAsia="en-US"/>
    </w:rPr>
  </w:style>
  <w:style w:type="character" w:styleId="PageNumber">
    <w:name w:val="page number"/>
    <w:basedOn w:val="DefaultParagraphFont"/>
    <w:rsid w:val="00406E98"/>
  </w:style>
  <w:style w:type="paragraph" w:styleId="BodyText2">
    <w:name w:val="Body Text 2"/>
    <w:basedOn w:val="Normal"/>
    <w:link w:val="BodyText2Char"/>
    <w:uiPriority w:val="99"/>
    <w:unhideWhenUsed/>
    <w:rsid w:val="00406E98"/>
    <w:pPr>
      <w:spacing w:after="120" w:line="480" w:lineRule="auto"/>
    </w:pPr>
    <w:rPr>
      <w:rFonts w:ascii="Arial" w:eastAsiaTheme="minorHAnsi" w:hAnsi="Arial" w:cstheme="minorBidi"/>
      <w:szCs w:val="22"/>
      <w:lang w:eastAsia="en-US"/>
    </w:rPr>
  </w:style>
  <w:style w:type="character" w:customStyle="1" w:styleId="BodyText2Char">
    <w:name w:val="Body Text 2 Char"/>
    <w:basedOn w:val="DefaultParagraphFont"/>
    <w:link w:val="BodyText2"/>
    <w:uiPriority w:val="99"/>
    <w:rsid w:val="00406E98"/>
    <w:rPr>
      <w:rFonts w:ascii="Arial" w:eastAsiaTheme="minorHAnsi" w:hAnsi="Arial" w:cstheme="minorBidi"/>
      <w:sz w:val="24"/>
      <w:szCs w:val="22"/>
      <w:lang w:eastAsia="en-US"/>
    </w:rPr>
  </w:style>
  <w:style w:type="character" w:customStyle="1" w:styleId="message-body">
    <w:name w:val="message-body"/>
    <w:basedOn w:val="DefaultParagraphFont"/>
    <w:rsid w:val="00406E98"/>
  </w:style>
  <w:style w:type="paragraph" w:styleId="BlockText">
    <w:name w:val="Block Text"/>
    <w:basedOn w:val="Normal"/>
    <w:rsid w:val="00406E98"/>
    <w:pPr>
      <w:ind w:left="-720" w:right="180"/>
    </w:pPr>
    <w:rPr>
      <w:rFonts w:ascii="Arial" w:hAnsi="Arial" w:cs="Arial"/>
      <w:lang w:eastAsia="en-US"/>
    </w:rPr>
  </w:style>
  <w:style w:type="character" w:styleId="CommentReference">
    <w:name w:val="annotation reference"/>
    <w:basedOn w:val="DefaultParagraphFont"/>
    <w:uiPriority w:val="99"/>
    <w:unhideWhenUsed/>
    <w:rsid w:val="00406E98"/>
    <w:rPr>
      <w:sz w:val="16"/>
      <w:szCs w:val="16"/>
    </w:rPr>
  </w:style>
  <w:style w:type="paragraph" w:styleId="CommentText">
    <w:name w:val="annotation text"/>
    <w:basedOn w:val="Normal"/>
    <w:link w:val="CommentTextChar"/>
    <w:uiPriority w:val="99"/>
    <w:unhideWhenUsed/>
    <w:rsid w:val="00406E98"/>
    <w:rPr>
      <w:rFonts w:ascii="Arial" w:eastAsiaTheme="minorHAnsi" w:hAnsi="Arial" w:cstheme="minorBidi"/>
      <w:sz w:val="20"/>
      <w:szCs w:val="20"/>
      <w:lang w:eastAsia="en-US"/>
    </w:rPr>
  </w:style>
  <w:style w:type="character" w:customStyle="1" w:styleId="CommentTextChar">
    <w:name w:val="Comment Text Char"/>
    <w:basedOn w:val="DefaultParagraphFont"/>
    <w:link w:val="CommentText"/>
    <w:uiPriority w:val="99"/>
    <w:rsid w:val="00406E98"/>
    <w:rPr>
      <w:rFonts w:ascii="Arial" w:eastAsiaTheme="minorHAnsi" w:hAnsi="Arial" w:cstheme="minorBidi"/>
      <w:lang w:eastAsia="en-US"/>
    </w:rPr>
  </w:style>
  <w:style w:type="paragraph" w:styleId="CommentSubject">
    <w:name w:val="annotation subject"/>
    <w:basedOn w:val="CommentText"/>
    <w:next w:val="CommentText"/>
    <w:link w:val="CommentSubjectChar"/>
    <w:uiPriority w:val="99"/>
    <w:unhideWhenUsed/>
    <w:rsid w:val="00406E98"/>
    <w:rPr>
      <w:b/>
      <w:bCs/>
    </w:rPr>
  </w:style>
  <w:style w:type="character" w:customStyle="1" w:styleId="CommentSubjectChar">
    <w:name w:val="Comment Subject Char"/>
    <w:basedOn w:val="CommentTextChar"/>
    <w:link w:val="CommentSubject"/>
    <w:uiPriority w:val="99"/>
    <w:rsid w:val="00406E98"/>
    <w:rPr>
      <w:rFonts w:ascii="Arial" w:eastAsiaTheme="minorHAnsi" w:hAnsi="Arial" w:cstheme="minorBidi"/>
      <w:b/>
      <w:bCs/>
      <w:lang w:eastAsia="en-US"/>
    </w:rPr>
  </w:style>
  <w:style w:type="paragraph" w:customStyle="1" w:styleId="Default">
    <w:name w:val="Default"/>
    <w:rsid w:val="00406E98"/>
    <w:pPr>
      <w:autoSpaceDE w:val="0"/>
      <w:autoSpaceDN w:val="0"/>
      <w:adjustRightInd w:val="0"/>
    </w:pPr>
    <w:rPr>
      <w:rFonts w:ascii="Arial" w:eastAsiaTheme="minorHAnsi" w:hAnsi="Arial" w:cs="Arial"/>
      <w:color w:val="000000"/>
      <w:sz w:val="24"/>
      <w:szCs w:val="24"/>
      <w:lang w:eastAsia="en-US"/>
    </w:rPr>
  </w:style>
  <w:style w:type="paragraph" w:styleId="TOCHeading">
    <w:name w:val="TOC Heading"/>
    <w:basedOn w:val="Heading1"/>
    <w:next w:val="Normal"/>
    <w:uiPriority w:val="39"/>
    <w:unhideWhenUsed/>
    <w:qFormat/>
    <w:rsid w:val="00406E98"/>
    <w:pPr>
      <w:spacing w:line="276" w:lineRule="auto"/>
      <w:outlineLvl w:val="9"/>
    </w:pPr>
    <w:rPr>
      <w:lang w:val="en-US" w:eastAsia="ja-JP"/>
    </w:rPr>
  </w:style>
  <w:style w:type="paragraph" w:customStyle="1" w:styleId="Pa2">
    <w:name w:val="Pa2"/>
    <w:basedOn w:val="Default"/>
    <w:next w:val="Default"/>
    <w:uiPriority w:val="99"/>
    <w:rsid w:val="00406E98"/>
    <w:pPr>
      <w:spacing w:line="201" w:lineRule="atLeast"/>
    </w:pPr>
    <w:rPr>
      <w:rFonts w:ascii="Helvetica 45 Light" w:hAnsi="Helvetica 45 Light" w:cstheme="minorBidi"/>
      <w:color w:val="auto"/>
    </w:rPr>
  </w:style>
  <w:style w:type="paragraph" w:styleId="BodyText">
    <w:name w:val="Body Text"/>
    <w:basedOn w:val="Normal"/>
    <w:link w:val="BodyTextChar"/>
    <w:rsid w:val="00406E98"/>
    <w:pPr>
      <w:framePr w:hSpace="180" w:wrap="around" w:vAnchor="page" w:hAnchor="margin" w:y="1809"/>
    </w:pPr>
    <w:rPr>
      <w:rFonts w:ascii="Arial" w:hAnsi="Arial" w:cs="Arial"/>
      <w:b/>
      <w:bCs/>
      <w:lang w:eastAsia="en-US"/>
    </w:rPr>
  </w:style>
  <w:style w:type="character" w:customStyle="1" w:styleId="BodyTextChar">
    <w:name w:val="Body Text Char"/>
    <w:basedOn w:val="DefaultParagraphFont"/>
    <w:link w:val="BodyText"/>
    <w:rsid w:val="00406E98"/>
    <w:rPr>
      <w:rFonts w:ascii="Arial" w:hAnsi="Arial" w:cs="Arial"/>
      <w:b/>
      <w:bCs/>
      <w:sz w:val="24"/>
      <w:szCs w:val="24"/>
      <w:lang w:eastAsia="en-US"/>
    </w:rPr>
  </w:style>
  <w:style w:type="character" w:customStyle="1" w:styleId="tgc">
    <w:name w:val="_tgc"/>
    <w:basedOn w:val="DefaultParagraphFont"/>
    <w:rsid w:val="00406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17126">
      <w:bodyDiv w:val="1"/>
      <w:marLeft w:val="0"/>
      <w:marRight w:val="0"/>
      <w:marTop w:val="0"/>
      <w:marBottom w:val="0"/>
      <w:divBdr>
        <w:top w:val="none" w:sz="0" w:space="0" w:color="auto"/>
        <w:left w:val="none" w:sz="0" w:space="0" w:color="auto"/>
        <w:bottom w:val="none" w:sz="0" w:space="0" w:color="auto"/>
        <w:right w:val="none" w:sz="0" w:space="0" w:color="auto"/>
      </w:divBdr>
    </w:div>
    <w:div w:id="262081576">
      <w:bodyDiv w:val="1"/>
      <w:marLeft w:val="0"/>
      <w:marRight w:val="0"/>
      <w:marTop w:val="0"/>
      <w:marBottom w:val="0"/>
      <w:divBdr>
        <w:top w:val="none" w:sz="0" w:space="0" w:color="auto"/>
        <w:left w:val="none" w:sz="0" w:space="0" w:color="auto"/>
        <w:bottom w:val="none" w:sz="0" w:space="0" w:color="auto"/>
        <w:right w:val="none" w:sz="0" w:space="0" w:color="auto"/>
      </w:divBdr>
    </w:div>
    <w:div w:id="540748214">
      <w:bodyDiv w:val="1"/>
      <w:marLeft w:val="0"/>
      <w:marRight w:val="0"/>
      <w:marTop w:val="0"/>
      <w:marBottom w:val="0"/>
      <w:divBdr>
        <w:top w:val="none" w:sz="0" w:space="0" w:color="auto"/>
        <w:left w:val="none" w:sz="0" w:space="0" w:color="auto"/>
        <w:bottom w:val="none" w:sz="0" w:space="0" w:color="auto"/>
        <w:right w:val="none" w:sz="0" w:space="0" w:color="auto"/>
      </w:divBdr>
    </w:div>
    <w:div w:id="546114212">
      <w:bodyDiv w:val="1"/>
      <w:marLeft w:val="0"/>
      <w:marRight w:val="0"/>
      <w:marTop w:val="0"/>
      <w:marBottom w:val="0"/>
      <w:divBdr>
        <w:top w:val="none" w:sz="0" w:space="0" w:color="auto"/>
        <w:left w:val="none" w:sz="0" w:space="0" w:color="auto"/>
        <w:bottom w:val="none" w:sz="0" w:space="0" w:color="auto"/>
        <w:right w:val="none" w:sz="0" w:space="0" w:color="auto"/>
      </w:divBdr>
      <w:divsChild>
        <w:div w:id="514922842">
          <w:marLeft w:val="0"/>
          <w:marRight w:val="0"/>
          <w:marTop w:val="0"/>
          <w:marBottom w:val="0"/>
          <w:divBdr>
            <w:top w:val="none" w:sz="0" w:space="0" w:color="auto"/>
            <w:left w:val="none" w:sz="0" w:space="0" w:color="auto"/>
            <w:bottom w:val="none" w:sz="0" w:space="0" w:color="auto"/>
            <w:right w:val="none" w:sz="0" w:space="0" w:color="auto"/>
          </w:divBdr>
        </w:div>
        <w:div w:id="301621907">
          <w:marLeft w:val="0"/>
          <w:marRight w:val="0"/>
          <w:marTop w:val="0"/>
          <w:marBottom w:val="0"/>
          <w:divBdr>
            <w:top w:val="none" w:sz="0" w:space="0" w:color="auto"/>
            <w:left w:val="none" w:sz="0" w:space="0" w:color="auto"/>
            <w:bottom w:val="none" w:sz="0" w:space="0" w:color="auto"/>
            <w:right w:val="none" w:sz="0" w:space="0" w:color="auto"/>
          </w:divBdr>
        </w:div>
        <w:div w:id="1257127700">
          <w:marLeft w:val="0"/>
          <w:marRight w:val="0"/>
          <w:marTop w:val="0"/>
          <w:marBottom w:val="0"/>
          <w:divBdr>
            <w:top w:val="none" w:sz="0" w:space="0" w:color="auto"/>
            <w:left w:val="none" w:sz="0" w:space="0" w:color="auto"/>
            <w:bottom w:val="none" w:sz="0" w:space="0" w:color="auto"/>
            <w:right w:val="none" w:sz="0" w:space="0" w:color="auto"/>
          </w:divBdr>
        </w:div>
        <w:div w:id="2030914226">
          <w:marLeft w:val="0"/>
          <w:marRight w:val="0"/>
          <w:marTop w:val="0"/>
          <w:marBottom w:val="0"/>
          <w:divBdr>
            <w:top w:val="none" w:sz="0" w:space="0" w:color="auto"/>
            <w:left w:val="none" w:sz="0" w:space="0" w:color="auto"/>
            <w:bottom w:val="none" w:sz="0" w:space="0" w:color="auto"/>
            <w:right w:val="none" w:sz="0" w:space="0" w:color="auto"/>
          </w:divBdr>
        </w:div>
        <w:div w:id="564027485">
          <w:marLeft w:val="0"/>
          <w:marRight w:val="0"/>
          <w:marTop w:val="0"/>
          <w:marBottom w:val="0"/>
          <w:divBdr>
            <w:top w:val="none" w:sz="0" w:space="0" w:color="auto"/>
            <w:left w:val="none" w:sz="0" w:space="0" w:color="auto"/>
            <w:bottom w:val="none" w:sz="0" w:space="0" w:color="auto"/>
            <w:right w:val="none" w:sz="0" w:space="0" w:color="auto"/>
          </w:divBdr>
        </w:div>
        <w:div w:id="56975181">
          <w:marLeft w:val="0"/>
          <w:marRight w:val="0"/>
          <w:marTop w:val="0"/>
          <w:marBottom w:val="0"/>
          <w:divBdr>
            <w:top w:val="none" w:sz="0" w:space="0" w:color="auto"/>
            <w:left w:val="none" w:sz="0" w:space="0" w:color="auto"/>
            <w:bottom w:val="none" w:sz="0" w:space="0" w:color="auto"/>
            <w:right w:val="none" w:sz="0" w:space="0" w:color="auto"/>
          </w:divBdr>
        </w:div>
      </w:divsChild>
    </w:div>
    <w:div w:id="620264910">
      <w:bodyDiv w:val="1"/>
      <w:marLeft w:val="0"/>
      <w:marRight w:val="0"/>
      <w:marTop w:val="0"/>
      <w:marBottom w:val="0"/>
      <w:divBdr>
        <w:top w:val="none" w:sz="0" w:space="0" w:color="auto"/>
        <w:left w:val="none" w:sz="0" w:space="0" w:color="auto"/>
        <w:bottom w:val="none" w:sz="0" w:space="0" w:color="auto"/>
        <w:right w:val="none" w:sz="0" w:space="0" w:color="auto"/>
      </w:divBdr>
    </w:div>
    <w:div w:id="691297009">
      <w:bodyDiv w:val="1"/>
      <w:marLeft w:val="0"/>
      <w:marRight w:val="0"/>
      <w:marTop w:val="0"/>
      <w:marBottom w:val="0"/>
      <w:divBdr>
        <w:top w:val="none" w:sz="0" w:space="0" w:color="auto"/>
        <w:left w:val="none" w:sz="0" w:space="0" w:color="auto"/>
        <w:bottom w:val="none" w:sz="0" w:space="0" w:color="auto"/>
        <w:right w:val="none" w:sz="0" w:space="0" w:color="auto"/>
      </w:divBdr>
    </w:div>
    <w:div w:id="699090090">
      <w:bodyDiv w:val="1"/>
      <w:marLeft w:val="0"/>
      <w:marRight w:val="0"/>
      <w:marTop w:val="0"/>
      <w:marBottom w:val="0"/>
      <w:divBdr>
        <w:top w:val="none" w:sz="0" w:space="0" w:color="auto"/>
        <w:left w:val="none" w:sz="0" w:space="0" w:color="auto"/>
        <w:bottom w:val="none" w:sz="0" w:space="0" w:color="auto"/>
        <w:right w:val="none" w:sz="0" w:space="0" w:color="auto"/>
      </w:divBdr>
    </w:div>
    <w:div w:id="705644242">
      <w:bodyDiv w:val="1"/>
      <w:marLeft w:val="0"/>
      <w:marRight w:val="0"/>
      <w:marTop w:val="0"/>
      <w:marBottom w:val="0"/>
      <w:divBdr>
        <w:top w:val="none" w:sz="0" w:space="0" w:color="auto"/>
        <w:left w:val="none" w:sz="0" w:space="0" w:color="auto"/>
        <w:bottom w:val="none" w:sz="0" w:space="0" w:color="auto"/>
        <w:right w:val="none" w:sz="0" w:space="0" w:color="auto"/>
      </w:divBdr>
    </w:div>
    <w:div w:id="786049400">
      <w:bodyDiv w:val="1"/>
      <w:marLeft w:val="0"/>
      <w:marRight w:val="0"/>
      <w:marTop w:val="0"/>
      <w:marBottom w:val="0"/>
      <w:divBdr>
        <w:top w:val="none" w:sz="0" w:space="0" w:color="auto"/>
        <w:left w:val="none" w:sz="0" w:space="0" w:color="auto"/>
        <w:bottom w:val="none" w:sz="0" w:space="0" w:color="auto"/>
        <w:right w:val="none" w:sz="0" w:space="0" w:color="auto"/>
      </w:divBdr>
    </w:div>
    <w:div w:id="904412184">
      <w:bodyDiv w:val="1"/>
      <w:marLeft w:val="0"/>
      <w:marRight w:val="0"/>
      <w:marTop w:val="0"/>
      <w:marBottom w:val="0"/>
      <w:divBdr>
        <w:top w:val="none" w:sz="0" w:space="0" w:color="auto"/>
        <w:left w:val="none" w:sz="0" w:space="0" w:color="auto"/>
        <w:bottom w:val="none" w:sz="0" w:space="0" w:color="auto"/>
        <w:right w:val="none" w:sz="0" w:space="0" w:color="auto"/>
      </w:divBdr>
    </w:div>
    <w:div w:id="1058020396">
      <w:bodyDiv w:val="1"/>
      <w:marLeft w:val="0"/>
      <w:marRight w:val="0"/>
      <w:marTop w:val="0"/>
      <w:marBottom w:val="0"/>
      <w:divBdr>
        <w:top w:val="none" w:sz="0" w:space="0" w:color="auto"/>
        <w:left w:val="none" w:sz="0" w:space="0" w:color="auto"/>
        <w:bottom w:val="none" w:sz="0" w:space="0" w:color="auto"/>
        <w:right w:val="none" w:sz="0" w:space="0" w:color="auto"/>
      </w:divBdr>
    </w:div>
    <w:div w:id="1145968907">
      <w:bodyDiv w:val="1"/>
      <w:marLeft w:val="0"/>
      <w:marRight w:val="0"/>
      <w:marTop w:val="0"/>
      <w:marBottom w:val="0"/>
      <w:divBdr>
        <w:top w:val="none" w:sz="0" w:space="0" w:color="auto"/>
        <w:left w:val="none" w:sz="0" w:space="0" w:color="auto"/>
        <w:bottom w:val="none" w:sz="0" w:space="0" w:color="auto"/>
        <w:right w:val="none" w:sz="0" w:space="0" w:color="auto"/>
      </w:divBdr>
    </w:div>
    <w:div w:id="1326325198">
      <w:bodyDiv w:val="1"/>
      <w:marLeft w:val="0"/>
      <w:marRight w:val="0"/>
      <w:marTop w:val="0"/>
      <w:marBottom w:val="0"/>
      <w:divBdr>
        <w:top w:val="none" w:sz="0" w:space="0" w:color="auto"/>
        <w:left w:val="none" w:sz="0" w:space="0" w:color="auto"/>
        <w:bottom w:val="none" w:sz="0" w:space="0" w:color="auto"/>
        <w:right w:val="none" w:sz="0" w:space="0" w:color="auto"/>
      </w:divBdr>
      <w:divsChild>
        <w:div w:id="1142425302">
          <w:marLeft w:val="240"/>
          <w:marRight w:val="240"/>
          <w:marTop w:val="0"/>
          <w:marBottom w:val="0"/>
          <w:divBdr>
            <w:top w:val="none" w:sz="0" w:space="0" w:color="auto"/>
            <w:left w:val="none" w:sz="0" w:space="0" w:color="auto"/>
            <w:bottom w:val="none" w:sz="0" w:space="0" w:color="auto"/>
            <w:right w:val="none" w:sz="0" w:space="0" w:color="auto"/>
          </w:divBdr>
          <w:divsChild>
            <w:div w:id="2104648379">
              <w:marLeft w:val="-240"/>
              <w:marRight w:val="-240"/>
              <w:marTop w:val="0"/>
              <w:marBottom w:val="0"/>
              <w:divBdr>
                <w:top w:val="none" w:sz="0" w:space="0" w:color="auto"/>
                <w:left w:val="none" w:sz="0" w:space="0" w:color="auto"/>
                <w:bottom w:val="none" w:sz="0" w:space="0" w:color="auto"/>
                <w:right w:val="none" w:sz="0" w:space="0" w:color="auto"/>
              </w:divBdr>
              <w:divsChild>
                <w:div w:id="841894654">
                  <w:marLeft w:val="0"/>
                  <w:marRight w:val="0"/>
                  <w:marTop w:val="0"/>
                  <w:marBottom w:val="0"/>
                  <w:divBdr>
                    <w:top w:val="none" w:sz="0" w:space="0" w:color="auto"/>
                    <w:left w:val="none" w:sz="0" w:space="0" w:color="auto"/>
                    <w:bottom w:val="none" w:sz="0" w:space="0" w:color="auto"/>
                    <w:right w:val="none" w:sz="0" w:space="0" w:color="auto"/>
                  </w:divBdr>
                  <w:divsChild>
                    <w:div w:id="1613589903">
                      <w:marLeft w:val="0"/>
                      <w:marRight w:val="0"/>
                      <w:marTop w:val="600"/>
                      <w:marBottom w:val="600"/>
                      <w:divBdr>
                        <w:top w:val="none" w:sz="0" w:space="0" w:color="auto"/>
                        <w:left w:val="none" w:sz="0" w:space="0" w:color="auto"/>
                        <w:bottom w:val="none" w:sz="0" w:space="0" w:color="auto"/>
                        <w:right w:val="none" w:sz="0" w:space="0" w:color="auto"/>
                      </w:divBdr>
                    </w:div>
                    <w:div w:id="209631467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1521118096">
      <w:bodyDiv w:val="1"/>
      <w:marLeft w:val="0"/>
      <w:marRight w:val="0"/>
      <w:marTop w:val="0"/>
      <w:marBottom w:val="0"/>
      <w:divBdr>
        <w:top w:val="none" w:sz="0" w:space="0" w:color="auto"/>
        <w:left w:val="none" w:sz="0" w:space="0" w:color="auto"/>
        <w:bottom w:val="none" w:sz="0" w:space="0" w:color="auto"/>
        <w:right w:val="none" w:sz="0" w:space="0" w:color="auto"/>
      </w:divBdr>
      <w:divsChild>
        <w:div w:id="182593627">
          <w:marLeft w:val="547"/>
          <w:marRight w:val="0"/>
          <w:marTop w:val="200"/>
          <w:marBottom w:val="0"/>
          <w:divBdr>
            <w:top w:val="none" w:sz="0" w:space="0" w:color="auto"/>
            <w:left w:val="none" w:sz="0" w:space="0" w:color="auto"/>
            <w:bottom w:val="none" w:sz="0" w:space="0" w:color="auto"/>
            <w:right w:val="none" w:sz="0" w:space="0" w:color="auto"/>
          </w:divBdr>
        </w:div>
        <w:div w:id="897130641">
          <w:marLeft w:val="547"/>
          <w:marRight w:val="0"/>
          <w:marTop w:val="200"/>
          <w:marBottom w:val="0"/>
          <w:divBdr>
            <w:top w:val="none" w:sz="0" w:space="0" w:color="auto"/>
            <w:left w:val="none" w:sz="0" w:space="0" w:color="auto"/>
            <w:bottom w:val="none" w:sz="0" w:space="0" w:color="auto"/>
            <w:right w:val="none" w:sz="0" w:space="0" w:color="auto"/>
          </w:divBdr>
        </w:div>
        <w:div w:id="1888026666">
          <w:marLeft w:val="547"/>
          <w:marRight w:val="0"/>
          <w:marTop w:val="200"/>
          <w:marBottom w:val="0"/>
          <w:divBdr>
            <w:top w:val="none" w:sz="0" w:space="0" w:color="auto"/>
            <w:left w:val="none" w:sz="0" w:space="0" w:color="auto"/>
            <w:bottom w:val="none" w:sz="0" w:space="0" w:color="auto"/>
            <w:right w:val="none" w:sz="0" w:space="0" w:color="auto"/>
          </w:divBdr>
        </w:div>
        <w:div w:id="937718240">
          <w:marLeft w:val="547"/>
          <w:marRight w:val="0"/>
          <w:marTop w:val="200"/>
          <w:marBottom w:val="160"/>
          <w:divBdr>
            <w:top w:val="none" w:sz="0" w:space="0" w:color="auto"/>
            <w:left w:val="none" w:sz="0" w:space="0" w:color="auto"/>
            <w:bottom w:val="none" w:sz="0" w:space="0" w:color="auto"/>
            <w:right w:val="none" w:sz="0" w:space="0" w:color="auto"/>
          </w:divBdr>
        </w:div>
      </w:divsChild>
    </w:div>
    <w:div w:id="1736394604">
      <w:bodyDiv w:val="1"/>
      <w:marLeft w:val="0"/>
      <w:marRight w:val="0"/>
      <w:marTop w:val="0"/>
      <w:marBottom w:val="0"/>
      <w:divBdr>
        <w:top w:val="none" w:sz="0" w:space="0" w:color="auto"/>
        <w:left w:val="none" w:sz="0" w:space="0" w:color="auto"/>
        <w:bottom w:val="none" w:sz="0" w:space="0" w:color="auto"/>
        <w:right w:val="none" w:sz="0" w:space="0" w:color="auto"/>
      </w:divBdr>
    </w:div>
    <w:div w:id="1994064823">
      <w:bodyDiv w:val="1"/>
      <w:marLeft w:val="0"/>
      <w:marRight w:val="0"/>
      <w:marTop w:val="0"/>
      <w:marBottom w:val="0"/>
      <w:divBdr>
        <w:top w:val="none" w:sz="0" w:space="0" w:color="auto"/>
        <w:left w:val="none" w:sz="0" w:space="0" w:color="auto"/>
        <w:bottom w:val="none" w:sz="0" w:space="0" w:color="auto"/>
        <w:right w:val="none" w:sz="0" w:space="0" w:color="auto"/>
      </w:divBdr>
    </w:div>
    <w:div w:id="2039352781">
      <w:bodyDiv w:val="1"/>
      <w:marLeft w:val="0"/>
      <w:marRight w:val="0"/>
      <w:marTop w:val="0"/>
      <w:marBottom w:val="0"/>
      <w:divBdr>
        <w:top w:val="none" w:sz="0" w:space="0" w:color="auto"/>
        <w:left w:val="none" w:sz="0" w:space="0" w:color="auto"/>
        <w:bottom w:val="none" w:sz="0" w:space="0" w:color="auto"/>
        <w:right w:val="none" w:sz="0" w:space="0" w:color="auto"/>
      </w:divBdr>
      <w:divsChild>
        <w:div w:id="2089375421">
          <w:marLeft w:val="547"/>
          <w:marRight w:val="0"/>
          <w:marTop w:val="200"/>
          <w:marBottom w:val="0"/>
          <w:divBdr>
            <w:top w:val="none" w:sz="0" w:space="0" w:color="auto"/>
            <w:left w:val="none" w:sz="0" w:space="0" w:color="auto"/>
            <w:bottom w:val="none" w:sz="0" w:space="0" w:color="auto"/>
            <w:right w:val="none" w:sz="0" w:space="0" w:color="auto"/>
          </w:divBdr>
        </w:div>
        <w:div w:id="143738990">
          <w:marLeft w:val="547"/>
          <w:marRight w:val="0"/>
          <w:marTop w:val="200"/>
          <w:marBottom w:val="0"/>
          <w:divBdr>
            <w:top w:val="none" w:sz="0" w:space="0" w:color="auto"/>
            <w:left w:val="none" w:sz="0" w:space="0" w:color="auto"/>
            <w:bottom w:val="none" w:sz="0" w:space="0" w:color="auto"/>
            <w:right w:val="none" w:sz="0" w:space="0" w:color="auto"/>
          </w:divBdr>
        </w:div>
        <w:div w:id="124155470">
          <w:marLeft w:val="547"/>
          <w:marRight w:val="0"/>
          <w:marTop w:val="200"/>
          <w:marBottom w:val="0"/>
          <w:divBdr>
            <w:top w:val="none" w:sz="0" w:space="0" w:color="auto"/>
            <w:left w:val="none" w:sz="0" w:space="0" w:color="auto"/>
            <w:bottom w:val="none" w:sz="0" w:space="0" w:color="auto"/>
            <w:right w:val="none" w:sz="0" w:space="0" w:color="auto"/>
          </w:divBdr>
        </w:div>
        <w:div w:id="351226094">
          <w:marLeft w:val="547"/>
          <w:marRight w:val="0"/>
          <w:marTop w:val="200"/>
          <w:marBottom w:val="160"/>
          <w:divBdr>
            <w:top w:val="none" w:sz="0" w:space="0" w:color="auto"/>
            <w:left w:val="none" w:sz="0" w:space="0" w:color="auto"/>
            <w:bottom w:val="none" w:sz="0" w:space="0" w:color="auto"/>
            <w:right w:val="none" w:sz="0" w:space="0" w:color="auto"/>
          </w:divBdr>
        </w:div>
      </w:divsChild>
    </w:div>
    <w:div w:id="2075200886">
      <w:bodyDiv w:val="1"/>
      <w:marLeft w:val="0"/>
      <w:marRight w:val="0"/>
      <w:marTop w:val="0"/>
      <w:marBottom w:val="0"/>
      <w:divBdr>
        <w:top w:val="none" w:sz="0" w:space="0" w:color="auto"/>
        <w:left w:val="none" w:sz="0" w:space="0" w:color="auto"/>
        <w:bottom w:val="none" w:sz="0" w:space="0" w:color="auto"/>
        <w:right w:val="none" w:sz="0" w:space="0" w:color="auto"/>
      </w:divBdr>
    </w:div>
    <w:div w:id="2082827739">
      <w:bodyDiv w:val="1"/>
      <w:marLeft w:val="0"/>
      <w:marRight w:val="0"/>
      <w:marTop w:val="0"/>
      <w:marBottom w:val="0"/>
      <w:divBdr>
        <w:top w:val="none" w:sz="0" w:space="0" w:color="auto"/>
        <w:left w:val="none" w:sz="0" w:space="0" w:color="auto"/>
        <w:bottom w:val="none" w:sz="0" w:space="0" w:color="auto"/>
        <w:right w:val="none" w:sz="0" w:space="0" w:color="auto"/>
      </w:divBdr>
      <w:divsChild>
        <w:div w:id="944580014">
          <w:marLeft w:val="547"/>
          <w:marRight w:val="0"/>
          <w:marTop w:val="200"/>
          <w:marBottom w:val="0"/>
          <w:divBdr>
            <w:top w:val="none" w:sz="0" w:space="0" w:color="auto"/>
            <w:left w:val="none" w:sz="0" w:space="0" w:color="auto"/>
            <w:bottom w:val="none" w:sz="0" w:space="0" w:color="auto"/>
            <w:right w:val="none" w:sz="0" w:space="0" w:color="auto"/>
          </w:divBdr>
        </w:div>
        <w:div w:id="1581866543">
          <w:marLeft w:val="547"/>
          <w:marRight w:val="0"/>
          <w:marTop w:val="200"/>
          <w:marBottom w:val="0"/>
          <w:divBdr>
            <w:top w:val="none" w:sz="0" w:space="0" w:color="auto"/>
            <w:left w:val="none" w:sz="0" w:space="0" w:color="auto"/>
            <w:bottom w:val="none" w:sz="0" w:space="0" w:color="auto"/>
            <w:right w:val="none" w:sz="0" w:space="0" w:color="auto"/>
          </w:divBdr>
        </w:div>
        <w:div w:id="1684670553">
          <w:marLeft w:val="547"/>
          <w:marRight w:val="0"/>
          <w:marTop w:val="200"/>
          <w:marBottom w:val="0"/>
          <w:divBdr>
            <w:top w:val="none" w:sz="0" w:space="0" w:color="auto"/>
            <w:left w:val="none" w:sz="0" w:space="0" w:color="auto"/>
            <w:bottom w:val="none" w:sz="0" w:space="0" w:color="auto"/>
            <w:right w:val="none" w:sz="0" w:space="0" w:color="auto"/>
          </w:divBdr>
        </w:div>
        <w:div w:id="1201623189">
          <w:marLeft w:val="547"/>
          <w:marRight w:val="0"/>
          <w:marTop w:val="20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covid-19-guidance-for-food-bus+inesses/guidance-for-food-businesses-on-coronavirus-covid-19"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C4E2F-F0BA-444B-B6E9-B97FEDC21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3693</TotalTime>
  <Pages>12</Pages>
  <Words>3598</Words>
  <Characters>20509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Context…………………………………………………………    Date undertaken………………………</vt:lpstr>
    </vt:vector>
  </TitlesOfParts>
  <Company>Colebourne Primary School</Company>
  <LinksUpToDate>false</LinksUpToDate>
  <CharactersWithSpaces>24059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Date undertaken………………………</dc:title>
  <dc:subject/>
  <dc:creator>vherrick</dc:creator>
  <cp:keywords/>
  <cp:lastModifiedBy>davidmartin</cp:lastModifiedBy>
  <cp:revision>51</cp:revision>
  <cp:lastPrinted>2020-03-11T11:40:00Z</cp:lastPrinted>
  <dcterms:created xsi:type="dcterms:W3CDTF">2020-03-11T19:53:00Z</dcterms:created>
  <dcterms:modified xsi:type="dcterms:W3CDTF">2020-11-09T13:52:00Z</dcterms:modified>
</cp:coreProperties>
</file>