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0B862" w14:textId="55232BB0" w:rsidR="00C55949" w:rsidRPr="0093569C" w:rsidRDefault="00BD155D">
      <w:pPr>
        <w:rPr>
          <w:b/>
          <w:sz w:val="32"/>
          <w:u w:val="single"/>
        </w:rPr>
      </w:pPr>
      <w:r>
        <w:rPr>
          <w:b/>
          <w:i/>
          <w:sz w:val="32"/>
          <w:u w:val="single"/>
        </w:rPr>
        <w:t>Jane Eyre</w:t>
      </w:r>
      <w:r w:rsidR="0093569C" w:rsidRPr="0093569C">
        <w:rPr>
          <w:b/>
          <w:sz w:val="32"/>
          <w:u w:val="single"/>
        </w:rPr>
        <w:t>: Further reading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4819"/>
        <w:gridCol w:w="2658"/>
      </w:tblGrid>
      <w:tr w:rsidR="0093569C" w:rsidRPr="0093569C" w14:paraId="7B87C714" w14:textId="77777777" w:rsidTr="0070331E">
        <w:tc>
          <w:tcPr>
            <w:tcW w:w="7083" w:type="dxa"/>
            <w:shd w:val="clear" w:color="auto" w:fill="43B02A"/>
          </w:tcPr>
          <w:p w14:paraId="1EEE486B" w14:textId="77777777" w:rsidR="0093569C" w:rsidRPr="0093569C" w:rsidRDefault="0093569C" w:rsidP="00E20236">
            <w:pPr>
              <w:spacing w:before="100" w:after="100"/>
              <w:rPr>
                <w:b/>
                <w:color w:val="FFFFFF" w:themeColor="background1"/>
                <w:sz w:val="28"/>
              </w:rPr>
            </w:pPr>
            <w:r w:rsidRPr="0093569C">
              <w:rPr>
                <w:b/>
                <w:color w:val="FFFFFF" w:themeColor="background1"/>
                <w:sz w:val="28"/>
              </w:rPr>
              <w:t>Title</w:t>
            </w:r>
          </w:p>
        </w:tc>
        <w:tc>
          <w:tcPr>
            <w:tcW w:w="4819" w:type="dxa"/>
            <w:shd w:val="clear" w:color="auto" w:fill="43B02A"/>
          </w:tcPr>
          <w:p w14:paraId="365CE8EB" w14:textId="77777777" w:rsidR="0093569C" w:rsidRPr="0093569C" w:rsidRDefault="0093569C" w:rsidP="00E20236">
            <w:pPr>
              <w:spacing w:before="100" w:after="100"/>
              <w:rPr>
                <w:b/>
                <w:color w:val="FFFFFF" w:themeColor="background1"/>
                <w:sz w:val="28"/>
              </w:rPr>
            </w:pPr>
            <w:r w:rsidRPr="0093569C">
              <w:rPr>
                <w:b/>
                <w:color w:val="FFFFFF" w:themeColor="background1"/>
                <w:sz w:val="28"/>
              </w:rPr>
              <w:t>Author</w:t>
            </w:r>
          </w:p>
        </w:tc>
        <w:tc>
          <w:tcPr>
            <w:tcW w:w="2658" w:type="dxa"/>
            <w:shd w:val="clear" w:color="auto" w:fill="43B02A"/>
          </w:tcPr>
          <w:p w14:paraId="2560541E" w14:textId="77777777" w:rsidR="0093569C" w:rsidRPr="0093569C" w:rsidRDefault="0093569C" w:rsidP="00E20236">
            <w:pPr>
              <w:spacing w:before="100" w:after="100"/>
              <w:rPr>
                <w:b/>
                <w:color w:val="FFFFFF" w:themeColor="background1"/>
                <w:sz w:val="28"/>
              </w:rPr>
            </w:pPr>
            <w:r w:rsidRPr="0093569C">
              <w:rPr>
                <w:b/>
                <w:color w:val="FFFFFF" w:themeColor="background1"/>
                <w:sz w:val="28"/>
              </w:rPr>
              <w:t>ISBN</w:t>
            </w:r>
          </w:p>
        </w:tc>
      </w:tr>
      <w:tr w:rsidR="0093569C" w:rsidRPr="0093569C" w14:paraId="05FDDBF2" w14:textId="77777777" w:rsidTr="003B71D8">
        <w:tc>
          <w:tcPr>
            <w:tcW w:w="14560" w:type="dxa"/>
            <w:gridSpan w:val="3"/>
            <w:shd w:val="clear" w:color="auto" w:fill="00A2CA"/>
          </w:tcPr>
          <w:p w14:paraId="22ED55B6" w14:textId="77777777" w:rsidR="0093569C" w:rsidRPr="0093569C" w:rsidRDefault="0093569C" w:rsidP="00E20236">
            <w:pPr>
              <w:spacing w:before="100" w:after="100"/>
              <w:rPr>
                <w:b/>
                <w:color w:val="FFFFFF" w:themeColor="background1"/>
                <w:shd w:val="clear" w:color="auto" w:fill="FFFFFF"/>
              </w:rPr>
            </w:pPr>
            <w:r w:rsidRPr="0093569C">
              <w:rPr>
                <w:b/>
                <w:color w:val="FFFFFF" w:themeColor="background1"/>
              </w:rPr>
              <w:t>Reference</w:t>
            </w:r>
          </w:p>
        </w:tc>
      </w:tr>
      <w:tr w:rsidR="0070331E" w:rsidRPr="0093569C" w14:paraId="7E1CB8FC" w14:textId="77777777" w:rsidTr="005532D5">
        <w:tc>
          <w:tcPr>
            <w:tcW w:w="7083" w:type="dxa"/>
          </w:tcPr>
          <w:p w14:paraId="182CD84E" w14:textId="77777777" w:rsidR="0070331E" w:rsidRPr="00682BEA" w:rsidRDefault="0070331E" w:rsidP="005532D5">
            <w:pPr>
              <w:spacing w:before="100" w:after="100"/>
              <w:rPr>
                <w:i/>
              </w:rPr>
            </w:pPr>
            <w:r w:rsidRPr="00682BEA">
              <w:rPr>
                <w:i/>
              </w:rPr>
              <w:t>The Victorians (Usborne History of Britain)</w:t>
            </w:r>
          </w:p>
        </w:tc>
        <w:tc>
          <w:tcPr>
            <w:tcW w:w="4819" w:type="dxa"/>
          </w:tcPr>
          <w:p w14:paraId="0B72E16F" w14:textId="77777777" w:rsidR="0070331E" w:rsidRPr="00682BEA" w:rsidRDefault="0070331E" w:rsidP="005532D5">
            <w:pPr>
              <w:spacing w:before="100" w:after="100"/>
            </w:pPr>
            <w:r w:rsidRPr="00682BEA">
              <w:t>Ruth Brocklehurst</w:t>
            </w:r>
          </w:p>
        </w:tc>
        <w:tc>
          <w:tcPr>
            <w:tcW w:w="2658" w:type="dxa"/>
          </w:tcPr>
          <w:p w14:paraId="513F2289" w14:textId="77777777" w:rsidR="0070331E" w:rsidRPr="0070331E" w:rsidRDefault="0070331E" w:rsidP="005532D5">
            <w:pPr>
              <w:spacing w:before="100" w:after="100"/>
            </w:pPr>
            <w:r w:rsidRPr="0070331E">
              <w:rPr>
                <w:color w:val="333333"/>
                <w:shd w:val="clear" w:color="auto" w:fill="FFFFFF"/>
              </w:rPr>
              <w:t>9781409566427</w:t>
            </w:r>
          </w:p>
        </w:tc>
      </w:tr>
      <w:tr w:rsidR="0070331E" w:rsidRPr="0093569C" w14:paraId="6B669D34" w14:textId="77777777" w:rsidTr="00B62023">
        <w:tc>
          <w:tcPr>
            <w:tcW w:w="7083" w:type="dxa"/>
          </w:tcPr>
          <w:p w14:paraId="7DFFB1DD" w14:textId="77777777" w:rsidR="0070331E" w:rsidRPr="00682BEA" w:rsidRDefault="0070331E" w:rsidP="00B62023">
            <w:pPr>
              <w:spacing w:before="100" w:after="100"/>
              <w:rPr>
                <w:i/>
              </w:rPr>
            </w:pPr>
            <w:r w:rsidRPr="00682BEA">
              <w:rPr>
                <w:i/>
              </w:rPr>
              <w:t>Vile Victorians</w:t>
            </w:r>
          </w:p>
        </w:tc>
        <w:tc>
          <w:tcPr>
            <w:tcW w:w="4819" w:type="dxa"/>
          </w:tcPr>
          <w:p w14:paraId="55576F62" w14:textId="77777777" w:rsidR="0070331E" w:rsidRPr="00682BEA" w:rsidRDefault="0070331E" w:rsidP="00B62023">
            <w:pPr>
              <w:spacing w:before="100" w:after="100"/>
            </w:pPr>
            <w:r w:rsidRPr="00682BEA">
              <w:t xml:space="preserve">Terry </w:t>
            </w:r>
            <w:proofErr w:type="spellStart"/>
            <w:r w:rsidRPr="00682BEA">
              <w:t>Deary</w:t>
            </w:r>
            <w:proofErr w:type="spellEnd"/>
          </w:p>
        </w:tc>
        <w:tc>
          <w:tcPr>
            <w:tcW w:w="2658" w:type="dxa"/>
          </w:tcPr>
          <w:p w14:paraId="1658E56F" w14:textId="77777777" w:rsidR="0070331E" w:rsidRPr="0070331E" w:rsidRDefault="0070331E" w:rsidP="00B62023">
            <w:pPr>
              <w:spacing w:before="100" w:after="100"/>
            </w:pPr>
            <w:r w:rsidRPr="0070331E">
              <w:rPr>
                <w:color w:val="333333"/>
                <w:shd w:val="clear" w:color="auto" w:fill="FFFFFF"/>
              </w:rPr>
              <w:t>9781407163871</w:t>
            </w:r>
          </w:p>
        </w:tc>
      </w:tr>
      <w:tr w:rsidR="0093569C" w:rsidRPr="0093569C" w14:paraId="4ED150A7" w14:textId="77777777" w:rsidTr="0070331E">
        <w:tc>
          <w:tcPr>
            <w:tcW w:w="7083" w:type="dxa"/>
          </w:tcPr>
          <w:p w14:paraId="286326CD" w14:textId="232D0610" w:rsidR="0093569C" w:rsidRPr="00682BEA" w:rsidRDefault="00F810DA" w:rsidP="00E20236">
            <w:pPr>
              <w:spacing w:before="100" w:after="100"/>
              <w:rPr>
                <w:i/>
              </w:rPr>
            </w:pPr>
            <w:r w:rsidRPr="00682BEA">
              <w:rPr>
                <w:i/>
              </w:rPr>
              <w:t>The Victorian House: Domestic Life from Childbirth to Deathbed</w:t>
            </w:r>
          </w:p>
        </w:tc>
        <w:tc>
          <w:tcPr>
            <w:tcW w:w="4819" w:type="dxa"/>
          </w:tcPr>
          <w:p w14:paraId="7ED45A2A" w14:textId="06780011" w:rsidR="0093569C" w:rsidRPr="00682BEA" w:rsidRDefault="00F810DA" w:rsidP="00E20236">
            <w:pPr>
              <w:spacing w:before="100" w:after="100"/>
            </w:pPr>
            <w:r w:rsidRPr="00682BEA">
              <w:t>Judith Flanders</w:t>
            </w:r>
            <w:bookmarkStart w:id="0" w:name="_GoBack"/>
            <w:bookmarkEnd w:id="0"/>
          </w:p>
        </w:tc>
        <w:tc>
          <w:tcPr>
            <w:tcW w:w="2658" w:type="dxa"/>
          </w:tcPr>
          <w:p w14:paraId="3393F957" w14:textId="071EA601" w:rsidR="0093569C" w:rsidRPr="0070331E" w:rsidRDefault="00F810DA" w:rsidP="00E20236">
            <w:pPr>
              <w:spacing w:before="100" w:after="100"/>
            </w:pPr>
            <w:r w:rsidRPr="0070331E">
              <w:rPr>
                <w:color w:val="333333"/>
                <w:shd w:val="clear" w:color="auto" w:fill="FFFFFF"/>
              </w:rPr>
              <w:t>9780007131891</w:t>
            </w:r>
          </w:p>
        </w:tc>
      </w:tr>
      <w:tr w:rsidR="0093569C" w:rsidRPr="0093569C" w14:paraId="79BBE364" w14:textId="77777777" w:rsidTr="0070331E">
        <w:tc>
          <w:tcPr>
            <w:tcW w:w="7083" w:type="dxa"/>
          </w:tcPr>
          <w:p w14:paraId="4F0FEC89" w14:textId="6E7B238E" w:rsidR="0093569C" w:rsidRPr="00682BEA" w:rsidRDefault="00F810DA" w:rsidP="00E20236">
            <w:pPr>
              <w:spacing w:before="100" w:after="100"/>
              <w:rPr>
                <w:i/>
              </w:rPr>
            </w:pPr>
            <w:r w:rsidRPr="00682BEA">
              <w:rPr>
                <w:i/>
              </w:rPr>
              <w:t xml:space="preserve">How </w:t>
            </w:r>
            <w:proofErr w:type="gramStart"/>
            <w:r w:rsidRPr="00682BEA">
              <w:rPr>
                <w:i/>
              </w:rPr>
              <w:t>To</w:t>
            </w:r>
            <w:proofErr w:type="gramEnd"/>
            <w:r w:rsidRPr="00682BEA">
              <w:rPr>
                <w:i/>
              </w:rPr>
              <w:t xml:space="preserve"> Be a Victorian </w:t>
            </w:r>
          </w:p>
        </w:tc>
        <w:tc>
          <w:tcPr>
            <w:tcW w:w="4819" w:type="dxa"/>
          </w:tcPr>
          <w:p w14:paraId="30F223C1" w14:textId="2247E00D" w:rsidR="0093569C" w:rsidRPr="00682BEA" w:rsidRDefault="00F810DA" w:rsidP="00E20236">
            <w:pPr>
              <w:spacing w:before="100" w:after="100"/>
            </w:pPr>
            <w:r w:rsidRPr="00682BEA">
              <w:t>Ruth Goodman</w:t>
            </w:r>
          </w:p>
        </w:tc>
        <w:tc>
          <w:tcPr>
            <w:tcW w:w="2658" w:type="dxa"/>
          </w:tcPr>
          <w:p w14:paraId="545270BD" w14:textId="12D6574B" w:rsidR="0093569C" w:rsidRPr="0070331E" w:rsidRDefault="00593962" w:rsidP="00E20236">
            <w:pPr>
              <w:spacing w:before="100" w:after="100"/>
            </w:pPr>
            <w:r w:rsidRPr="0070331E">
              <w:rPr>
                <w:color w:val="333333"/>
                <w:shd w:val="clear" w:color="auto" w:fill="FFFFFF"/>
              </w:rPr>
              <w:t>9780670921362</w:t>
            </w:r>
          </w:p>
        </w:tc>
      </w:tr>
      <w:tr w:rsidR="00007223" w:rsidRPr="0093569C" w14:paraId="5D6EB796" w14:textId="77777777" w:rsidTr="0070331E">
        <w:tc>
          <w:tcPr>
            <w:tcW w:w="7083" w:type="dxa"/>
          </w:tcPr>
          <w:p w14:paraId="4E2BDE69" w14:textId="4AE644B7" w:rsidR="00007223" w:rsidRPr="00682BEA" w:rsidRDefault="00593962" w:rsidP="00E20236">
            <w:pPr>
              <w:spacing w:before="100" w:after="100"/>
              <w:rPr>
                <w:i/>
              </w:rPr>
            </w:pPr>
            <w:r w:rsidRPr="00682BEA">
              <w:rPr>
                <w:i/>
              </w:rPr>
              <w:t>How to be a Victorian: A Dawn-to-Dusk Guide to Victorian Life</w:t>
            </w:r>
          </w:p>
        </w:tc>
        <w:tc>
          <w:tcPr>
            <w:tcW w:w="4819" w:type="dxa"/>
          </w:tcPr>
          <w:p w14:paraId="0400311F" w14:textId="5B9CB508" w:rsidR="00007223" w:rsidRPr="00682BEA" w:rsidRDefault="00593962" w:rsidP="00E20236">
            <w:pPr>
              <w:spacing w:before="100" w:after="100"/>
            </w:pPr>
            <w:r w:rsidRPr="00682BEA">
              <w:t>Ruth Goodman</w:t>
            </w:r>
          </w:p>
        </w:tc>
        <w:tc>
          <w:tcPr>
            <w:tcW w:w="2658" w:type="dxa"/>
          </w:tcPr>
          <w:p w14:paraId="166936F9" w14:textId="7DC147A8" w:rsidR="00007223" w:rsidRPr="0070331E" w:rsidRDefault="00593962" w:rsidP="00E20236">
            <w:pPr>
              <w:spacing w:before="100" w:after="100"/>
            </w:pPr>
            <w:r w:rsidRPr="0070331E">
              <w:rPr>
                <w:color w:val="333333"/>
                <w:shd w:val="clear" w:color="auto" w:fill="FFFFFF"/>
              </w:rPr>
              <w:t>978-0871404855</w:t>
            </w:r>
          </w:p>
        </w:tc>
      </w:tr>
      <w:tr w:rsidR="00007223" w:rsidRPr="0093569C" w14:paraId="77E82698" w14:textId="77777777" w:rsidTr="0070331E">
        <w:tc>
          <w:tcPr>
            <w:tcW w:w="7083" w:type="dxa"/>
            <w:vAlign w:val="center"/>
          </w:tcPr>
          <w:p w14:paraId="3D69555F" w14:textId="71083796" w:rsidR="00007223" w:rsidRPr="00682BEA" w:rsidRDefault="00593962" w:rsidP="0070331E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="Georgia" w:hAnsi="Georgia" w:cs="Arial"/>
                <w:b w:val="0"/>
                <w:color w:val="111111"/>
                <w:sz w:val="22"/>
                <w:szCs w:val="22"/>
              </w:rPr>
            </w:pPr>
            <w:r w:rsidRPr="00682BEA">
              <w:rPr>
                <w:rFonts w:ascii="Georgia" w:hAnsi="Georgia"/>
                <w:b w:val="0"/>
                <w:i/>
                <w:sz w:val="22"/>
                <w:szCs w:val="22"/>
              </w:rPr>
              <w:t>Charlotte Bront</w:t>
            </w:r>
            <w:r w:rsidRPr="00682BEA">
              <w:rPr>
                <w:rFonts w:ascii="Georgia" w:hAnsi="Georgia" w:cs="Arial"/>
                <w:b w:val="0"/>
                <w:color w:val="111111"/>
                <w:sz w:val="22"/>
                <w:szCs w:val="22"/>
              </w:rPr>
              <w:t>ë</w:t>
            </w:r>
            <w:r w:rsidRPr="00682BEA">
              <w:rPr>
                <w:rFonts w:ascii="Georgia" w:hAnsi="Georgia"/>
                <w:b w:val="0"/>
                <w:i/>
                <w:sz w:val="22"/>
                <w:szCs w:val="22"/>
              </w:rPr>
              <w:t>: A life</w:t>
            </w:r>
          </w:p>
        </w:tc>
        <w:tc>
          <w:tcPr>
            <w:tcW w:w="4819" w:type="dxa"/>
            <w:vAlign w:val="center"/>
          </w:tcPr>
          <w:p w14:paraId="0CFCF076" w14:textId="4E751E5E" w:rsidR="00007223" w:rsidRPr="00682BEA" w:rsidRDefault="00682BEA" w:rsidP="0070331E">
            <w:pPr>
              <w:spacing w:before="100" w:after="100"/>
            </w:pPr>
            <w:r w:rsidRPr="00682BEA">
              <w:t>Claire Harman</w:t>
            </w:r>
          </w:p>
        </w:tc>
        <w:tc>
          <w:tcPr>
            <w:tcW w:w="2658" w:type="dxa"/>
            <w:vAlign w:val="center"/>
          </w:tcPr>
          <w:p w14:paraId="5EA19543" w14:textId="3367EEC7" w:rsidR="00007223" w:rsidRPr="0070331E" w:rsidRDefault="00682BEA" w:rsidP="0070331E">
            <w:pPr>
              <w:spacing w:before="100" w:after="100"/>
            </w:pPr>
            <w:r w:rsidRPr="0070331E">
              <w:rPr>
                <w:color w:val="333333"/>
                <w:shd w:val="clear" w:color="auto" w:fill="FFFFFF"/>
              </w:rPr>
              <w:t>9780241963661</w:t>
            </w:r>
          </w:p>
        </w:tc>
      </w:tr>
      <w:tr w:rsidR="00007223" w:rsidRPr="0093569C" w14:paraId="537853B3" w14:textId="77777777" w:rsidTr="000A709A">
        <w:tc>
          <w:tcPr>
            <w:tcW w:w="14560" w:type="dxa"/>
            <w:gridSpan w:val="3"/>
            <w:shd w:val="clear" w:color="auto" w:fill="19234B"/>
          </w:tcPr>
          <w:p w14:paraId="6AA83EA6" w14:textId="2BC8BEAE" w:rsidR="00007223" w:rsidRPr="0070331E" w:rsidRDefault="00007223" w:rsidP="00E20236">
            <w:pPr>
              <w:spacing w:before="100" w:after="100"/>
              <w:rPr>
                <w:b/>
              </w:rPr>
            </w:pPr>
            <w:r w:rsidRPr="0070331E">
              <w:rPr>
                <w:b/>
              </w:rPr>
              <w:t>Related Fiction</w:t>
            </w:r>
          </w:p>
        </w:tc>
      </w:tr>
      <w:tr w:rsidR="0070331E" w:rsidRPr="0093569C" w14:paraId="46BD85FB" w14:textId="77777777" w:rsidTr="00BD51F0">
        <w:tc>
          <w:tcPr>
            <w:tcW w:w="7083" w:type="dxa"/>
          </w:tcPr>
          <w:p w14:paraId="689FD1FA" w14:textId="77777777" w:rsidR="0070331E" w:rsidRPr="0070331E" w:rsidRDefault="0070331E" w:rsidP="00BD51F0">
            <w:pPr>
              <w:spacing w:before="100" w:after="100"/>
              <w:rPr>
                <w:i/>
              </w:rPr>
            </w:pPr>
            <w:r w:rsidRPr="0070331E">
              <w:rPr>
                <w:i/>
              </w:rPr>
              <w:t>Northanger Abbey</w:t>
            </w:r>
          </w:p>
        </w:tc>
        <w:tc>
          <w:tcPr>
            <w:tcW w:w="4819" w:type="dxa"/>
          </w:tcPr>
          <w:p w14:paraId="56474F31" w14:textId="77777777" w:rsidR="0070331E" w:rsidRPr="00682BEA" w:rsidRDefault="0070331E" w:rsidP="00BD51F0">
            <w:pPr>
              <w:spacing w:before="100" w:after="100"/>
            </w:pPr>
            <w:r w:rsidRPr="00682BEA">
              <w:t xml:space="preserve">Jane Austen </w:t>
            </w:r>
          </w:p>
        </w:tc>
        <w:tc>
          <w:tcPr>
            <w:tcW w:w="2658" w:type="dxa"/>
          </w:tcPr>
          <w:p w14:paraId="08B5EFCF" w14:textId="77777777" w:rsidR="0070331E" w:rsidRPr="0070331E" w:rsidRDefault="0070331E" w:rsidP="00BD51F0">
            <w:pPr>
              <w:spacing w:before="100" w:after="100"/>
            </w:pPr>
            <w:r w:rsidRPr="0070331E">
              <w:rPr>
                <w:color w:val="333333"/>
                <w:shd w:val="clear" w:color="auto" w:fill="FFFFFF"/>
              </w:rPr>
              <w:t>9781853260438</w:t>
            </w:r>
          </w:p>
        </w:tc>
      </w:tr>
      <w:tr w:rsidR="0070331E" w:rsidRPr="0093569C" w14:paraId="4ABC15D6" w14:textId="77777777" w:rsidTr="00B46C4E">
        <w:tc>
          <w:tcPr>
            <w:tcW w:w="7083" w:type="dxa"/>
          </w:tcPr>
          <w:p w14:paraId="05BEF503" w14:textId="77777777" w:rsidR="0070331E" w:rsidRPr="0070331E" w:rsidRDefault="0070331E" w:rsidP="00B46C4E">
            <w:pPr>
              <w:spacing w:before="100" w:after="100"/>
              <w:rPr>
                <w:i/>
              </w:rPr>
            </w:pPr>
            <w:r w:rsidRPr="0070331E">
              <w:rPr>
                <w:i/>
              </w:rPr>
              <w:t xml:space="preserve">The Yellow </w:t>
            </w:r>
            <w:proofErr w:type="gramStart"/>
            <w:r w:rsidRPr="0070331E">
              <w:rPr>
                <w:i/>
              </w:rPr>
              <w:t>Wall-Paper</w:t>
            </w:r>
            <w:proofErr w:type="gramEnd"/>
          </w:p>
        </w:tc>
        <w:tc>
          <w:tcPr>
            <w:tcW w:w="4819" w:type="dxa"/>
          </w:tcPr>
          <w:p w14:paraId="09CA14FD" w14:textId="77777777" w:rsidR="0070331E" w:rsidRPr="00682BEA" w:rsidRDefault="0070331E" w:rsidP="00B46C4E">
            <w:pPr>
              <w:spacing w:before="100" w:after="100"/>
            </w:pPr>
            <w:r w:rsidRPr="00682BEA">
              <w:t>Charlotte Perkins Gilman</w:t>
            </w:r>
          </w:p>
        </w:tc>
        <w:tc>
          <w:tcPr>
            <w:tcW w:w="2658" w:type="dxa"/>
          </w:tcPr>
          <w:p w14:paraId="2893D76C" w14:textId="77777777" w:rsidR="0070331E" w:rsidRPr="0070331E" w:rsidRDefault="0070331E" w:rsidP="00B46C4E">
            <w:pPr>
              <w:spacing w:before="100" w:after="100"/>
            </w:pPr>
            <w:r w:rsidRPr="0070331E">
              <w:rPr>
                <w:color w:val="333333"/>
                <w:shd w:val="clear" w:color="auto" w:fill="FFFFFF"/>
              </w:rPr>
              <w:t>9781530139576</w:t>
            </w:r>
          </w:p>
        </w:tc>
      </w:tr>
      <w:tr w:rsidR="00007223" w:rsidRPr="0093569C" w14:paraId="437425D8" w14:textId="77777777" w:rsidTr="0070331E">
        <w:tc>
          <w:tcPr>
            <w:tcW w:w="7083" w:type="dxa"/>
          </w:tcPr>
          <w:p w14:paraId="1067B730" w14:textId="313EA4D1" w:rsidR="00007223" w:rsidRPr="0070331E" w:rsidRDefault="00BD155D" w:rsidP="00E20236">
            <w:pPr>
              <w:spacing w:before="100" w:after="100"/>
              <w:rPr>
                <w:i/>
              </w:rPr>
            </w:pPr>
            <w:r w:rsidRPr="0070331E">
              <w:rPr>
                <w:i/>
              </w:rPr>
              <w:t>Never Let Me Go</w:t>
            </w:r>
          </w:p>
        </w:tc>
        <w:tc>
          <w:tcPr>
            <w:tcW w:w="4819" w:type="dxa"/>
          </w:tcPr>
          <w:p w14:paraId="75EB58F1" w14:textId="1B85AFC3" w:rsidR="00007223" w:rsidRPr="00682BEA" w:rsidRDefault="00BD155D" w:rsidP="00E20236">
            <w:pPr>
              <w:spacing w:before="100" w:after="100"/>
            </w:pPr>
            <w:r w:rsidRPr="00682BEA">
              <w:t>Kazuo Ishiguro</w:t>
            </w:r>
          </w:p>
        </w:tc>
        <w:tc>
          <w:tcPr>
            <w:tcW w:w="2658" w:type="dxa"/>
          </w:tcPr>
          <w:p w14:paraId="60C011B5" w14:textId="7A1AC445" w:rsidR="00007223" w:rsidRPr="0070331E" w:rsidRDefault="00F810DA" w:rsidP="00E20236">
            <w:pPr>
              <w:spacing w:before="100" w:after="100"/>
            </w:pPr>
            <w:r w:rsidRPr="0070331E">
              <w:rPr>
                <w:color w:val="333333"/>
                <w:shd w:val="clear" w:color="auto" w:fill="FFFFFF"/>
              </w:rPr>
              <w:t>9780571258093</w:t>
            </w:r>
          </w:p>
        </w:tc>
      </w:tr>
      <w:tr w:rsidR="0070331E" w:rsidRPr="0093569C" w14:paraId="5CA28345" w14:textId="77777777" w:rsidTr="001B259A">
        <w:tc>
          <w:tcPr>
            <w:tcW w:w="7083" w:type="dxa"/>
          </w:tcPr>
          <w:p w14:paraId="7D3201B9" w14:textId="77777777" w:rsidR="0070331E" w:rsidRPr="0070331E" w:rsidRDefault="0070331E" w:rsidP="001B259A">
            <w:pPr>
              <w:spacing w:before="100" w:after="100"/>
              <w:rPr>
                <w:i/>
              </w:rPr>
            </w:pPr>
            <w:r w:rsidRPr="0070331E">
              <w:rPr>
                <w:i/>
              </w:rPr>
              <w:t>Rebecca</w:t>
            </w:r>
          </w:p>
        </w:tc>
        <w:tc>
          <w:tcPr>
            <w:tcW w:w="4819" w:type="dxa"/>
          </w:tcPr>
          <w:p w14:paraId="0279027C" w14:textId="77777777" w:rsidR="0070331E" w:rsidRPr="00682BEA" w:rsidRDefault="0070331E" w:rsidP="001B259A">
            <w:pPr>
              <w:spacing w:before="100" w:after="100"/>
            </w:pPr>
            <w:r w:rsidRPr="00682BEA">
              <w:t xml:space="preserve">Daphne du Maurier </w:t>
            </w:r>
          </w:p>
        </w:tc>
        <w:tc>
          <w:tcPr>
            <w:tcW w:w="2658" w:type="dxa"/>
          </w:tcPr>
          <w:p w14:paraId="7760EE4A" w14:textId="77777777" w:rsidR="0070331E" w:rsidRPr="0070331E" w:rsidRDefault="0070331E" w:rsidP="001B259A">
            <w:pPr>
              <w:spacing w:before="100" w:after="100"/>
            </w:pPr>
            <w:r w:rsidRPr="0070331E">
              <w:rPr>
                <w:color w:val="333333"/>
                <w:shd w:val="clear" w:color="auto" w:fill="FFFFFF"/>
              </w:rPr>
              <w:t>9780349006574</w:t>
            </w:r>
          </w:p>
        </w:tc>
      </w:tr>
      <w:tr w:rsidR="0070331E" w:rsidRPr="0093569C" w14:paraId="220DFE0A" w14:textId="77777777" w:rsidTr="00A9099B">
        <w:tc>
          <w:tcPr>
            <w:tcW w:w="7083" w:type="dxa"/>
          </w:tcPr>
          <w:p w14:paraId="66B69644" w14:textId="77777777" w:rsidR="0070331E" w:rsidRPr="0070331E" w:rsidRDefault="0070331E" w:rsidP="00A9099B">
            <w:pPr>
              <w:spacing w:before="100" w:after="100"/>
              <w:rPr>
                <w:i/>
              </w:rPr>
            </w:pPr>
            <w:r w:rsidRPr="0070331E">
              <w:rPr>
                <w:i/>
              </w:rPr>
              <w:t>White is for Witching</w:t>
            </w:r>
          </w:p>
        </w:tc>
        <w:tc>
          <w:tcPr>
            <w:tcW w:w="4819" w:type="dxa"/>
          </w:tcPr>
          <w:p w14:paraId="05AF9C67" w14:textId="77777777" w:rsidR="0070331E" w:rsidRPr="00682BEA" w:rsidRDefault="0070331E" w:rsidP="00A9099B">
            <w:pPr>
              <w:spacing w:before="100" w:after="100"/>
            </w:pPr>
            <w:r w:rsidRPr="00682BEA">
              <w:t>Helen Oyeyemi</w:t>
            </w:r>
          </w:p>
        </w:tc>
        <w:tc>
          <w:tcPr>
            <w:tcW w:w="2658" w:type="dxa"/>
          </w:tcPr>
          <w:p w14:paraId="3D0FCBE6" w14:textId="77777777" w:rsidR="0070331E" w:rsidRPr="0070331E" w:rsidRDefault="0070331E" w:rsidP="00A9099B">
            <w:pPr>
              <w:spacing w:before="100" w:after="100"/>
            </w:pPr>
            <w:r w:rsidRPr="0070331E">
              <w:rPr>
                <w:color w:val="333333"/>
                <w:shd w:val="clear" w:color="auto" w:fill="FFFFFF"/>
              </w:rPr>
              <w:t>9780330458153</w:t>
            </w:r>
          </w:p>
        </w:tc>
      </w:tr>
      <w:tr w:rsidR="0070331E" w:rsidRPr="0093569C" w14:paraId="2FB182DD" w14:textId="77777777" w:rsidTr="00B8038A">
        <w:tc>
          <w:tcPr>
            <w:tcW w:w="7083" w:type="dxa"/>
          </w:tcPr>
          <w:p w14:paraId="04852909" w14:textId="77777777" w:rsidR="0070331E" w:rsidRPr="0070331E" w:rsidRDefault="0070331E" w:rsidP="00B8038A">
            <w:pPr>
              <w:spacing w:before="100" w:after="100"/>
              <w:rPr>
                <w:i/>
              </w:rPr>
            </w:pPr>
            <w:r w:rsidRPr="0070331E">
              <w:rPr>
                <w:i/>
              </w:rPr>
              <w:t>Northern Lights: His Dark Materials</w:t>
            </w:r>
          </w:p>
        </w:tc>
        <w:tc>
          <w:tcPr>
            <w:tcW w:w="4819" w:type="dxa"/>
          </w:tcPr>
          <w:p w14:paraId="038400CF" w14:textId="77777777" w:rsidR="0070331E" w:rsidRPr="00682BEA" w:rsidRDefault="0070331E" w:rsidP="00B8038A">
            <w:pPr>
              <w:spacing w:before="100" w:after="100"/>
            </w:pPr>
            <w:r w:rsidRPr="00682BEA">
              <w:t>Philip Pullman</w:t>
            </w:r>
          </w:p>
        </w:tc>
        <w:tc>
          <w:tcPr>
            <w:tcW w:w="2658" w:type="dxa"/>
          </w:tcPr>
          <w:p w14:paraId="7A1FC410" w14:textId="77777777" w:rsidR="0070331E" w:rsidRPr="0070331E" w:rsidRDefault="0070331E" w:rsidP="00B8038A">
            <w:pPr>
              <w:spacing w:before="100" w:after="100"/>
            </w:pPr>
            <w:r w:rsidRPr="0070331E">
              <w:rPr>
                <w:color w:val="333333"/>
                <w:shd w:val="clear" w:color="auto" w:fill="FFFFFF"/>
              </w:rPr>
              <w:t>9781407130224</w:t>
            </w:r>
          </w:p>
        </w:tc>
      </w:tr>
      <w:tr w:rsidR="00E20236" w:rsidRPr="0093569C" w14:paraId="3EFF6951" w14:textId="77777777" w:rsidTr="0070331E">
        <w:tc>
          <w:tcPr>
            <w:tcW w:w="7083" w:type="dxa"/>
          </w:tcPr>
          <w:p w14:paraId="09867E0B" w14:textId="124E1344" w:rsidR="00E20236" w:rsidRPr="0070331E" w:rsidRDefault="00BD155D" w:rsidP="00E20236">
            <w:pPr>
              <w:spacing w:before="100" w:after="100"/>
              <w:rPr>
                <w:i/>
              </w:rPr>
            </w:pPr>
            <w:r w:rsidRPr="0070331E">
              <w:rPr>
                <w:i/>
              </w:rPr>
              <w:t>The Catcher in the Rye</w:t>
            </w:r>
          </w:p>
        </w:tc>
        <w:tc>
          <w:tcPr>
            <w:tcW w:w="4819" w:type="dxa"/>
          </w:tcPr>
          <w:p w14:paraId="079E23F9" w14:textId="7B75CB99" w:rsidR="00E20236" w:rsidRPr="00682BEA" w:rsidRDefault="00BD155D" w:rsidP="00E20236">
            <w:pPr>
              <w:spacing w:before="100" w:after="100"/>
            </w:pPr>
            <w:r w:rsidRPr="00682BEA">
              <w:t xml:space="preserve">J.D. Salinger </w:t>
            </w:r>
          </w:p>
        </w:tc>
        <w:tc>
          <w:tcPr>
            <w:tcW w:w="2658" w:type="dxa"/>
          </w:tcPr>
          <w:p w14:paraId="58D6AEDE" w14:textId="6AE2066D" w:rsidR="00E20236" w:rsidRPr="0070331E" w:rsidRDefault="00F810DA" w:rsidP="00E20236">
            <w:pPr>
              <w:spacing w:before="100" w:after="100"/>
            </w:pPr>
            <w:r w:rsidRPr="0070331E">
              <w:rPr>
                <w:color w:val="333333"/>
                <w:shd w:val="clear" w:color="auto" w:fill="FFFFFF"/>
              </w:rPr>
              <w:t>9780241950432</w:t>
            </w:r>
          </w:p>
        </w:tc>
      </w:tr>
      <w:tr w:rsidR="00007223" w:rsidRPr="0093569C" w14:paraId="363CC9E2" w14:textId="77777777" w:rsidTr="0070331E">
        <w:tc>
          <w:tcPr>
            <w:tcW w:w="7083" w:type="dxa"/>
          </w:tcPr>
          <w:p w14:paraId="53B90F4C" w14:textId="115FB170" w:rsidR="00007223" w:rsidRPr="0070331E" w:rsidRDefault="00F810DA" w:rsidP="00E20236">
            <w:pPr>
              <w:spacing w:before="100" w:after="100"/>
              <w:rPr>
                <w:i/>
              </w:rPr>
            </w:pPr>
            <w:r w:rsidRPr="0070331E">
              <w:rPr>
                <w:i/>
              </w:rPr>
              <w:t>Anita and Me</w:t>
            </w:r>
          </w:p>
        </w:tc>
        <w:tc>
          <w:tcPr>
            <w:tcW w:w="4819" w:type="dxa"/>
          </w:tcPr>
          <w:p w14:paraId="7D8CAF52" w14:textId="62D2ED20" w:rsidR="00007223" w:rsidRPr="0093569C" w:rsidRDefault="00F810DA" w:rsidP="00E20236">
            <w:pPr>
              <w:spacing w:before="100" w:after="100"/>
            </w:pPr>
            <w:r>
              <w:t xml:space="preserve">Meera </w:t>
            </w:r>
            <w:proofErr w:type="spellStart"/>
            <w:r>
              <w:t>Syal</w:t>
            </w:r>
            <w:proofErr w:type="spellEnd"/>
            <w:r>
              <w:t xml:space="preserve"> </w:t>
            </w:r>
          </w:p>
        </w:tc>
        <w:tc>
          <w:tcPr>
            <w:tcW w:w="2658" w:type="dxa"/>
          </w:tcPr>
          <w:p w14:paraId="192EDF64" w14:textId="28A74142" w:rsidR="00007223" w:rsidRPr="0070331E" w:rsidRDefault="00F810DA" w:rsidP="00E20236">
            <w:pPr>
              <w:spacing w:before="100" w:after="100"/>
            </w:pPr>
            <w:r w:rsidRPr="0070331E">
              <w:rPr>
                <w:color w:val="333333"/>
                <w:shd w:val="clear" w:color="auto" w:fill="FFFFFF"/>
              </w:rPr>
              <w:t>9780006548768</w:t>
            </w:r>
          </w:p>
        </w:tc>
      </w:tr>
    </w:tbl>
    <w:p w14:paraId="1A229EC9" w14:textId="77777777" w:rsidR="0093569C" w:rsidRPr="006E3EC3" w:rsidRDefault="0093569C" w:rsidP="006E3EC3">
      <w:pPr>
        <w:spacing w:after="0" w:line="240" w:lineRule="auto"/>
        <w:rPr>
          <w:sz w:val="4"/>
        </w:rPr>
      </w:pPr>
    </w:p>
    <w:sectPr w:rsidR="0093569C" w:rsidRPr="006E3EC3" w:rsidSect="0093569C"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2B73A" w14:textId="77777777" w:rsidR="006E3EC3" w:rsidRDefault="006E3EC3" w:rsidP="006E3EC3">
      <w:pPr>
        <w:spacing w:after="0" w:line="240" w:lineRule="auto"/>
      </w:pPr>
      <w:r>
        <w:separator/>
      </w:r>
    </w:p>
  </w:endnote>
  <w:endnote w:type="continuationSeparator" w:id="0">
    <w:p w14:paraId="3AB2B7CB" w14:textId="77777777" w:rsidR="006E3EC3" w:rsidRDefault="006E3EC3" w:rsidP="006E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 LT Std">
    <w:altName w:val="Calisto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D00B9" w14:textId="77777777" w:rsidR="006E3EC3" w:rsidRDefault="006E3EC3" w:rsidP="006E3EC3">
    <w:pPr>
      <w:pStyle w:val="Footer"/>
      <w:jc w:val="right"/>
    </w:pPr>
    <w:r w:rsidRPr="00FE10DC">
      <w:rPr>
        <w:rFonts w:ascii="NewCenturySchlbk LT Std" w:hAnsi="NewCenturySchlbk LT Std"/>
        <w:noProof/>
        <w:sz w:val="24"/>
        <w:szCs w:val="24"/>
        <w:lang w:eastAsia="en-GB"/>
      </w:rPr>
      <w:drawing>
        <wp:inline distT="0" distB="0" distL="0" distR="0" wp14:anchorId="0DA26941" wp14:editId="2AAC93D8">
          <wp:extent cx="1477658" cy="54000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5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47465" w14:textId="77777777" w:rsidR="006E3EC3" w:rsidRDefault="006E3EC3" w:rsidP="006E3EC3">
      <w:pPr>
        <w:spacing w:after="0" w:line="240" w:lineRule="auto"/>
      </w:pPr>
      <w:r>
        <w:separator/>
      </w:r>
    </w:p>
  </w:footnote>
  <w:footnote w:type="continuationSeparator" w:id="0">
    <w:p w14:paraId="43A7E0B7" w14:textId="77777777" w:rsidR="006E3EC3" w:rsidRDefault="006E3EC3" w:rsidP="006E3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9C"/>
    <w:rsid w:val="00007223"/>
    <w:rsid w:val="000936A4"/>
    <w:rsid w:val="00584305"/>
    <w:rsid w:val="00593962"/>
    <w:rsid w:val="00682BEA"/>
    <w:rsid w:val="006E3EC3"/>
    <w:rsid w:val="0070331E"/>
    <w:rsid w:val="008430C5"/>
    <w:rsid w:val="0093569C"/>
    <w:rsid w:val="00BD155D"/>
    <w:rsid w:val="00C55949"/>
    <w:rsid w:val="00E20236"/>
    <w:rsid w:val="00F8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0DF736"/>
  <w15:chartTrackingRefBased/>
  <w15:docId w15:val="{AC108CDC-B055-4958-8015-E51ED912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3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3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EC3"/>
  </w:style>
  <w:style w:type="paragraph" w:styleId="Footer">
    <w:name w:val="footer"/>
    <w:basedOn w:val="Normal"/>
    <w:link w:val="FooterChar"/>
    <w:uiPriority w:val="99"/>
    <w:unhideWhenUsed/>
    <w:rsid w:val="006E3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EC3"/>
  </w:style>
  <w:style w:type="character" w:customStyle="1" w:styleId="Heading1Char">
    <w:name w:val="Heading 1 Char"/>
    <w:basedOn w:val="DefaultParagraphFont"/>
    <w:link w:val="Heading1"/>
    <w:uiPriority w:val="9"/>
    <w:rsid w:val="005939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large">
    <w:name w:val="a-size-large"/>
    <w:basedOn w:val="DefaultParagraphFont"/>
    <w:rsid w:val="0059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4F186D698314795AF02BA8E404829" ma:contentTypeVersion="19" ma:contentTypeDescription="Create a new document." ma:contentTypeScope="" ma:versionID="2ac49cd43e7d3cbb574e390169105f02">
  <xsd:schema xmlns:xsd="http://www.w3.org/2001/XMLSchema" xmlns:xs="http://www.w3.org/2001/XMLSchema" xmlns:p="http://schemas.microsoft.com/office/2006/metadata/properties" xmlns:ns1="http://schemas.microsoft.com/sharepoint/v3" xmlns:ns2="9c6500c0-19b7-4dc1-a957-fb6bf8f5f217" xmlns:ns3="b64db6f3-d8b6-4520-ae13-60ac2c110106" xmlns:ns4="66eb2665-5259-4d07-aae6-d909f8d4f955" targetNamespace="http://schemas.microsoft.com/office/2006/metadata/properties" ma:root="true" ma:fieldsID="eebb7405bcd78acff2b4b4eba8e16250" ns1:_="" ns2:_="" ns3:_="" ns4:_="">
    <xsd:import namespace="http://schemas.microsoft.com/sharepoint/v3"/>
    <xsd:import namespace="9c6500c0-19b7-4dc1-a957-fb6bf8f5f217"/>
    <xsd:import namespace="b64db6f3-d8b6-4520-ae13-60ac2c110106"/>
    <xsd:import namespace="66eb2665-5259-4d07-aae6-d909f8d4f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Spring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2:Ark_x0020_Department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500c0-19b7-4dc1-a957-fb6bf8f5f2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Ark_x0020_Department" ma:index="23" nillable="true" ma:displayName="Ark Department" ma:format="Dropdown" ma:internalName="Ark_x0020_Department">
      <xsd:simpleType>
        <xsd:restriction base="dms:Choice">
          <xsd:enumeration value="Admin"/>
          <xsd:enumeration value="ACP"/>
          <xsd:enumeration value="Assessment, System &amp; Data"/>
          <xsd:enumeration value="ATT"/>
          <xsd:enumeration value="Communication"/>
          <xsd:enumeration value="Development"/>
          <xsd:enumeration value="Ed City"/>
          <xsd:enumeration value="Education"/>
          <xsd:enumeration value="English Mastery"/>
          <xsd:enumeration value="Estates"/>
          <xsd:enumeration value="Finance"/>
          <xsd:enumeration value="Governance"/>
          <xsd:enumeration value="HR"/>
          <xsd:enumeration value="Insight"/>
          <xsd:enumeration value="IT"/>
          <xsd:enumeration value="Management Team"/>
          <xsd:enumeration value="Maths Mastery"/>
          <xsd:enumeration value="Music"/>
          <xsd:enumeration value="Now Teach"/>
          <xsd:enumeration value="Office Management"/>
          <xsd:enumeration value="Operations"/>
          <xsd:enumeration value="Pathways &amp; Enrichment"/>
          <xsd:enumeration value="People Team"/>
          <xsd:enumeration value="Professional Learning"/>
          <xsd:enumeration value="Projects"/>
          <xsd:enumeration value="Procurement"/>
          <xsd:enumeration value="Safeguarding"/>
          <xsd:enumeration value="Ventur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db6f3-d8b6-4520-ae13-60ac2c110106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b2665-5259-4d07-aae6-d909f8d4f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Spring" ma:index="14" nillable="true" ma:displayName="Term" ma:internalName="Spring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ing xmlns="66eb2665-5259-4d07-aae6-d909f8d4f955" xsi:nil="true"/>
    <_ip_UnifiedCompliancePolicyUIAction xmlns="http://schemas.microsoft.com/sharepoint/v3" xsi:nil="true"/>
    <_ip_UnifiedCompliancePolicyProperties xmlns="http://schemas.microsoft.com/sharepoint/v3" xsi:nil="true"/>
    <Ark_x0020_Department xmlns="9c6500c0-19b7-4dc1-a957-fb6bf8f5f2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52AB9-2A40-48AC-A16F-AE9CC8B34B01}"/>
</file>

<file path=customXml/itemProps2.xml><?xml version="1.0" encoding="utf-8"?>
<ds:datastoreItem xmlns:ds="http://schemas.openxmlformats.org/officeDocument/2006/customXml" ds:itemID="{B67EB637-537D-4EF2-8C48-C57CA8A18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38917-8ABE-42A2-B00B-C735E515B6AE}">
  <ds:schemaRefs>
    <ds:schemaRef ds:uri="66eb2665-5259-4d07-aae6-d909f8d4f955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9c6500c0-19b7-4dc1-a957-fb6bf8f5f217"/>
    <ds:schemaRef ds:uri="b64db6f3-d8b6-4520-ae13-60ac2c11010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6FFEEB-026A-4237-8C85-53C55EB1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Schools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Wallace</dc:creator>
  <cp:keywords/>
  <dc:description/>
  <cp:lastModifiedBy>Nick Wallace</cp:lastModifiedBy>
  <cp:revision>2</cp:revision>
  <dcterms:created xsi:type="dcterms:W3CDTF">2019-05-31T10:49:00Z</dcterms:created>
  <dcterms:modified xsi:type="dcterms:W3CDTF">2019-05-31T10:49:00Z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0x01010038D4F186D698314795AF02BA8E404829</vt:lpwstr>
  </property>
</Properties>
</file>