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93"/>
        <w:gridCol w:w="2300"/>
        <w:gridCol w:w="2300"/>
        <w:gridCol w:w="2300"/>
        <w:gridCol w:w="2300"/>
        <w:gridCol w:w="2300"/>
        <w:gridCol w:w="2301"/>
      </w:tblGrid>
      <w:tr w:rsidRPr="00FD185B" w:rsidR="00FD185B" w:rsidTr="6E173B34" w14:paraId="3EB0BC54" w14:textId="77777777">
        <w:tc>
          <w:tcPr>
            <w:tcW w:w="15694" w:type="dxa"/>
            <w:gridSpan w:val="7"/>
            <w:shd w:val="clear" w:color="auto" w:fill="FFC000" w:themeFill="accent4"/>
            <w:tcMar/>
          </w:tcPr>
          <w:p w:rsidRPr="00FD185B" w:rsidR="00FD185B" w:rsidP="12B0A970" w:rsidRDefault="00206026" w14:paraId="46E9034F" w14:textId="5FBEA7F1">
            <w:pPr>
              <w:jc w:val="center"/>
              <w:rPr>
                <w:rFonts w:ascii="Segoe UI" w:hAnsi="Segoe UI" w:cs="Segoe UI"/>
                <w:b w:val="1"/>
                <w:bCs w:val="1"/>
                <w:sz w:val="36"/>
                <w:szCs w:val="36"/>
              </w:rPr>
            </w:pPr>
            <w:r w:rsidRPr="6E173B34" w:rsidR="21D71CFD">
              <w:rPr>
                <w:rFonts w:ascii="Segoe UI" w:hAnsi="Segoe UI" w:cs="Segoe UI"/>
                <w:b w:val="1"/>
                <w:bCs w:val="1"/>
                <w:sz w:val="36"/>
                <w:szCs w:val="36"/>
              </w:rPr>
              <w:t>WJEC</w:t>
            </w:r>
            <w:r w:rsidRPr="6E173B34" w:rsidR="00206026">
              <w:rPr>
                <w:rFonts w:ascii="Segoe UI" w:hAnsi="Segoe UI" w:cs="Segoe UI"/>
                <w:b w:val="1"/>
                <w:bCs w:val="1"/>
                <w:sz w:val="36"/>
                <w:szCs w:val="36"/>
              </w:rPr>
              <w:t xml:space="preserve"> Level ½ </w:t>
            </w:r>
            <w:r w:rsidRPr="6E173B34" w:rsidR="087ECC48">
              <w:rPr>
                <w:rFonts w:ascii="Segoe UI" w:hAnsi="Segoe UI" w:cs="Segoe UI"/>
                <w:b w:val="1"/>
                <w:bCs w:val="1"/>
                <w:sz w:val="36"/>
                <w:szCs w:val="36"/>
              </w:rPr>
              <w:t>Hospitality</w:t>
            </w:r>
            <w:r w:rsidRPr="6E173B34" w:rsidR="087ECC48">
              <w:rPr>
                <w:rFonts w:ascii="Segoe UI" w:hAnsi="Segoe UI" w:cs="Segoe UI"/>
                <w:b w:val="1"/>
                <w:bCs w:val="1"/>
                <w:sz w:val="36"/>
                <w:szCs w:val="36"/>
              </w:rPr>
              <w:t xml:space="preserve"> and Catering</w:t>
            </w:r>
            <w:r w:rsidRPr="6E173B34" w:rsidR="3EE62489">
              <w:rPr>
                <w:rFonts w:ascii="Segoe UI" w:hAnsi="Segoe UI" w:cs="Segoe UI"/>
                <w:b w:val="1"/>
                <w:bCs w:val="1"/>
                <w:sz w:val="36"/>
                <w:szCs w:val="36"/>
              </w:rPr>
              <w:t xml:space="preserve"> Curriculum </w:t>
            </w:r>
            <w:r w:rsidRPr="6E173B34" w:rsidR="00206026">
              <w:rPr>
                <w:rFonts w:ascii="Segoe UI" w:hAnsi="Segoe UI" w:cs="Segoe UI"/>
                <w:b w:val="1"/>
                <w:bCs w:val="1"/>
                <w:sz w:val="36"/>
                <w:szCs w:val="36"/>
              </w:rPr>
              <w:t>Intent Y</w:t>
            </w:r>
            <w:r w:rsidRPr="6E173B34" w:rsidR="31C323BB">
              <w:rPr>
                <w:rFonts w:ascii="Segoe UI" w:hAnsi="Segoe UI" w:cs="Segoe UI"/>
                <w:b w:val="1"/>
                <w:bCs w:val="1"/>
                <w:sz w:val="36"/>
                <w:szCs w:val="36"/>
              </w:rPr>
              <w:t>10</w:t>
            </w:r>
          </w:p>
        </w:tc>
      </w:tr>
      <w:tr w:rsidRPr="00FD185B" w:rsidR="00FA45FC" w:rsidTr="6E173B34" w14:paraId="441BAE27" w14:textId="77777777">
        <w:tc>
          <w:tcPr>
            <w:tcW w:w="1785" w:type="dxa"/>
            <w:shd w:val="clear" w:color="auto" w:fill="FFC000" w:themeFill="accent4"/>
            <w:tcMar/>
          </w:tcPr>
          <w:p w:rsidRPr="00FD185B" w:rsidR="00FD185B" w:rsidP="00442A92" w:rsidRDefault="00FD185B" w14:paraId="672A6659" w14:textId="77777777">
            <w:pPr>
              <w:jc w:val="center"/>
              <w:rPr>
                <w:rFonts w:ascii="Segoe UI" w:hAnsi="Segoe UI" w:cs="Segoe UI"/>
                <w:b/>
                <w:sz w:val="24"/>
                <w:szCs w:val="24"/>
              </w:rPr>
            </w:pPr>
          </w:p>
        </w:tc>
        <w:tc>
          <w:tcPr>
            <w:tcW w:w="4636" w:type="dxa"/>
            <w:gridSpan w:val="2"/>
            <w:shd w:val="clear" w:color="auto" w:fill="FFC000" w:themeFill="accent4"/>
            <w:tcMar/>
          </w:tcPr>
          <w:p w:rsidRPr="00FD185B" w:rsidR="00FD185B" w:rsidP="00442A92" w:rsidRDefault="00FD185B" w14:paraId="11F49C7C" w14:textId="77777777">
            <w:pPr>
              <w:jc w:val="center"/>
              <w:rPr>
                <w:rFonts w:ascii="Segoe UI" w:hAnsi="Segoe UI" w:cs="Segoe UI"/>
                <w:b/>
                <w:sz w:val="24"/>
                <w:szCs w:val="24"/>
              </w:rPr>
            </w:pPr>
            <w:r w:rsidRPr="00FD185B">
              <w:rPr>
                <w:rFonts w:ascii="Segoe UI" w:hAnsi="Segoe UI" w:cs="Segoe UI"/>
                <w:b/>
                <w:sz w:val="24"/>
                <w:szCs w:val="24"/>
              </w:rPr>
              <w:t>Autumn Term</w:t>
            </w:r>
          </w:p>
        </w:tc>
        <w:tc>
          <w:tcPr>
            <w:tcW w:w="4636" w:type="dxa"/>
            <w:gridSpan w:val="2"/>
            <w:shd w:val="clear" w:color="auto" w:fill="FFC000" w:themeFill="accent4"/>
            <w:tcMar/>
          </w:tcPr>
          <w:p w:rsidRPr="00FD185B" w:rsidR="00FD185B" w:rsidP="00FD185B" w:rsidRDefault="00FD185B" w14:paraId="7F1D1C09" w14:textId="77777777">
            <w:pPr>
              <w:jc w:val="center"/>
              <w:rPr>
                <w:rFonts w:ascii="Segoe UI" w:hAnsi="Segoe UI" w:cs="Segoe UI"/>
                <w:b/>
                <w:sz w:val="24"/>
                <w:szCs w:val="24"/>
              </w:rPr>
            </w:pPr>
            <w:r w:rsidRPr="00FD185B">
              <w:rPr>
                <w:rFonts w:ascii="Segoe UI" w:hAnsi="Segoe UI" w:cs="Segoe UI"/>
                <w:b/>
                <w:sz w:val="24"/>
                <w:szCs w:val="24"/>
              </w:rPr>
              <w:t>Spring Term</w:t>
            </w:r>
          </w:p>
        </w:tc>
        <w:tc>
          <w:tcPr>
            <w:tcW w:w="4637" w:type="dxa"/>
            <w:gridSpan w:val="2"/>
            <w:shd w:val="clear" w:color="auto" w:fill="FFC000" w:themeFill="accent4"/>
            <w:tcMar/>
          </w:tcPr>
          <w:p w:rsidRPr="00FD185B" w:rsidR="00FD185B" w:rsidP="00442A92" w:rsidRDefault="00FD185B" w14:paraId="6B7ABA61" w14:textId="77777777">
            <w:pPr>
              <w:jc w:val="center"/>
              <w:rPr>
                <w:rFonts w:ascii="Segoe UI" w:hAnsi="Segoe UI" w:cs="Segoe UI"/>
                <w:b/>
                <w:sz w:val="24"/>
                <w:szCs w:val="24"/>
              </w:rPr>
            </w:pPr>
            <w:r w:rsidRPr="00FD185B">
              <w:rPr>
                <w:rFonts w:ascii="Segoe UI" w:hAnsi="Segoe UI" w:cs="Segoe UI"/>
                <w:b/>
                <w:sz w:val="24"/>
                <w:szCs w:val="24"/>
              </w:rPr>
              <w:t>Summer Term</w:t>
            </w:r>
          </w:p>
        </w:tc>
      </w:tr>
      <w:tr w:rsidRPr="00FD185B" w:rsidR="00FA45FC" w:rsidTr="6E173B34" w14:paraId="06FDF11D" w14:textId="77777777">
        <w:tc>
          <w:tcPr>
            <w:tcW w:w="1785" w:type="dxa"/>
            <w:tcMar/>
          </w:tcPr>
          <w:p w:rsidRPr="00A43B40" w:rsidR="00FD185B" w:rsidP="000C5535" w:rsidRDefault="00FD185B" w14:paraId="0A37501D" w14:textId="77777777">
            <w:pPr>
              <w:rPr>
                <w:rFonts w:ascii="Segoe UI" w:hAnsi="Segoe UI" w:cs="Segoe UI"/>
                <w:b/>
                <w:sz w:val="24"/>
                <w:szCs w:val="24"/>
              </w:rPr>
            </w:pPr>
          </w:p>
        </w:tc>
        <w:tc>
          <w:tcPr>
            <w:tcW w:w="2318" w:type="dxa"/>
            <w:tcMar/>
          </w:tcPr>
          <w:p w:rsidRPr="00A43B40" w:rsidR="00FD185B" w:rsidP="12B0A970" w:rsidRDefault="00FD185B" w14:paraId="201E47F9" w14:textId="5AF74834">
            <w:pPr>
              <w:jc w:val="center"/>
              <w:rPr>
                <w:rFonts w:ascii="Segoe UI" w:hAnsi="Segoe UI" w:cs="Segoe UI"/>
                <w:b/>
                <w:bCs/>
                <w:sz w:val="24"/>
                <w:szCs w:val="24"/>
              </w:rPr>
            </w:pPr>
            <w:r w:rsidRPr="00A43B40">
              <w:rPr>
                <w:rFonts w:ascii="Segoe UI" w:hAnsi="Segoe UI" w:cs="Segoe UI"/>
                <w:b/>
                <w:bCs/>
                <w:sz w:val="24"/>
                <w:szCs w:val="24"/>
              </w:rPr>
              <w:t>1</w:t>
            </w:r>
          </w:p>
          <w:p w:rsidRPr="00A43B40" w:rsidR="00FD185B" w:rsidP="12B0A970" w:rsidRDefault="10064099" w14:paraId="649841BE" w14:textId="40DCBB68">
            <w:pPr>
              <w:jc w:val="center"/>
              <w:rPr>
                <w:rFonts w:ascii="Segoe UI" w:hAnsi="Segoe UI" w:cs="Segoe UI"/>
                <w:b/>
                <w:bCs/>
                <w:sz w:val="24"/>
                <w:szCs w:val="24"/>
              </w:rPr>
            </w:pPr>
            <w:r w:rsidRPr="00A43B40">
              <w:rPr>
                <w:rFonts w:ascii="Segoe UI" w:hAnsi="Segoe UI" w:cs="Segoe UI"/>
                <w:b/>
                <w:bCs/>
                <w:sz w:val="24"/>
                <w:szCs w:val="24"/>
              </w:rPr>
              <w:t>September-October</w:t>
            </w:r>
          </w:p>
        </w:tc>
        <w:tc>
          <w:tcPr>
            <w:tcW w:w="2318" w:type="dxa"/>
            <w:tcMar/>
          </w:tcPr>
          <w:p w:rsidRPr="00A43B40" w:rsidR="00FD185B" w:rsidP="12B0A970" w:rsidRDefault="00FD185B" w14:paraId="705D02F9" w14:textId="0B1F5D14">
            <w:pPr>
              <w:jc w:val="center"/>
              <w:rPr>
                <w:rFonts w:ascii="Segoe UI" w:hAnsi="Segoe UI" w:cs="Segoe UI"/>
                <w:b/>
                <w:bCs/>
                <w:sz w:val="24"/>
                <w:szCs w:val="24"/>
              </w:rPr>
            </w:pPr>
            <w:r w:rsidRPr="00A43B40">
              <w:rPr>
                <w:rFonts w:ascii="Segoe UI" w:hAnsi="Segoe UI" w:cs="Segoe UI"/>
                <w:b/>
                <w:bCs/>
                <w:sz w:val="24"/>
                <w:szCs w:val="24"/>
              </w:rPr>
              <w:t>2</w:t>
            </w:r>
          </w:p>
          <w:p w:rsidRPr="00A43B40" w:rsidR="00FD185B" w:rsidP="12B0A970" w:rsidRDefault="01690581" w14:paraId="18F999B5" w14:textId="48B75875">
            <w:pPr>
              <w:jc w:val="center"/>
              <w:rPr>
                <w:rFonts w:ascii="Segoe UI" w:hAnsi="Segoe UI" w:cs="Segoe UI"/>
                <w:b/>
                <w:bCs/>
                <w:sz w:val="24"/>
                <w:szCs w:val="24"/>
              </w:rPr>
            </w:pPr>
            <w:r w:rsidRPr="00A43B40">
              <w:rPr>
                <w:rFonts w:ascii="Segoe UI" w:hAnsi="Segoe UI" w:cs="Segoe UI"/>
                <w:b/>
                <w:bCs/>
                <w:sz w:val="24"/>
                <w:szCs w:val="24"/>
              </w:rPr>
              <w:t xml:space="preserve">November- December </w:t>
            </w:r>
          </w:p>
        </w:tc>
        <w:tc>
          <w:tcPr>
            <w:tcW w:w="2318" w:type="dxa"/>
            <w:tcMar/>
          </w:tcPr>
          <w:p w:rsidRPr="00A43B40" w:rsidR="00FD185B" w:rsidP="12B0A970" w:rsidRDefault="00FD185B" w14:paraId="68A8EC0C" w14:textId="2F212007">
            <w:pPr>
              <w:jc w:val="center"/>
              <w:rPr>
                <w:rFonts w:ascii="Segoe UI" w:hAnsi="Segoe UI" w:cs="Segoe UI"/>
                <w:b/>
                <w:bCs/>
                <w:sz w:val="24"/>
                <w:szCs w:val="24"/>
              </w:rPr>
            </w:pPr>
            <w:r w:rsidRPr="00A43B40">
              <w:rPr>
                <w:rFonts w:ascii="Segoe UI" w:hAnsi="Segoe UI" w:cs="Segoe UI"/>
                <w:b/>
                <w:bCs/>
                <w:sz w:val="24"/>
                <w:szCs w:val="24"/>
              </w:rPr>
              <w:t>1</w:t>
            </w:r>
          </w:p>
          <w:p w:rsidRPr="00A43B40" w:rsidR="00FD185B" w:rsidP="12B0A970" w:rsidRDefault="0D911DD5" w14:paraId="56B20A0C" w14:textId="34BF7E0D">
            <w:pPr>
              <w:jc w:val="center"/>
              <w:rPr>
                <w:rFonts w:ascii="Segoe UI" w:hAnsi="Segoe UI" w:cs="Segoe UI"/>
                <w:b/>
                <w:bCs/>
                <w:sz w:val="24"/>
                <w:szCs w:val="24"/>
              </w:rPr>
            </w:pPr>
            <w:r w:rsidRPr="00A43B40">
              <w:rPr>
                <w:rFonts w:ascii="Segoe UI" w:hAnsi="Segoe UI" w:cs="Segoe UI"/>
                <w:b/>
                <w:bCs/>
                <w:sz w:val="24"/>
                <w:szCs w:val="24"/>
              </w:rPr>
              <w:t xml:space="preserve">January- February </w:t>
            </w:r>
          </w:p>
        </w:tc>
        <w:tc>
          <w:tcPr>
            <w:tcW w:w="2318" w:type="dxa"/>
            <w:tcMar/>
          </w:tcPr>
          <w:p w:rsidRPr="00A43B40" w:rsidR="00FD185B" w:rsidP="12B0A970" w:rsidRDefault="00FD185B" w14:paraId="3D9854CF" w14:textId="47889BA8">
            <w:pPr>
              <w:jc w:val="center"/>
              <w:rPr>
                <w:rFonts w:ascii="Segoe UI" w:hAnsi="Segoe UI" w:cs="Segoe UI"/>
                <w:b/>
                <w:bCs/>
                <w:sz w:val="24"/>
                <w:szCs w:val="24"/>
              </w:rPr>
            </w:pPr>
            <w:r w:rsidRPr="00A43B40">
              <w:rPr>
                <w:rFonts w:ascii="Segoe UI" w:hAnsi="Segoe UI" w:cs="Segoe UI"/>
                <w:b/>
                <w:bCs/>
                <w:sz w:val="24"/>
                <w:szCs w:val="24"/>
              </w:rPr>
              <w:t>2</w:t>
            </w:r>
          </w:p>
          <w:p w:rsidRPr="00A43B40" w:rsidR="00FD185B" w:rsidP="12B0A970" w:rsidRDefault="38AFB268" w14:paraId="7144751B" w14:textId="2D3FC7AE">
            <w:pPr>
              <w:jc w:val="center"/>
              <w:rPr>
                <w:rFonts w:ascii="Segoe UI" w:hAnsi="Segoe UI" w:cs="Segoe UI"/>
                <w:b/>
                <w:bCs/>
                <w:sz w:val="24"/>
                <w:szCs w:val="24"/>
              </w:rPr>
            </w:pPr>
            <w:r w:rsidRPr="00A43B40">
              <w:rPr>
                <w:rFonts w:ascii="Segoe UI" w:hAnsi="Segoe UI" w:cs="Segoe UI"/>
                <w:b/>
                <w:bCs/>
                <w:sz w:val="24"/>
                <w:szCs w:val="24"/>
              </w:rPr>
              <w:t>February- March</w:t>
            </w:r>
          </w:p>
        </w:tc>
        <w:tc>
          <w:tcPr>
            <w:tcW w:w="2318" w:type="dxa"/>
            <w:tcMar/>
          </w:tcPr>
          <w:p w:rsidRPr="00A43B40" w:rsidR="00FD185B" w:rsidP="12B0A970" w:rsidRDefault="00FD185B" w14:paraId="65AA5195" w14:textId="7B654B5F">
            <w:pPr>
              <w:jc w:val="center"/>
              <w:rPr>
                <w:rFonts w:ascii="Segoe UI" w:hAnsi="Segoe UI" w:cs="Segoe UI"/>
                <w:b/>
                <w:bCs/>
                <w:sz w:val="24"/>
                <w:szCs w:val="24"/>
              </w:rPr>
            </w:pPr>
            <w:r w:rsidRPr="00A43B40">
              <w:rPr>
                <w:rFonts w:ascii="Segoe UI" w:hAnsi="Segoe UI" w:cs="Segoe UI"/>
                <w:b/>
                <w:bCs/>
                <w:sz w:val="24"/>
                <w:szCs w:val="24"/>
              </w:rPr>
              <w:t>1</w:t>
            </w:r>
          </w:p>
          <w:p w:rsidRPr="00A43B40" w:rsidR="00FD185B" w:rsidP="12B0A970" w:rsidRDefault="5D22AB51" w14:paraId="249FAAB8" w14:textId="5B5757FA">
            <w:pPr>
              <w:jc w:val="center"/>
              <w:rPr>
                <w:rFonts w:ascii="Segoe UI" w:hAnsi="Segoe UI" w:cs="Segoe UI"/>
                <w:b/>
                <w:bCs/>
                <w:sz w:val="24"/>
                <w:szCs w:val="24"/>
              </w:rPr>
            </w:pPr>
            <w:r w:rsidRPr="00A43B40">
              <w:rPr>
                <w:rFonts w:ascii="Segoe UI" w:hAnsi="Segoe UI" w:cs="Segoe UI"/>
                <w:b/>
                <w:bCs/>
                <w:sz w:val="24"/>
                <w:szCs w:val="24"/>
              </w:rPr>
              <w:t xml:space="preserve">April- May </w:t>
            </w:r>
          </w:p>
        </w:tc>
        <w:tc>
          <w:tcPr>
            <w:tcW w:w="2319" w:type="dxa"/>
            <w:tcMar/>
          </w:tcPr>
          <w:p w:rsidRPr="00A43B40" w:rsidR="00FD185B" w:rsidP="12B0A970" w:rsidRDefault="00FD185B" w14:paraId="69178176" w14:textId="29D42660">
            <w:pPr>
              <w:jc w:val="center"/>
              <w:rPr>
                <w:rFonts w:ascii="Segoe UI" w:hAnsi="Segoe UI" w:cs="Segoe UI"/>
                <w:b/>
                <w:bCs/>
                <w:sz w:val="24"/>
                <w:szCs w:val="24"/>
              </w:rPr>
            </w:pPr>
            <w:r w:rsidRPr="00A43B40">
              <w:rPr>
                <w:rFonts w:ascii="Segoe UI" w:hAnsi="Segoe UI" w:cs="Segoe UI"/>
                <w:b/>
                <w:bCs/>
                <w:sz w:val="24"/>
                <w:szCs w:val="24"/>
              </w:rPr>
              <w:t>2</w:t>
            </w:r>
          </w:p>
          <w:p w:rsidRPr="00A43B40" w:rsidR="00FD185B" w:rsidP="12B0A970" w:rsidRDefault="4BDC1937" w14:paraId="78E884CA" w14:textId="72704CBA">
            <w:pPr>
              <w:jc w:val="center"/>
              <w:rPr>
                <w:rFonts w:ascii="Segoe UI" w:hAnsi="Segoe UI" w:cs="Segoe UI"/>
                <w:b/>
                <w:bCs/>
                <w:sz w:val="24"/>
                <w:szCs w:val="24"/>
              </w:rPr>
            </w:pPr>
            <w:r w:rsidRPr="00A43B40">
              <w:rPr>
                <w:rFonts w:ascii="Segoe UI" w:hAnsi="Segoe UI" w:cs="Segoe UI"/>
                <w:b/>
                <w:bCs/>
                <w:sz w:val="24"/>
                <w:szCs w:val="24"/>
              </w:rPr>
              <w:t xml:space="preserve">June-July </w:t>
            </w:r>
          </w:p>
        </w:tc>
      </w:tr>
      <w:tr w:rsidRPr="00FD185B" w:rsidR="00FA45FC" w:rsidTr="6E173B34" w14:paraId="0805626F" w14:textId="77777777">
        <w:trPr>
          <w:trHeight w:val="821"/>
        </w:trPr>
        <w:tc>
          <w:tcPr>
            <w:tcW w:w="1785" w:type="dxa"/>
            <w:tcMar/>
          </w:tcPr>
          <w:p w:rsidRPr="00A43B40" w:rsidR="00A6402A" w:rsidP="000C5535" w:rsidRDefault="00CB4640" w14:paraId="5DAB6C7B" w14:textId="60D03DF0">
            <w:pPr>
              <w:rPr>
                <w:rFonts w:ascii="Segoe UI" w:hAnsi="Segoe UI" w:cs="Segoe UI"/>
                <w:b/>
                <w:bCs/>
                <w:sz w:val="24"/>
                <w:szCs w:val="24"/>
              </w:rPr>
            </w:pPr>
            <w:r w:rsidRPr="00A43B40">
              <w:rPr>
                <w:rFonts w:ascii="Segoe UI" w:hAnsi="Segoe UI" w:cs="Segoe UI"/>
                <w:b/>
                <w:bCs/>
                <w:sz w:val="24"/>
                <w:szCs w:val="24"/>
              </w:rPr>
              <w:t>Key Concepts</w:t>
            </w:r>
          </w:p>
        </w:tc>
        <w:tc>
          <w:tcPr>
            <w:tcW w:w="2318" w:type="dxa"/>
            <w:tcMar/>
          </w:tcPr>
          <w:p w:rsidRPr="00A43B40" w:rsidR="00BA7525" w:rsidP="6E173B34" w:rsidRDefault="00BA7525" w14:paraId="0F85578F" w14:textId="0DA50602">
            <w:pPr>
              <w:rPr>
                <w:rFonts w:ascii="Segoe UI" w:hAnsi="Segoe UI" w:cs="Segoe UI"/>
                <w:sz w:val="24"/>
                <w:szCs w:val="24"/>
              </w:rPr>
            </w:pPr>
            <w:r w:rsidRPr="6E173B34" w:rsidR="5CBCBC1F">
              <w:rPr>
                <w:rFonts w:ascii="Segoe UI" w:hAnsi="Segoe UI" w:cs="Segoe UI"/>
                <w:sz w:val="24"/>
                <w:szCs w:val="24"/>
              </w:rPr>
              <w:t>1.3 Health and safety in hospitality and catering</w:t>
            </w:r>
          </w:p>
          <w:p w:rsidRPr="00A43B40" w:rsidR="00BA7525" w:rsidP="6E173B34" w:rsidRDefault="00BA7525" w14:paraId="309DE497" w14:textId="3A10B538">
            <w:pPr>
              <w:pStyle w:val="Normal"/>
              <w:rPr>
                <w:rFonts w:ascii="Segoe UI" w:hAnsi="Segoe UI" w:cs="Segoe UI"/>
                <w:sz w:val="24"/>
                <w:szCs w:val="24"/>
              </w:rPr>
            </w:pPr>
          </w:p>
          <w:p w:rsidRPr="00A43B40" w:rsidR="00BA7525" w:rsidP="6E173B34" w:rsidRDefault="00BA7525" w14:paraId="44E2D5CD" w14:textId="78DA71D9">
            <w:pPr>
              <w:pStyle w:val="Normal"/>
              <w:rPr>
                <w:rFonts w:ascii="Segoe UI" w:hAnsi="Segoe UI" w:cs="Segoe UI"/>
                <w:sz w:val="24"/>
                <w:szCs w:val="24"/>
              </w:rPr>
            </w:pPr>
            <w:r w:rsidRPr="6E173B34" w:rsidR="09AD233C">
              <w:rPr>
                <w:rFonts w:ascii="Segoe UI" w:hAnsi="Segoe UI" w:cs="Segoe UI"/>
                <w:sz w:val="24"/>
                <w:szCs w:val="24"/>
              </w:rPr>
              <w:t>2.3 The skills and techniques of preparation,</w:t>
            </w:r>
            <w:r w:rsidRPr="6E173B34" w:rsidR="09AD233C">
              <w:rPr>
                <w:rFonts w:ascii="Segoe UI" w:hAnsi="Segoe UI" w:cs="Segoe UI"/>
                <w:sz w:val="24"/>
                <w:szCs w:val="24"/>
              </w:rPr>
              <w:t xml:space="preserve"> </w:t>
            </w:r>
            <w:r w:rsidRPr="6E173B34" w:rsidR="09AD233C">
              <w:rPr>
                <w:rFonts w:ascii="Segoe UI" w:hAnsi="Segoe UI" w:cs="Segoe UI"/>
                <w:sz w:val="24"/>
                <w:szCs w:val="24"/>
              </w:rPr>
              <w:t>cookin</w:t>
            </w:r>
            <w:r w:rsidRPr="6E173B34" w:rsidR="09AD233C">
              <w:rPr>
                <w:rFonts w:ascii="Segoe UI" w:hAnsi="Segoe UI" w:cs="Segoe UI"/>
                <w:sz w:val="24"/>
                <w:szCs w:val="24"/>
              </w:rPr>
              <w:t>g</w:t>
            </w:r>
            <w:r w:rsidRPr="6E173B34" w:rsidR="09AD233C">
              <w:rPr>
                <w:rFonts w:ascii="Segoe UI" w:hAnsi="Segoe UI" w:cs="Segoe UI"/>
                <w:sz w:val="24"/>
                <w:szCs w:val="24"/>
              </w:rPr>
              <w:t xml:space="preserve"> and presentation of dishes</w:t>
            </w:r>
          </w:p>
          <w:p w:rsidRPr="00A43B40" w:rsidR="00BA7525" w:rsidP="6E173B34" w:rsidRDefault="00BA7525" w14:paraId="519B5A9A" w14:textId="00F64316">
            <w:pPr>
              <w:pStyle w:val="Normal"/>
              <w:rPr>
                <w:rFonts w:ascii="Segoe UI" w:hAnsi="Segoe UI" w:cs="Segoe UI"/>
                <w:sz w:val="24"/>
                <w:szCs w:val="24"/>
              </w:rPr>
            </w:pPr>
          </w:p>
          <w:p w:rsidRPr="00A43B40" w:rsidR="00BA7525" w:rsidP="6E173B34" w:rsidRDefault="00BA7525" w14:paraId="02EB378F" w14:textId="43FB5773">
            <w:pPr>
              <w:pStyle w:val="Normal"/>
              <w:rPr>
                <w:rFonts w:ascii="Segoe UI" w:hAnsi="Segoe UI" w:cs="Segoe UI"/>
                <w:sz w:val="24"/>
                <w:szCs w:val="24"/>
              </w:rPr>
            </w:pPr>
            <w:r w:rsidRPr="6E173B34" w:rsidR="4852086D">
              <w:rPr>
                <w:rFonts w:ascii="Segoe UI" w:hAnsi="Segoe UI" w:cs="Segoe UI"/>
                <w:sz w:val="24"/>
                <w:szCs w:val="24"/>
              </w:rPr>
              <w:t>2.4 Evaluating cooking skills</w:t>
            </w:r>
          </w:p>
        </w:tc>
        <w:tc>
          <w:tcPr>
            <w:tcW w:w="2318" w:type="dxa"/>
            <w:tcMar/>
          </w:tcPr>
          <w:p w:rsidRPr="00A43B40" w:rsidR="00BA7525" w:rsidP="6E173B34" w:rsidRDefault="00BA7525" w14:paraId="076D3087" w14:textId="2017E6DB">
            <w:pPr>
              <w:pStyle w:val="Normal"/>
              <w:rPr>
                <w:rFonts w:ascii="Segoe UI" w:hAnsi="Segoe UI" w:cs="Segoe UI"/>
                <w:sz w:val="24"/>
                <w:szCs w:val="24"/>
              </w:rPr>
            </w:pPr>
            <w:r w:rsidRPr="6E173B34" w:rsidR="09FD405E">
              <w:rPr>
                <w:rFonts w:ascii="Segoe UI" w:hAnsi="Segoe UI" w:cs="Segoe UI"/>
                <w:sz w:val="24"/>
                <w:szCs w:val="24"/>
              </w:rPr>
              <w:t xml:space="preserve">2.1 The importance of nutrition </w:t>
            </w:r>
            <w:proofErr w:type="gramStart"/>
            <w:proofErr w:type="gramEnd"/>
          </w:p>
          <w:p w:rsidRPr="00A43B40" w:rsidR="00BA7525" w:rsidP="6E173B34" w:rsidRDefault="00BA7525" w14:paraId="396B8EF6" w14:textId="5E323470">
            <w:pPr>
              <w:pStyle w:val="Normal"/>
              <w:rPr>
                <w:rFonts w:ascii="Segoe UI" w:hAnsi="Segoe UI" w:cs="Segoe UI"/>
                <w:sz w:val="24"/>
                <w:szCs w:val="24"/>
              </w:rPr>
            </w:pPr>
          </w:p>
          <w:p w:rsidRPr="00A43B40" w:rsidR="00BA7525" w:rsidP="6E173B34" w:rsidRDefault="00BA7525" w14:paraId="45661387" w14:textId="4A18AE2B">
            <w:pPr>
              <w:pStyle w:val="Normal"/>
              <w:rPr>
                <w:rFonts w:ascii="Segoe UI" w:hAnsi="Segoe UI" w:cs="Segoe UI"/>
                <w:sz w:val="24"/>
                <w:szCs w:val="24"/>
              </w:rPr>
            </w:pPr>
            <w:r w:rsidRPr="6E173B34" w:rsidR="3322277E">
              <w:rPr>
                <w:rFonts w:ascii="Segoe UI" w:hAnsi="Segoe UI" w:cs="Segoe UI"/>
                <w:sz w:val="24"/>
                <w:szCs w:val="24"/>
              </w:rPr>
              <w:t xml:space="preserve">2.3 The skills and techniques of preparation, </w:t>
            </w:r>
            <w:r w:rsidRPr="6E173B34" w:rsidR="3322277E">
              <w:rPr>
                <w:rFonts w:ascii="Segoe UI" w:hAnsi="Segoe UI" w:cs="Segoe UI"/>
                <w:sz w:val="24"/>
                <w:szCs w:val="24"/>
              </w:rPr>
              <w:t>cooking</w:t>
            </w:r>
            <w:r w:rsidRPr="6E173B34" w:rsidR="3322277E">
              <w:rPr>
                <w:rFonts w:ascii="Segoe UI" w:hAnsi="Segoe UI" w:cs="Segoe UI"/>
                <w:sz w:val="24"/>
                <w:szCs w:val="24"/>
              </w:rPr>
              <w:t xml:space="preserve"> and presentation of dishes</w:t>
            </w:r>
          </w:p>
          <w:p w:rsidRPr="00A43B40" w:rsidR="00BA7525" w:rsidP="6E173B34" w:rsidRDefault="00BA7525" w14:paraId="585CF99B" w14:textId="00F64316">
            <w:pPr>
              <w:pStyle w:val="Normal"/>
              <w:rPr>
                <w:rFonts w:ascii="Segoe UI" w:hAnsi="Segoe UI" w:cs="Segoe UI"/>
                <w:sz w:val="24"/>
                <w:szCs w:val="24"/>
              </w:rPr>
            </w:pPr>
          </w:p>
          <w:p w:rsidRPr="00A43B40" w:rsidR="00BA7525" w:rsidP="6E173B34" w:rsidRDefault="00BA7525" w14:paraId="287BCF45" w14:textId="43FB5773">
            <w:pPr>
              <w:pStyle w:val="Normal"/>
              <w:rPr>
                <w:rFonts w:ascii="Segoe UI" w:hAnsi="Segoe UI" w:cs="Segoe UI"/>
                <w:sz w:val="24"/>
                <w:szCs w:val="24"/>
              </w:rPr>
            </w:pPr>
            <w:r w:rsidRPr="6E173B34" w:rsidR="3322277E">
              <w:rPr>
                <w:rFonts w:ascii="Segoe UI" w:hAnsi="Segoe UI" w:cs="Segoe UI"/>
                <w:sz w:val="24"/>
                <w:szCs w:val="24"/>
              </w:rPr>
              <w:t>2.4 Evaluating cooking skills</w:t>
            </w:r>
          </w:p>
          <w:p w:rsidRPr="00A43B40" w:rsidR="00BA7525" w:rsidP="6E173B34" w:rsidRDefault="00BA7525" w14:paraId="6A05A809" w14:textId="3F7CA329">
            <w:pPr>
              <w:pStyle w:val="Normal"/>
              <w:rPr>
                <w:rFonts w:ascii="Segoe UI" w:hAnsi="Segoe UI" w:cs="Segoe UI"/>
                <w:sz w:val="24"/>
                <w:szCs w:val="24"/>
              </w:rPr>
            </w:pPr>
          </w:p>
        </w:tc>
        <w:tc>
          <w:tcPr>
            <w:tcW w:w="2318" w:type="dxa"/>
            <w:tcMar/>
          </w:tcPr>
          <w:p w:rsidRPr="00A43B40" w:rsidR="00BA7525" w:rsidP="6E173B34" w:rsidRDefault="00BA7525" w14:paraId="5C39C6DD" w14:textId="1419499E">
            <w:pPr>
              <w:pStyle w:val="Normal"/>
              <w:rPr>
                <w:rFonts w:ascii="Segoe UI" w:hAnsi="Segoe UI" w:cs="Segoe UI"/>
                <w:sz w:val="24"/>
                <w:szCs w:val="24"/>
              </w:rPr>
            </w:pPr>
            <w:r w:rsidRPr="6E173B34" w:rsidR="70E7D245">
              <w:rPr>
                <w:rFonts w:ascii="Segoe UI" w:hAnsi="Segoe UI" w:cs="Segoe UI"/>
                <w:sz w:val="24"/>
                <w:szCs w:val="24"/>
              </w:rPr>
              <w:t>2.2.1 Factors affecting menu planning</w:t>
            </w:r>
            <w:proofErr w:type="gramStart"/>
            <w:proofErr w:type="gramEnd"/>
          </w:p>
          <w:p w:rsidRPr="00A43B40" w:rsidR="00BA7525" w:rsidP="6E173B34" w:rsidRDefault="00BA7525" w14:paraId="6BDAA544" w14:textId="2D4F5669">
            <w:pPr>
              <w:pStyle w:val="Normal"/>
              <w:rPr>
                <w:rFonts w:ascii="Segoe UI" w:hAnsi="Segoe UI" w:cs="Segoe UI"/>
                <w:sz w:val="24"/>
                <w:szCs w:val="24"/>
              </w:rPr>
            </w:pPr>
            <w:r w:rsidRPr="6E173B34" w:rsidR="70E7D245">
              <w:rPr>
                <w:rFonts w:ascii="Segoe UI" w:hAnsi="Segoe UI" w:cs="Segoe UI"/>
                <w:sz w:val="24"/>
                <w:szCs w:val="24"/>
              </w:rPr>
              <w:t xml:space="preserve">2.2.2 How to plan production </w:t>
            </w:r>
          </w:p>
          <w:p w:rsidRPr="00A43B40" w:rsidR="00BA7525" w:rsidP="6E173B34" w:rsidRDefault="00BA7525" w14:paraId="370A1913" w14:textId="4B868A8E">
            <w:pPr>
              <w:pStyle w:val="Normal"/>
              <w:rPr>
                <w:rFonts w:ascii="Segoe UI" w:hAnsi="Segoe UI" w:cs="Segoe UI"/>
                <w:sz w:val="24"/>
                <w:szCs w:val="24"/>
              </w:rPr>
            </w:pPr>
          </w:p>
          <w:p w:rsidRPr="00A43B40" w:rsidR="00BA7525" w:rsidP="6E173B34" w:rsidRDefault="00BA7525" w14:paraId="3DD352C3" w14:textId="72D42500">
            <w:pPr>
              <w:pStyle w:val="Normal"/>
              <w:rPr>
                <w:rFonts w:ascii="Segoe UI" w:hAnsi="Segoe UI" w:cs="Segoe UI"/>
                <w:sz w:val="24"/>
                <w:szCs w:val="24"/>
              </w:rPr>
            </w:pPr>
            <w:r w:rsidRPr="6E173B34" w:rsidR="3322277E">
              <w:rPr>
                <w:rFonts w:ascii="Segoe UI" w:hAnsi="Segoe UI" w:cs="Segoe UI"/>
                <w:sz w:val="24"/>
                <w:szCs w:val="24"/>
              </w:rPr>
              <w:t xml:space="preserve">2.3 The skills and techniques of preparation, </w:t>
            </w:r>
            <w:r w:rsidRPr="6E173B34" w:rsidR="3322277E">
              <w:rPr>
                <w:rFonts w:ascii="Segoe UI" w:hAnsi="Segoe UI" w:cs="Segoe UI"/>
                <w:sz w:val="24"/>
                <w:szCs w:val="24"/>
              </w:rPr>
              <w:t>cooking</w:t>
            </w:r>
            <w:r w:rsidRPr="6E173B34" w:rsidR="3322277E">
              <w:rPr>
                <w:rFonts w:ascii="Segoe UI" w:hAnsi="Segoe UI" w:cs="Segoe UI"/>
                <w:sz w:val="24"/>
                <w:szCs w:val="24"/>
              </w:rPr>
              <w:t xml:space="preserve"> and presentation of dishes</w:t>
            </w:r>
          </w:p>
          <w:p w:rsidRPr="00A43B40" w:rsidR="00BA7525" w:rsidP="6E173B34" w:rsidRDefault="00BA7525" w14:paraId="5866350D" w14:textId="00F64316">
            <w:pPr>
              <w:pStyle w:val="Normal"/>
              <w:rPr>
                <w:rFonts w:ascii="Segoe UI" w:hAnsi="Segoe UI" w:cs="Segoe UI"/>
                <w:sz w:val="24"/>
                <w:szCs w:val="24"/>
              </w:rPr>
            </w:pPr>
          </w:p>
          <w:p w:rsidRPr="00A43B40" w:rsidR="00BA7525" w:rsidP="6E173B34" w:rsidRDefault="00BA7525" w14:paraId="706E5E57" w14:textId="43FB5773">
            <w:pPr>
              <w:pStyle w:val="Normal"/>
              <w:rPr>
                <w:rFonts w:ascii="Segoe UI" w:hAnsi="Segoe UI" w:cs="Segoe UI"/>
                <w:sz w:val="24"/>
                <w:szCs w:val="24"/>
              </w:rPr>
            </w:pPr>
            <w:r w:rsidRPr="6E173B34" w:rsidR="3322277E">
              <w:rPr>
                <w:rFonts w:ascii="Segoe UI" w:hAnsi="Segoe UI" w:cs="Segoe UI"/>
                <w:sz w:val="24"/>
                <w:szCs w:val="24"/>
              </w:rPr>
              <w:t>2.4 Evaluating cooking skills</w:t>
            </w:r>
          </w:p>
          <w:p w:rsidRPr="00A43B40" w:rsidR="00BA7525" w:rsidP="6E173B34" w:rsidRDefault="00BA7525" w14:paraId="5A39BBE3" w14:textId="50E0644E">
            <w:pPr>
              <w:pStyle w:val="Normal"/>
              <w:rPr>
                <w:rFonts w:ascii="Segoe UI" w:hAnsi="Segoe UI" w:cs="Segoe UI"/>
                <w:sz w:val="24"/>
                <w:szCs w:val="24"/>
              </w:rPr>
            </w:pPr>
          </w:p>
        </w:tc>
        <w:tc>
          <w:tcPr>
            <w:tcW w:w="2318" w:type="dxa"/>
            <w:tcMar/>
          </w:tcPr>
          <w:p w:rsidRPr="00A43B40" w:rsidR="00BA7525" w:rsidP="6E173B34" w:rsidRDefault="00BA7525" w14:paraId="7DC999BE" w14:textId="78DA71D9">
            <w:pPr>
              <w:pStyle w:val="Normal"/>
              <w:rPr>
                <w:rFonts w:ascii="Segoe UI" w:hAnsi="Segoe UI" w:cs="Segoe UI"/>
                <w:sz w:val="24"/>
                <w:szCs w:val="24"/>
              </w:rPr>
            </w:pPr>
            <w:r w:rsidRPr="6E173B34" w:rsidR="3322277E">
              <w:rPr>
                <w:rFonts w:ascii="Segoe UI" w:hAnsi="Segoe UI" w:cs="Segoe UI"/>
                <w:sz w:val="24"/>
                <w:szCs w:val="24"/>
              </w:rPr>
              <w:t>2.3 The skills and techniques of preparation, cooking and presentation of dishes</w:t>
            </w:r>
            <w:proofErr w:type="gramStart"/>
            <w:proofErr w:type="gramEnd"/>
          </w:p>
          <w:p w:rsidRPr="00A43B40" w:rsidR="00BA7525" w:rsidP="6E173B34" w:rsidRDefault="00BA7525" w14:paraId="67D3E014" w14:textId="00F64316">
            <w:pPr>
              <w:pStyle w:val="Normal"/>
              <w:rPr>
                <w:rFonts w:ascii="Segoe UI" w:hAnsi="Segoe UI" w:cs="Segoe UI"/>
                <w:sz w:val="24"/>
                <w:szCs w:val="24"/>
              </w:rPr>
            </w:pPr>
          </w:p>
          <w:p w:rsidRPr="00A43B40" w:rsidR="00BA7525" w:rsidP="6E173B34" w:rsidRDefault="00BA7525" w14:paraId="33A2B804" w14:textId="43FB5773">
            <w:pPr>
              <w:pStyle w:val="Normal"/>
              <w:rPr>
                <w:rFonts w:ascii="Segoe UI" w:hAnsi="Segoe UI" w:cs="Segoe UI"/>
                <w:sz w:val="24"/>
                <w:szCs w:val="24"/>
              </w:rPr>
            </w:pPr>
            <w:r w:rsidRPr="6E173B34" w:rsidR="3322277E">
              <w:rPr>
                <w:rFonts w:ascii="Segoe UI" w:hAnsi="Segoe UI" w:cs="Segoe UI"/>
                <w:sz w:val="24"/>
                <w:szCs w:val="24"/>
              </w:rPr>
              <w:t>2.4 Evaluating cooking skills</w:t>
            </w:r>
          </w:p>
          <w:p w:rsidRPr="00A43B40" w:rsidR="00BA7525" w:rsidP="6E173B34" w:rsidRDefault="00BA7525" w14:paraId="41C8F396" w14:textId="7E591685">
            <w:pPr>
              <w:pStyle w:val="Normal"/>
              <w:rPr>
                <w:rFonts w:ascii="Segoe UI" w:hAnsi="Segoe UI" w:cs="Segoe UI"/>
                <w:sz w:val="24"/>
                <w:szCs w:val="24"/>
              </w:rPr>
            </w:pPr>
          </w:p>
        </w:tc>
        <w:tc>
          <w:tcPr>
            <w:tcW w:w="2318" w:type="dxa"/>
            <w:tcMar/>
          </w:tcPr>
          <w:p w:rsidRPr="00A43B40" w:rsidR="0040225E" w:rsidP="6E173B34" w:rsidRDefault="0040225E" w14:paraId="000F1579" w14:textId="3C6C2BED">
            <w:pPr>
              <w:pStyle w:val="Normal"/>
              <w:rPr>
                <w:rFonts w:ascii="Segoe UI" w:hAnsi="Segoe UI" w:cs="Segoe UI"/>
                <w:sz w:val="24"/>
                <w:szCs w:val="24"/>
              </w:rPr>
            </w:pPr>
            <w:r w:rsidRPr="6E173B34" w:rsidR="11955FAD">
              <w:rPr>
                <w:rFonts w:ascii="Segoe UI" w:hAnsi="Segoe UI" w:cs="Segoe UI"/>
                <w:sz w:val="24"/>
                <w:szCs w:val="24"/>
              </w:rPr>
              <w:t xml:space="preserve">2.2 Menu planning </w:t>
            </w:r>
            <w:proofErr w:type="gramStart"/>
            <w:proofErr w:type="gramEnd"/>
          </w:p>
          <w:p w:rsidRPr="00A43B40" w:rsidR="0040225E" w:rsidP="6E173B34" w:rsidRDefault="0040225E" w14:paraId="5B25FF05" w14:textId="03136E2E">
            <w:pPr>
              <w:pStyle w:val="Normal"/>
              <w:rPr>
                <w:rFonts w:ascii="Segoe UI" w:hAnsi="Segoe UI" w:cs="Segoe UI"/>
                <w:sz w:val="24"/>
                <w:szCs w:val="24"/>
              </w:rPr>
            </w:pPr>
            <w:r w:rsidRPr="6E173B34" w:rsidR="3322277E">
              <w:rPr>
                <w:rFonts w:ascii="Segoe UI" w:hAnsi="Segoe UI" w:cs="Segoe UI"/>
                <w:sz w:val="24"/>
                <w:szCs w:val="24"/>
              </w:rPr>
              <w:t xml:space="preserve">2.3 The skills and techniques of preparation, </w:t>
            </w:r>
            <w:r w:rsidRPr="6E173B34" w:rsidR="3322277E">
              <w:rPr>
                <w:rFonts w:ascii="Segoe UI" w:hAnsi="Segoe UI" w:cs="Segoe UI"/>
                <w:sz w:val="24"/>
                <w:szCs w:val="24"/>
              </w:rPr>
              <w:t>cooking</w:t>
            </w:r>
            <w:r w:rsidRPr="6E173B34" w:rsidR="3322277E">
              <w:rPr>
                <w:rFonts w:ascii="Segoe UI" w:hAnsi="Segoe UI" w:cs="Segoe UI"/>
                <w:sz w:val="24"/>
                <w:szCs w:val="24"/>
              </w:rPr>
              <w:t xml:space="preserve"> and presentation of dishes</w:t>
            </w:r>
          </w:p>
          <w:p w:rsidRPr="00A43B40" w:rsidR="0040225E" w:rsidP="6E173B34" w:rsidRDefault="0040225E" w14:paraId="69E6014F" w14:textId="00F64316">
            <w:pPr>
              <w:pStyle w:val="Normal"/>
              <w:rPr>
                <w:rFonts w:ascii="Segoe UI" w:hAnsi="Segoe UI" w:cs="Segoe UI"/>
                <w:sz w:val="24"/>
                <w:szCs w:val="24"/>
              </w:rPr>
            </w:pPr>
          </w:p>
          <w:p w:rsidRPr="00A43B40" w:rsidR="0040225E" w:rsidP="6E173B34" w:rsidRDefault="0040225E" w14:paraId="08E091F6" w14:textId="43FB5773">
            <w:pPr>
              <w:pStyle w:val="Normal"/>
              <w:rPr>
                <w:rFonts w:ascii="Segoe UI" w:hAnsi="Segoe UI" w:cs="Segoe UI"/>
                <w:sz w:val="24"/>
                <w:szCs w:val="24"/>
              </w:rPr>
            </w:pPr>
            <w:r w:rsidRPr="6E173B34" w:rsidR="3322277E">
              <w:rPr>
                <w:rFonts w:ascii="Segoe UI" w:hAnsi="Segoe UI" w:cs="Segoe UI"/>
                <w:sz w:val="24"/>
                <w:szCs w:val="24"/>
              </w:rPr>
              <w:t>2.4 Evaluating cooking skills</w:t>
            </w:r>
          </w:p>
          <w:p w:rsidRPr="00A43B40" w:rsidR="0040225E" w:rsidP="6E173B34" w:rsidRDefault="0040225E" w14:paraId="72A3D3EC" w14:textId="2B548BBC">
            <w:pPr>
              <w:pStyle w:val="Normal"/>
              <w:rPr>
                <w:rFonts w:ascii="Segoe UI" w:hAnsi="Segoe UI" w:cs="Segoe UI"/>
                <w:sz w:val="24"/>
                <w:szCs w:val="24"/>
              </w:rPr>
            </w:pPr>
          </w:p>
        </w:tc>
        <w:tc>
          <w:tcPr>
            <w:tcW w:w="2319" w:type="dxa"/>
            <w:tcMar/>
          </w:tcPr>
          <w:p w:rsidRPr="00A43B40" w:rsidR="0040225E" w:rsidP="6E173B34" w:rsidRDefault="0040225E" w14:paraId="10482BC3" w14:textId="514199DD">
            <w:pPr>
              <w:pStyle w:val="Normal"/>
              <w:rPr>
                <w:rFonts w:ascii="Segoe UI" w:hAnsi="Segoe UI" w:cs="Segoe UI"/>
                <w:sz w:val="24"/>
                <w:szCs w:val="24"/>
              </w:rPr>
            </w:pPr>
            <w:r w:rsidRPr="6E173B34" w:rsidR="4E8214E0">
              <w:rPr>
                <w:rFonts w:ascii="Segoe UI" w:hAnsi="Segoe UI" w:cs="Segoe UI"/>
                <w:sz w:val="24"/>
                <w:szCs w:val="24"/>
              </w:rPr>
              <w:t xml:space="preserve">2.2 Menu planning </w:t>
            </w:r>
            <w:proofErr w:type="gramStart"/>
            <w:proofErr w:type="gramEnd"/>
          </w:p>
          <w:p w:rsidRPr="00A43B40" w:rsidR="0040225E" w:rsidP="6E173B34" w:rsidRDefault="0040225E" w14:paraId="64A700FC" w14:textId="2FA3B97F">
            <w:pPr>
              <w:pStyle w:val="Normal"/>
              <w:rPr>
                <w:rFonts w:ascii="Segoe UI" w:hAnsi="Segoe UI" w:cs="Segoe UI"/>
                <w:sz w:val="24"/>
                <w:szCs w:val="24"/>
              </w:rPr>
            </w:pPr>
            <w:r w:rsidRPr="6E173B34" w:rsidR="3322277E">
              <w:rPr>
                <w:rFonts w:ascii="Segoe UI" w:hAnsi="Segoe UI" w:cs="Segoe UI"/>
                <w:sz w:val="24"/>
                <w:szCs w:val="24"/>
              </w:rPr>
              <w:t xml:space="preserve">2.3 The skills and techniques of preparation, </w:t>
            </w:r>
            <w:r w:rsidRPr="6E173B34" w:rsidR="3322277E">
              <w:rPr>
                <w:rFonts w:ascii="Segoe UI" w:hAnsi="Segoe UI" w:cs="Segoe UI"/>
                <w:sz w:val="24"/>
                <w:szCs w:val="24"/>
              </w:rPr>
              <w:t>cooking</w:t>
            </w:r>
            <w:r w:rsidRPr="6E173B34" w:rsidR="3322277E">
              <w:rPr>
                <w:rFonts w:ascii="Segoe UI" w:hAnsi="Segoe UI" w:cs="Segoe UI"/>
                <w:sz w:val="24"/>
                <w:szCs w:val="24"/>
              </w:rPr>
              <w:t xml:space="preserve"> and presentation of dishes</w:t>
            </w:r>
          </w:p>
          <w:p w:rsidRPr="00A43B40" w:rsidR="0040225E" w:rsidP="6E173B34" w:rsidRDefault="0040225E" w14:paraId="656DE767" w14:textId="00F64316">
            <w:pPr>
              <w:pStyle w:val="Normal"/>
              <w:rPr>
                <w:rFonts w:ascii="Segoe UI" w:hAnsi="Segoe UI" w:cs="Segoe UI"/>
                <w:sz w:val="24"/>
                <w:szCs w:val="24"/>
              </w:rPr>
            </w:pPr>
          </w:p>
          <w:p w:rsidRPr="00A43B40" w:rsidR="0040225E" w:rsidP="6E173B34" w:rsidRDefault="0040225E" w14:paraId="44F0593C" w14:textId="43FB5773">
            <w:pPr>
              <w:pStyle w:val="Normal"/>
              <w:rPr>
                <w:rFonts w:ascii="Segoe UI" w:hAnsi="Segoe UI" w:cs="Segoe UI"/>
                <w:sz w:val="24"/>
                <w:szCs w:val="24"/>
              </w:rPr>
            </w:pPr>
            <w:r w:rsidRPr="6E173B34" w:rsidR="3322277E">
              <w:rPr>
                <w:rFonts w:ascii="Segoe UI" w:hAnsi="Segoe UI" w:cs="Segoe UI"/>
                <w:sz w:val="24"/>
                <w:szCs w:val="24"/>
              </w:rPr>
              <w:t>2.4 Evaluating cooking skills</w:t>
            </w:r>
          </w:p>
          <w:p w:rsidRPr="00A43B40" w:rsidR="0040225E" w:rsidP="6E173B34" w:rsidRDefault="0040225E" w14:paraId="0D0B940D" w14:textId="68CD75E5">
            <w:pPr>
              <w:pStyle w:val="Normal"/>
              <w:rPr>
                <w:rFonts w:ascii="Segoe UI" w:hAnsi="Segoe UI" w:cs="Segoe UI"/>
                <w:sz w:val="24"/>
                <w:szCs w:val="24"/>
              </w:rPr>
            </w:pPr>
          </w:p>
        </w:tc>
      </w:tr>
      <w:tr w:rsidRPr="00FD185B" w:rsidR="00FA45FC" w:rsidTr="6E173B34" w14:paraId="026258DE" w14:textId="77777777">
        <w:tc>
          <w:tcPr>
            <w:tcW w:w="1785" w:type="dxa"/>
            <w:tcMar/>
          </w:tcPr>
          <w:p w:rsidRPr="00A43B40" w:rsidR="00FD185B" w:rsidP="000C5535" w:rsidRDefault="00FD185B" w14:paraId="1352ABF7" w14:textId="77777777">
            <w:pPr>
              <w:rPr>
                <w:rFonts w:ascii="Segoe UI" w:hAnsi="Segoe UI" w:cs="Segoe UI"/>
                <w:b/>
                <w:bCs/>
                <w:sz w:val="24"/>
                <w:szCs w:val="24"/>
              </w:rPr>
            </w:pPr>
            <w:r w:rsidRPr="00A43B40">
              <w:rPr>
                <w:rFonts w:ascii="Segoe UI" w:hAnsi="Segoe UI" w:cs="Segoe UI"/>
                <w:b/>
                <w:bCs/>
                <w:sz w:val="24"/>
                <w:szCs w:val="24"/>
              </w:rPr>
              <w:t>Knowledge</w:t>
            </w:r>
            <w:r w:rsidRPr="00A43B40" w:rsidR="00CB4640">
              <w:rPr>
                <w:rFonts w:ascii="Segoe UI" w:hAnsi="Segoe UI" w:cs="Segoe UI"/>
                <w:b/>
                <w:bCs/>
                <w:sz w:val="24"/>
                <w:szCs w:val="24"/>
              </w:rPr>
              <w:t xml:space="preserve"> &amp; Understanding</w:t>
            </w:r>
          </w:p>
          <w:p w:rsidRPr="00A43B40" w:rsidR="00C95BEC" w:rsidP="000C5535" w:rsidRDefault="00C95BEC" w14:paraId="0E27B00A" w14:textId="77777777">
            <w:pPr>
              <w:rPr>
                <w:rFonts w:ascii="Segoe UI" w:hAnsi="Segoe UI" w:cs="Segoe UI"/>
                <w:b/>
                <w:bCs/>
                <w:i/>
                <w:sz w:val="24"/>
                <w:szCs w:val="24"/>
              </w:rPr>
            </w:pPr>
          </w:p>
        </w:tc>
        <w:tc>
          <w:tcPr>
            <w:tcW w:w="2318" w:type="dxa"/>
            <w:tcMar/>
          </w:tcPr>
          <w:p w:rsidRPr="00A43B40" w:rsidR="0040225E" w:rsidP="6E173B34" w:rsidRDefault="0040225E" w14:paraId="75055C98" w14:textId="33D17E29">
            <w:pPr>
              <w:rPr>
                <w:rFonts w:ascii="Segoe UI" w:hAnsi="Segoe UI" w:cs="Segoe UI"/>
                <w:sz w:val="24"/>
                <w:szCs w:val="24"/>
              </w:rPr>
            </w:pPr>
            <w:r w:rsidRPr="6E173B34" w:rsidR="7B5F5305">
              <w:rPr>
                <w:rFonts w:ascii="Segoe UI" w:hAnsi="Segoe UI" w:cs="Segoe UI"/>
                <w:sz w:val="24"/>
                <w:szCs w:val="24"/>
              </w:rPr>
              <w:t>Learners will gain knowledge and understanding of the following areas:</w:t>
            </w:r>
          </w:p>
          <w:p w:rsidRPr="00A43B40" w:rsidR="0040225E" w:rsidP="6E173B34" w:rsidRDefault="0040225E" w14:paraId="08F4523A" w14:textId="154381AA">
            <w:pPr>
              <w:pStyle w:val="Normal"/>
              <w:rPr>
                <w:rFonts w:ascii="Segoe UI" w:hAnsi="Segoe UI" w:cs="Segoe UI"/>
                <w:sz w:val="24"/>
                <w:szCs w:val="24"/>
              </w:rPr>
            </w:pPr>
          </w:p>
          <w:p w:rsidRPr="00A43B40" w:rsidR="0040225E" w:rsidP="6E173B34" w:rsidRDefault="0040225E" w14:paraId="38070E84" w14:textId="46A3387B">
            <w:pPr>
              <w:pStyle w:val="Normal"/>
              <w:rPr>
                <w:rFonts w:ascii="Segoe UI" w:hAnsi="Segoe UI" w:cs="Segoe UI"/>
                <w:sz w:val="24"/>
                <w:szCs w:val="24"/>
              </w:rPr>
            </w:pPr>
            <w:r w:rsidRPr="6E173B34" w:rsidR="28500BA8">
              <w:rPr>
                <w:rFonts w:ascii="Segoe UI" w:hAnsi="Segoe UI" w:cs="Segoe UI"/>
                <w:sz w:val="24"/>
                <w:szCs w:val="24"/>
              </w:rPr>
              <w:t xml:space="preserve">1.3.1 Health and safety in hospitality and catering provision </w:t>
            </w:r>
          </w:p>
          <w:p w:rsidRPr="00A43B40" w:rsidR="0040225E" w:rsidP="6E173B34" w:rsidRDefault="0040225E" w14:paraId="2D1C5A0D" w14:textId="1E97091B">
            <w:pPr>
              <w:pStyle w:val="Normal"/>
            </w:pPr>
            <w:r w:rsidRPr="6E173B34" w:rsidR="28500BA8">
              <w:rPr>
                <w:rFonts w:ascii="Segoe UI" w:hAnsi="Segoe UI" w:cs="Segoe UI"/>
                <w:sz w:val="24"/>
                <w:szCs w:val="24"/>
              </w:rPr>
              <w:t>1.3.2 Food Safety</w:t>
            </w:r>
          </w:p>
          <w:p w:rsidRPr="00A43B40" w:rsidR="0040225E" w:rsidP="6E173B34" w:rsidRDefault="0040225E" w14:paraId="73C0E75D" w14:textId="413E6CCA">
            <w:pPr>
              <w:pStyle w:val="Normal"/>
              <w:rPr>
                <w:rFonts w:ascii="Segoe UI" w:hAnsi="Segoe UI" w:cs="Segoe UI"/>
                <w:sz w:val="24"/>
                <w:szCs w:val="24"/>
              </w:rPr>
            </w:pPr>
          </w:p>
          <w:p w:rsidRPr="00A43B40" w:rsidR="0040225E" w:rsidP="6E173B34" w:rsidRDefault="0040225E" w14:paraId="085B6191" w14:textId="3DA3AA21">
            <w:pPr>
              <w:pStyle w:val="Normal"/>
            </w:pPr>
            <w:r w:rsidRPr="6E173B34" w:rsidR="7B5F5305">
              <w:rPr>
                <w:rFonts w:ascii="Segoe UI" w:hAnsi="Segoe UI" w:cs="Segoe UI"/>
                <w:sz w:val="24"/>
                <w:szCs w:val="24"/>
              </w:rPr>
              <w:t xml:space="preserve">2.3.1 How to prepare and make dishes </w:t>
            </w:r>
          </w:p>
          <w:p w:rsidRPr="00A43B40" w:rsidR="0040225E" w:rsidP="6E173B34" w:rsidRDefault="0040225E" w14:paraId="354C2D5A" w14:textId="32A106B9">
            <w:pPr>
              <w:pStyle w:val="Normal"/>
            </w:pPr>
            <w:r w:rsidRPr="6E173B34" w:rsidR="7B5F5305">
              <w:rPr>
                <w:rFonts w:ascii="Segoe UI" w:hAnsi="Segoe UI" w:cs="Segoe UI"/>
                <w:sz w:val="24"/>
                <w:szCs w:val="24"/>
              </w:rPr>
              <w:t>2.3.2 Presentation techniques</w:t>
            </w:r>
          </w:p>
          <w:p w:rsidRPr="00A43B40" w:rsidR="0040225E" w:rsidP="6E173B34" w:rsidRDefault="0040225E" w14:paraId="0E0F29C2" w14:textId="7712CC95">
            <w:pPr>
              <w:pStyle w:val="Normal"/>
            </w:pPr>
            <w:r w:rsidRPr="6E173B34" w:rsidR="7B5F5305">
              <w:rPr>
                <w:rFonts w:ascii="Segoe UI" w:hAnsi="Segoe UI" w:cs="Segoe UI"/>
                <w:sz w:val="24"/>
                <w:szCs w:val="24"/>
              </w:rPr>
              <w:t>2.3.3 Food safety practices</w:t>
            </w:r>
          </w:p>
          <w:p w:rsidRPr="00A43B40" w:rsidR="0040225E" w:rsidP="6E173B34" w:rsidRDefault="0040225E" w14:paraId="4430C78F" w14:textId="784E15EE">
            <w:pPr>
              <w:pStyle w:val="Normal"/>
              <w:rPr>
                <w:rFonts w:ascii="Segoe UI" w:hAnsi="Segoe UI" w:cs="Segoe UI"/>
                <w:sz w:val="24"/>
                <w:szCs w:val="24"/>
              </w:rPr>
            </w:pPr>
          </w:p>
          <w:p w:rsidRPr="00A43B40" w:rsidR="0040225E" w:rsidP="6E173B34" w:rsidRDefault="0040225E" w14:paraId="7A767EF6" w14:textId="509D9D7E">
            <w:pPr>
              <w:pStyle w:val="Normal"/>
            </w:pPr>
            <w:r w:rsidRPr="6E173B34" w:rsidR="0090573B">
              <w:rPr>
                <w:rFonts w:ascii="Segoe UI" w:hAnsi="Segoe UI" w:cs="Segoe UI"/>
                <w:sz w:val="24"/>
                <w:szCs w:val="24"/>
              </w:rPr>
              <w:t>2.4.1 Reviewing of dishes</w:t>
            </w:r>
          </w:p>
          <w:p w:rsidRPr="00A43B40" w:rsidR="0040225E" w:rsidP="6E173B34" w:rsidRDefault="0040225E" w14:paraId="1299C43A" w14:textId="33318017">
            <w:pPr>
              <w:pStyle w:val="Normal"/>
            </w:pPr>
            <w:r w:rsidRPr="6E173B34" w:rsidR="0090573B">
              <w:rPr>
                <w:rFonts w:ascii="Segoe UI" w:hAnsi="Segoe UI" w:cs="Segoe UI"/>
                <w:sz w:val="24"/>
                <w:szCs w:val="24"/>
              </w:rPr>
              <w:t>2.4.2 Reviewing own performance</w:t>
            </w:r>
          </w:p>
        </w:tc>
        <w:tc>
          <w:tcPr>
            <w:tcW w:w="2318" w:type="dxa"/>
            <w:tcMar/>
          </w:tcPr>
          <w:p w:rsidRPr="00A43B40" w:rsidR="0040225E" w:rsidP="6E173B34" w:rsidRDefault="0040225E" w14:paraId="0332781E" w14:textId="33D17E29">
            <w:pPr>
              <w:rPr>
                <w:rFonts w:ascii="Segoe UI" w:hAnsi="Segoe UI" w:cs="Segoe UI"/>
                <w:sz w:val="24"/>
                <w:szCs w:val="24"/>
              </w:rPr>
            </w:pPr>
            <w:r w:rsidRPr="6E173B34" w:rsidR="3C0F2EB8">
              <w:rPr>
                <w:rFonts w:ascii="Segoe UI" w:hAnsi="Segoe UI" w:cs="Segoe UI"/>
                <w:sz w:val="24"/>
                <w:szCs w:val="24"/>
              </w:rPr>
              <w:t>Learners will gain knowledge and understanding of the following areas:</w:t>
            </w:r>
          </w:p>
          <w:p w:rsidRPr="00A43B40" w:rsidR="0040225E" w:rsidP="6E173B34" w:rsidRDefault="0040225E" w14:paraId="3FC1C637" w14:textId="17A64303">
            <w:pPr>
              <w:pStyle w:val="Normal"/>
              <w:rPr>
                <w:rFonts w:ascii="Segoe UI" w:hAnsi="Segoe UI" w:cs="Segoe UI"/>
                <w:sz w:val="24"/>
                <w:szCs w:val="24"/>
              </w:rPr>
            </w:pPr>
          </w:p>
          <w:p w:rsidRPr="00A43B40" w:rsidR="0040225E" w:rsidP="6E173B34" w:rsidRDefault="0040225E" w14:paraId="4742A742" w14:textId="250A679A">
            <w:pPr>
              <w:pStyle w:val="Normal"/>
              <w:rPr>
                <w:rFonts w:ascii="Segoe UI" w:hAnsi="Segoe UI" w:cs="Segoe UI"/>
                <w:sz w:val="24"/>
                <w:szCs w:val="24"/>
              </w:rPr>
            </w:pPr>
            <w:r w:rsidRPr="6E173B34" w:rsidR="651E5BC8">
              <w:rPr>
                <w:rFonts w:ascii="Segoe UI" w:hAnsi="Segoe UI" w:cs="Segoe UI"/>
                <w:sz w:val="24"/>
                <w:szCs w:val="24"/>
              </w:rPr>
              <w:t>2.1.1 Understanding the importance of nutrition</w:t>
            </w:r>
          </w:p>
          <w:p w:rsidRPr="00A43B40" w:rsidR="0040225E" w:rsidP="6E173B34" w:rsidRDefault="0040225E" w14:paraId="74B687E0" w14:textId="06132CFE">
            <w:pPr>
              <w:pStyle w:val="Normal"/>
            </w:pPr>
            <w:r w:rsidRPr="6E173B34" w:rsidR="651E5BC8">
              <w:rPr>
                <w:rFonts w:ascii="Segoe UI" w:hAnsi="Segoe UI" w:cs="Segoe UI"/>
                <w:sz w:val="24"/>
                <w:szCs w:val="24"/>
              </w:rPr>
              <w:t>2.1.2 How cooking methods can impact on nutritional value</w:t>
            </w:r>
          </w:p>
          <w:p w:rsidRPr="00A43B40" w:rsidR="0040225E" w:rsidP="6E173B34" w:rsidRDefault="0040225E" w14:paraId="74E54B3D" w14:textId="1DD5DE54">
            <w:pPr>
              <w:pStyle w:val="Normal"/>
              <w:rPr>
                <w:rFonts w:ascii="Segoe UI" w:hAnsi="Segoe UI" w:cs="Segoe UI"/>
                <w:sz w:val="24"/>
                <w:szCs w:val="24"/>
              </w:rPr>
            </w:pPr>
          </w:p>
          <w:p w:rsidRPr="00A43B40" w:rsidR="0040225E" w:rsidP="6E173B34" w:rsidRDefault="0040225E" w14:paraId="1ADC3B9C" w14:textId="4CCAA626">
            <w:pPr>
              <w:pStyle w:val="Normal"/>
              <w:rPr>
                <w:rFonts w:ascii="Segoe UI" w:hAnsi="Segoe UI" w:cs="Segoe UI"/>
                <w:sz w:val="24"/>
                <w:szCs w:val="24"/>
              </w:rPr>
            </w:pPr>
          </w:p>
          <w:p w:rsidRPr="00A43B40" w:rsidR="0040225E" w:rsidP="6E173B34" w:rsidRDefault="0040225E" w14:paraId="5C972EA6" w14:textId="3DA3AA21">
            <w:pPr>
              <w:pStyle w:val="Normal"/>
            </w:pPr>
            <w:r w:rsidRPr="6E173B34" w:rsidR="3C0F2EB8">
              <w:rPr>
                <w:rFonts w:ascii="Segoe UI" w:hAnsi="Segoe UI" w:cs="Segoe UI"/>
                <w:sz w:val="24"/>
                <w:szCs w:val="24"/>
              </w:rPr>
              <w:t xml:space="preserve">2.3.1 How to prepare and make dishes </w:t>
            </w:r>
          </w:p>
          <w:p w:rsidRPr="00A43B40" w:rsidR="0040225E" w:rsidP="6E173B34" w:rsidRDefault="0040225E" w14:paraId="1A5A46F0" w14:textId="32A106B9">
            <w:pPr>
              <w:pStyle w:val="Normal"/>
            </w:pPr>
            <w:r w:rsidRPr="6E173B34" w:rsidR="3C0F2EB8">
              <w:rPr>
                <w:rFonts w:ascii="Segoe UI" w:hAnsi="Segoe UI" w:cs="Segoe UI"/>
                <w:sz w:val="24"/>
                <w:szCs w:val="24"/>
              </w:rPr>
              <w:t>2.3.2 Presentation techniques</w:t>
            </w:r>
          </w:p>
          <w:p w:rsidRPr="00A43B40" w:rsidR="0040225E" w:rsidP="6E173B34" w:rsidRDefault="0040225E" w14:paraId="189CF186" w14:textId="7712CC95">
            <w:pPr>
              <w:pStyle w:val="Normal"/>
            </w:pPr>
            <w:r w:rsidRPr="6E173B34" w:rsidR="3C0F2EB8">
              <w:rPr>
                <w:rFonts w:ascii="Segoe UI" w:hAnsi="Segoe UI" w:cs="Segoe UI"/>
                <w:sz w:val="24"/>
                <w:szCs w:val="24"/>
              </w:rPr>
              <w:t>2.3.3 Food safety practices</w:t>
            </w:r>
          </w:p>
          <w:p w:rsidRPr="00A43B40" w:rsidR="0040225E" w:rsidP="6E173B34" w:rsidRDefault="0040225E" w14:paraId="308F59BB" w14:textId="784E15EE">
            <w:pPr>
              <w:pStyle w:val="Normal"/>
              <w:rPr>
                <w:rFonts w:ascii="Segoe UI" w:hAnsi="Segoe UI" w:cs="Segoe UI"/>
                <w:sz w:val="24"/>
                <w:szCs w:val="24"/>
              </w:rPr>
            </w:pPr>
          </w:p>
          <w:p w:rsidRPr="00A43B40" w:rsidR="0040225E" w:rsidP="6E173B34" w:rsidRDefault="0040225E" w14:paraId="4B2D9A0D" w14:textId="509D9D7E">
            <w:pPr>
              <w:pStyle w:val="Normal"/>
            </w:pPr>
            <w:r w:rsidRPr="6E173B34" w:rsidR="3C0F2EB8">
              <w:rPr>
                <w:rFonts w:ascii="Segoe UI" w:hAnsi="Segoe UI" w:cs="Segoe UI"/>
                <w:sz w:val="24"/>
                <w:szCs w:val="24"/>
              </w:rPr>
              <w:t>2.4.1 Reviewing of dishes</w:t>
            </w:r>
          </w:p>
          <w:p w:rsidRPr="00A43B40" w:rsidR="0040225E" w:rsidP="6E173B34" w:rsidRDefault="0040225E" w14:paraId="170BFAF6" w14:textId="33318017">
            <w:pPr>
              <w:pStyle w:val="Normal"/>
            </w:pPr>
            <w:r w:rsidRPr="6E173B34" w:rsidR="3C0F2EB8">
              <w:rPr>
                <w:rFonts w:ascii="Segoe UI" w:hAnsi="Segoe UI" w:cs="Segoe UI"/>
                <w:sz w:val="24"/>
                <w:szCs w:val="24"/>
              </w:rPr>
              <w:t>2.4.2 Reviewing own performance</w:t>
            </w:r>
          </w:p>
          <w:p w:rsidRPr="00A43B40" w:rsidR="0040225E" w:rsidP="6E173B34" w:rsidRDefault="0040225E" w14:paraId="19BB0A48" w14:textId="57D8BE6E">
            <w:pPr>
              <w:pStyle w:val="Normal"/>
              <w:rPr>
                <w:rFonts w:ascii="Segoe UI" w:hAnsi="Segoe UI" w:cs="Segoe UI"/>
                <w:sz w:val="24"/>
                <w:szCs w:val="24"/>
              </w:rPr>
            </w:pPr>
          </w:p>
          <w:p w:rsidRPr="00A43B40" w:rsidR="0040225E" w:rsidP="6E173B34" w:rsidRDefault="0040225E" w14:paraId="4DDBEF00" w14:textId="585237B6">
            <w:pPr>
              <w:pStyle w:val="Normal"/>
              <w:rPr>
                <w:rFonts w:ascii="Segoe UI" w:hAnsi="Segoe UI" w:cs="Segoe UI"/>
                <w:sz w:val="24"/>
                <w:szCs w:val="24"/>
              </w:rPr>
            </w:pPr>
          </w:p>
        </w:tc>
        <w:tc>
          <w:tcPr>
            <w:tcW w:w="2318" w:type="dxa"/>
            <w:tcMar/>
          </w:tcPr>
          <w:p w:rsidRPr="00A43B40" w:rsidR="0040225E" w:rsidP="6E173B34" w:rsidRDefault="0040225E" w14:paraId="5C569648" w14:textId="33D17E29">
            <w:pPr>
              <w:rPr>
                <w:rFonts w:ascii="Segoe UI" w:hAnsi="Segoe UI" w:cs="Segoe UI"/>
                <w:sz w:val="24"/>
                <w:szCs w:val="24"/>
              </w:rPr>
            </w:pPr>
            <w:r w:rsidRPr="6E173B34" w:rsidR="3C0F2EB8">
              <w:rPr>
                <w:rFonts w:ascii="Segoe UI" w:hAnsi="Segoe UI" w:cs="Segoe UI"/>
                <w:sz w:val="24"/>
                <w:szCs w:val="24"/>
              </w:rPr>
              <w:t>Learners will gain knowledge and understanding of the following areas:</w:t>
            </w:r>
          </w:p>
          <w:p w:rsidRPr="00A43B40" w:rsidR="0040225E" w:rsidP="6E173B34" w:rsidRDefault="0040225E" w14:paraId="11CD8526" w14:textId="2F1DFBAE">
            <w:pPr>
              <w:pStyle w:val="Normal"/>
              <w:rPr>
                <w:rFonts w:ascii="Segoe UI" w:hAnsi="Segoe UI" w:cs="Segoe UI"/>
                <w:sz w:val="24"/>
                <w:szCs w:val="24"/>
              </w:rPr>
            </w:pPr>
          </w:p>
          <w:p w:rsidRPr="00A43B40" w:rsidR="0040225E" w:rsidP="6E173B34" w:rsidRDefault="0040225E" w14:paraId="2D699442" w14:textId="79CBDA96">
            <w:pPr>
              <w:pStyle w:val="Normal"/>
              <w:rPr>
                <w:rFonts w:ascii="Segoe UI" w:hAnsi="Segoe UI" w:cs="Segoe UI"/>
                <w:sz w:val="24"/>
                <w:szCs w:val="24"/>
              </w:rPr>
            </w:pPr>
            <w:r w:rsidRPr="6E173B34" w:rsidR="774E68A9">
              <w:rPr>
                <w:rFonts w:ascii="Segoe UI" w:hAnsi="Segoe UI" w:cs="Segoe UI"/>
                <w:sz w:val="24"/>
                <w:szCs w:val="24"/>
              </w:rPr>
              <w:t>1.4.1 Food related causes of ill health</w:t>
            </w:r>
          </w:p>
          <w:p w:rsidRPr="00A43B40" w:rsidR="0040225E" w:rsidP="6E173B34" w:rsidRDefault="0040225E" w14:paraId="4351B8E6" w14:textId="7F1641A5">
            <w:pPr>
              <w:pStyle w:val="Normal"/>
            </w:pPr>
            <w:r w:rsidRPr="6E173B34" w:rsidR="774E68A9">
              <w:rPr>
                <w:rFonts w:ascii="Segoe UI" w:hAnsi="Segoe UI" w:cs="Segoe UI"/>
                <w:sz w:val="24"/>
                <w:szCs w:val="24"/>
              </w:rPr>
              <w:t>1.4.2 Symptoms and signs of food-induced ill health</w:t>
            </w:r>
          </w:p>
          <w:p w:rsidRPr="00A43B40" w:rsidR="0040225E" w:rsidP="6E173B34" w:rsidRDefault="0040225E" w14:paraId="1598BE1E" w14:textId="5690E6D8">
            <w:pPr>
              <w:pStyle w:val="Normal"/>
            </w:pPr>
            <w:r w:rsidRPr="6E173B34" w:rsidR="774E68A9">
              <w:rPr>
                <w:rFonts w:ascii="Segoe UI" w:hAnsi="Segoe UI" w:cs="Segoe UI"/>
                <w:sz w:val="24"/>
                <w:szCs w:val="24"/>
              </w:rPr>
              <w:t xml:space="preserve">1.4.3 Preventative control measures of food-induced ill health </w:t>
            </w:r>
          </w:p>
          <w:p w:rsidRPr="00A43B40" w:rsidR="0040225E" w:rsidP="6E173B34" w:rsidRDefault="0040225E" w14:paraId="5F925A1C" w14:textId="25D92AD3">
            <w:pPr>
              <w:pStyle w:val="Normal"/>
            </w:pPr>
            <w:r w:rsidRPr="6E173B34" w:rsidR="774E68A9">
              <w:rPr>
                <w:rFonts w:ascii="Segoe UI" w:hAnsi="Segoe UI" w:cs="Segoe UI"/>
                <w:sz w:val="24"/>
                <w:szCs w:val="24"/>
              </w:rPr>
              <w:t>1.4.4 The Environmental Health Officer (EHO)</w:t>
            </w:r>
          </w:p>
          <w:p w:rsidRPr="00A43B40" w:rsidR="0040225E" w:rsidP="6E173B34" w:rsidRDefault="0040225E" w14:paraId="3309559B" w14:textId="5893EB30">
            <w:pPr>
              <w:pStyle w:val="Normal"/>
              <w:rPr>
                <w:rFonts w:ascii="Segoe UI" w:hAnsi="Segoe UI" w:cs="Segoe UI"/>
                <w:sz w:val="24"/>
                <w:szCs w:val="24"/>
              </w:rPr>
            </w:pPr>
          </w:p>
          <w:p w:rsidRPr="00A43B40" w:rsidR="0040225E" w:rsidP="6E173B34" w:rsidRDefault="0040225E" w14:paraId="28EFE27D" w14:textId="6C7D175D">
            <w:pPr>
              <w:pStyle w:val="Normal"/>
              <w:rPr>
                <w:rFonts w:ascii="Segoe UI" w:hAnsi="Segoe UI" w:cs="Segoe UI"/>
                <w:sz w:val="24"/>
                <w:szCs w:val="24"/>
              </w:rPr>
            </w:pPr>
          </w:p>
          <w:p w:rsidRPr="00A43B40" w:rsidR="0040225E" w:rsidP="6E173B34" w:rsidRDefault="0040225E" w14:paraId="29BD889F" w14:textId="3DA3AA21">
            <w:pPr>
              <w:pStyle w:val="Normal"/>
            </w:pPr>
            <w:r w:rsidRPr="6E173B34" w:rsidR="3C0F2EB8">
              <w:rPr>
                <w:rFonts w:ascii="Segoe UI" w:hAnsi="Segoe UI" w:cs="Segoe UI"/>
                <w:sz w:val="24"/>
                <w:szCs w:val="24"/>
              </w:rPr>
              <w:t xml:space="preserve">2.3.1 How to prepare and make dishes </w:t>
            </w:r>
          </w:p>
          <w:p w:rsidRPr="00A43B40" w:rsidR="0040225E" w:rsidP="6E173B34" w:rsidRDefault="0040225E" w14:paraId="01409394" w14:textId="32A106B9">
            <w:pPr>
              <w:pStyle w:val="Normal"/>
            </w:pPr>
            <w:r w:rsidRPr="6E173B34" w:rsidR="3C0F2EB8">
              <w:rPr>
                <w:rFonts w:ascii="Segoe UI" w:hAnsi="Segoe UI" w:cs="Segoe UI"/>
                <w:sz w:val="24"/>
                <w:szCs w:val="24"/>
              </w:rPr>
              <w:t>2.3.2 Presentation techniques</w:t>
            </w:r>
          </w:p>
          <w:p w:rsidRPr="00A43B40" w:rsidR="0040225E" w:rsidP="6E173B34" w:rsidRDefault="0040225E" w14:paraId="0FF7BB5D" w14:textId="7712CC95">
            <w:pPr>
              <w:pStyle w:val="Normal"/>
            </w:pPr>
            <w:r w:rsidRPr="6E173B34" w:rsidR="3C0F2EB8">
              <w:rPr>
                <w:rFonts w:ascii="Segoe UI" w:hAnsi="Segoe UI" w:cs="Segoe UI"/>
                <w:sz w:val="24"/>
                <w:szCs w:val="24"/>
              </w:rPr>
              <w:t>2.3.3 Food safety practices</w:t>
            </w:r>
          </w:p>
          <w:p w:rsidRPr="00A43B40" w:rsidR="0040225E" w:rsidP="6E173B34" w:rsidRDefault="0040225E" w14:paraId="0EE64B7C" w14:textId="784E15EE">
            <w:pPr>
              <w:pStyle w:val="Normal"/>
              <w:rPr>
                <w:rFonts w:ascii="Segoe UI" w:hAnsi="Segoe UI" w:cs="Segoe UI"/>
                <w:sz w:val="24"/>
                <w:szCs w:val="24"/>
              </w:rPr>
            </w:pPr>
          </w:p>
          <w:p w:rsidRPr="00A43B40" w:rsidR="0040225E" w:rsidP="6E173B34" w:rsidRDefault="0040225E" w14:paraId="3D2CC9A9" w14:textId="509D9D7E">
            <w:pPr>
              <w:pStyle w:val="Normal"/>
            </w:pPr>
            <w:r w:rsidRPr="6E173B34" w:rsidR="3C0F2EB8">
              <w:rPr>
                <w:rFonts w:ascii="Segoe UI" w:hAnsi="Segoe UI" w:cs="Segoe UI"/>
                <w:sz w:val="24"/>
                <w:szCs w:val="24"/>
              </w:rPr>
              <w:t>2.4.1 Reviewing of dishes</w:t>
            </w:r>
          </w:p>
          <w:p w:rsidRPr="00A43B40" w:rsidR="0040225E" w:rsidP="6E173B34" w:rsidRDefault="0040225E" w14:paraId="29A02FBA" w14:textId="33318017">
            <w:pPr>
              <w:pStyle w:val="Normal"/>
            </w:pPr>
            <w:r w:rsidRPr="6E173B34" w:rsidR="3C0F2EB8">
              <w:rPr>
                <w:rFonts w:ascii="Segoe UI" w:hAnsi="Segoe UI" w:cs="Segoe UI"/>
                <w:sz w:val="24"/>
                <w:szCs w:val="24"/>
              </w:rPr>
              <w:t>2.4.2 Reviewing own performance</w:t>
            </w:r>
          </w:p>
          <w:p w:rsidRPr="00A43B40" w:rsidR="0040225E" w:rsidP="6E173B34" w:rsidRDefault="0040225E" w14:paraId="0053045B" w14:textId="59933963">
            <w:pPr>
              <w:pStyle w:val="Normal"/>
              <w:rPr>
                <w:rFonts w:ascii="Segoe UI" w:hAnsi="Segoe UI" w:cs="Segoe UI"/>
                <w:sz w:val="24"/>
                <w:szCs w:val="24"/>
              </w:rPr>
            </w:pPr>
          </w:p>
          <w:p w:rsidRPr="00A43B40" w:rsidR="0040225E" w:rsidP="6E173B34" w:rsidRDefault="0040225E" w14:paraId="3461D779" w14:textId="7ECC6062">
            <w:pPr>
              <w:pStyle w:val="Normal"/>
              <w:rPr>
                <w:rFonts w:ascii="Segoe UI" w:hAnsi="Segoe UI" w:cs="Segoe UI"/>
                <w:sz w:val="24"/>
                <w:szCs w:val="24"/>
              </w:rPr>
            </w:pPr>
          </w:p>
        </w:tc>
        <w:tc>
          <w:tcPr>
            <w:tcW w:w="2318" w:type="dxa"/>
            <w:tcMar/>
          </w:tcPr>
          <w:p w:rsidRPr="00A43B40" w:rsidR="0040225E" w:rsidP="6E173B34" w:rsidRDefault="0040225E" w14:paraId="72ADA8FA" w14:textId="33D17E29">
            <w:pPr>
              <w:rPr>
                <w:rFonts w:ascii="Segoe UI" w:hAnsi="Segoe UI" w:cs="Segoe UI"/>
                <w:sz w:val="24"/>
                <w:szCs w:val="24"/>
              </w:rPr>
            </w:pPr>
            <w:r w:rsidRPr="6E173B34" w:rsidR="3C0F2EB8">
              <w:rPr>
                <w:rFonts w:ascii="Segoe UI" w:hAnsi="Segoe UI" w:cs="Segoe UI"/>
                <w:sz w:val="24"/>
                <w:szCs w:val="24"/>
              </w:rPr>
              <w:t>Learners will gain knowledge and understanding of the following areas:</w:t>
            </w:r>
          </w:p>
          <w:p w:rsidRPr="00A43B40" w:rsidR="0040225E" w:rsidP="6E173B34" w:rsidRDefault="0040225E" w14:paraId="08743C6E" w14:textId="4D2E74FC">
            <w:pPr>
              <w:pStyle w:val="Normal"/>
              <w:rPr>
                <w:rFonts w:ascii="Segoe UI" w:hAnsi="Segoe UI" w:cs="Segoe UI"/>
                <w:sz w:val="24"/>
                <w:szCs w:val="24"/>
              </w:rPr>
            </w:pPr>
          </w:p>
          <w:p w:rsidRPr="00A43B40" w:rsidR="0040225E" w:rsidP="6E173B34" w:rsidRDefault="0040225E" w14:paraId="4C611235" w14:textId="3DA3AA21">
            <w:pPr>
              <w:pStyle w:val="Normal"/>
            </w:pPr>
            <w:r w:rsidRPr="6E173B34" w:rsidR="3C0F2EB8">
              <w:rPr>
                <w:rFonts w:ascii="Segoe UI" w:hAnsi="Segoe UI" w:cs="Segoe UI"/>
                <w:sz w:val="24"/>
                <w:szCs w:val="24"/>
              </w:rPr>
              <w:t xml:space="preserve">2.3.1 How to prepare and make dishes </w:t>
            </w:r>
          </w:p>
          <w:p w:rsidRPr="00A43B40" w:rsidR="0040225E" w:rsidP="6E173B34" w:rsidRDefault="0040225E" w14:paraId="177DCC94" w14:textId="32A106B9">
            <w:pPr>
              <w:pStyle w:val="Normal"/>
            </w:pPr>
            <w:r w:rsidRPr="6E173B34" w:rsidR="3C0F2EB8">
              <w:rPr>
                <w:rFonts w:ascii="Segoe UI" w:hAnsi="Segoe UI" w:cs="Segoe UI"/>
                <w:sz w:val="24"/>
                <w:szCs w:val="24"/>
              </w:rPr>
              <w:t>2.3.2 Presentation techniques</w:t>
            </w:r>
          </w:p>
          <w:p w:rsidRPr="00A43B40" w:rsidR="0040225E" w:rsidP="6E173B34" w:rsidRDefault="0040225E" w14:paraId="4406CADD" w14:textId="7712CC95">
            <w:pPr>
              <w:pStyle w:val="Normal"/>
            </w:pPr>
            <w:r w:rsidRPr="6E173B34" w:rsidR="3C0F2EB8">
              <w:rPr>
                <w:rFonts w:ascii="Segoe UI" w:hAnsi="Segoe UI" w:cs="Segoe UI"/>
                <w:sz w:val="24"/>
                <w:szCs w:val="24"/>
              </w:rPr>
              <w:t>2.3.3 Food safety practices</w:t>
            </w:r>
          </w:p>
          <w:p w:rsidRPr="00A43B40" w:rsidR="0040225E" w:rsidP="6E173B34" w:rsidRDefault="0040225E" w14:paraId="696D771A" w14:textId="784E15EE">
            <w:pPr>
              <w:pStyle w:val="Normal"/>
              <w:rPr>
                <w:rFonts w:ascii="Segoe UI" w:hAnsi="Segoe UI" w:cs="Segoe UI"/>
                <w:sz w:val="24"/>
                <w:szCs w:val="24"/>
              </w:rPr>
            </w:pPr>
          </w:p>
          <w:p w:rsidRPr="00A43B40" w:rsidR="0040225E" w:rsidP="6E173B34" w:rsidRDefault="0040225E" w14:paraId="5300B91B" w14:textId="509D9D7E">
            <w:pPr>
              <w:pStyle w:val="Normal"/>
            </w:pPr>
            <w:r w:rsidRPr="6E173B34" w:rsidR="3C0F2EB8">
              <w:rPr>
                <w:rFonts w:ascii="Segoe UI" w:hAnsi="Segoe UI" w:cs="Segoe UI"/>
                <w:sz w:val="24"/>
                <w:szCs w:val="24"/>
              </w:rPr>
              <w:t>2.4.1 Reviewing of dishes</w:t>
            </w:r>
          </w:p>
          <w:p w:rsidRPr="00A43B40" w:rsidR="0040225E" w:rsidP="6E173B34" w:rsidRDefault="0040225E" w14:paraId="3319E82F" w14:textId="33318017">
            <w:pPr>
              <w:pStyle w:val="Normal"/>
            </w:pPr>
            <w:r w:rsidRPr="6E173B34" w:rsidR="3C0F2EB8">
              <w:rPr>
                <w:rFonts w:ascii="Segoe UI" w:hAnsi="Segoe UI" w:cs="Segoe UI"/>
                <w:sz w:val="24"/>
                <w:szCs w:val="24"/>
              </w:rPr>
              <w:t>2.4.2 Reviewing own performance</w:t>
            </w:r>
          </w:p>
          <w:p w:rsidRPr="00A43B40" w:rsidR="0040225E" w:rsidP="6E173B34" w:rsidRDefault="0040225E" w14:paraId="7C791A0D" w14:textId="57E74B69">
            <w:pPr>
              <w:pStyle w:val="Normal"/>
              <w:rPr>
                <w:rFonts w:ascii="Segoe UI" w:hAnsi="Segoe UI" w:cs="Segoe UI"/>
                <w:sz w:val="24"/>
                <w:szCs w:val="24"/>
              </w:rPr>
            </w:pPr>
          </w:p>
          <w:p w:rsidRPr="00A43B40" w:rsidR="0040225E" w:rsidP="6E173B34" w:rsidRDefault="0040225E" w14:paraId="3CF2D8B6" w14:textId="316F1B55">
            <w:pPr>
              <w:pStyle w:val="Normal"/>
              <w:rPr>
                <w:rFonts w:ascii="Segoe UI" w:hAnsi="Segoe UI" w:cs="Segoe UI"/>
                <w:sz w:val="24"/>
                <w:szCs w:val="24"/>
              </w:rPr>
            </w:pPr>
          </w:p>
        </w:tc>
        <w:tc>
          <w:tcPr>
            <w:tcW w:w="2318" w:type="dxa"/>
            <w:tcMar/>
          </w:tcPr>
          <w:p w:rsidRPr="00A43B40" w:rsidR="0040225E" w:rsidP="6E173B34" w:rsidRDefault="0040225E" w14:paraId="72CD6AB7" w14:textId="33D17E29">
            <w:pPr>
              <w:rPr>
                <w:rFonts w:ascii="Segoe UI" w:hAnsi="Segoe UI" w:cs="Segoe UI"/>
                <w:sz w:val="24"/>
                <w:szCs w:val="24"/>
              </w:rPr>
            </w:pPr>
            <w:r w:rsidRPr="6E173B34" w:rsidR="3C0F2EB8">
              <w:rPr>
                <w:rFonts w:ascii="Segoe UI" w:hAnsi="Segoe UI" w:cs="Segoe UI"/>
                <w:sz w:val="24"/>
                <w:szCs w:val="24"/>
              </w:rPr>
              <w:t>Learners will gain knowledge and understanding of the following areas:</w:t>
            </w:r>
          </w:p>
          <w:p w:rsidRPr="00A43B40" w:rsidR="0040225E" w:rsidP="6E173B34" w:rsidRDefault="0040225E" w14:paraId="2A938980" w14:textId="6F8A3A8F">
            <w:pPr>
              <w:pStyle w:val="Normal"/>
              <w:rPr>
                <w:rFonts w:ascii="Segoe UI" w:hAnsi="Segoe UI" w:cs="Segoe UI"/>
                <w:sz w:val="24"/>
                <w:szCs w:val="24"/>
              </w:rPr>
            </w:pPr>
          </w:p>
          <w:p w:rsidRPr="00A43B40" w:rsidR="0040225E" w:rsidP="6E173B34" w:rsidRDefault="0040225E" w14:paraId="3ECD2597" w14:textId="48926EEC">
            <w:pPr>
              <w:pStyle w:val="Normal"/>
              <w:rPr>
                <w:rFonts w:ascii="Segoe UI" w:hAnsi="Segoe UI" w:cs="Segoe UI"/>
                <w:sz w:val="24"/>
                <w:szCs w:val="24"/>
              </w:rPr>
            </w:pPr>
            <w:r w:rsidRPr="6E173B34" w:rsidR="6C89A5E1">
              <w:rPr>
                <w:rFonts w:ascii="Segoe UI" w:hAnsi="Segoe UI" w:cs="Segoe UI"/>
                <w:sz w:val="24"/>
                <w:szCs w:val="24"/>
              </w:rPr>
              <w:t>2.2.1 Factors affecting menu planning</w:t>
            </w:r>
          </w:p>
          <w:p w:rsidRPr="00A43B40" w:rsidR="0040225E" w:rsidP="6E173B34" w:rsidRDefault="0040225E" w14:paraId="1A6828BF" w14:textId="1D2C924C">
            <w:pPr>
              <w:pStyle w:val="Normal"/>
            </w:pPr>
            <w:r w:rsidRPr="6E173B34" w:rsidR="6C89A5E1">
              <w:rPr>
                <w:rFonts w:ascii="Segoe UI" w:hAnsi="Segoe UI" w:cs="Segoe UI"/>
                <w:sz w:val="24"/>
                <w:szCs w:val="24"/>
              </w:rPr>
              <w:t>2.2.2 How to plan production</w:t>
            </w:r>
          </w:p>
          <w:p w:rsidRPr="00A43B40" w:rsidR="0040225E" w:rsidP="6E173B34" w:rsidRDefault="0040225E" w14:paraId="2FE86191" w14:textId="6EDD07FB">
            <w:pPr>
              <w:pStyle w:val="Normal"/>
              <w:rPr>
                <w:rFonts w:ascii="Segoe UI" w:hAnsi="Segoe UI" w:cs="Segoe UI"/>
                <w:sz w:val="24"/>
                <w:szCs w:val="24"/>
              </w:rPr>
            </w:pPr>
          </w:p>
          <w:p w:rsidRPr="00A43B40" w:rsidR="0040225E" w:rsidP="6E173B34" w:rsidRDefault="0040225E" w14:paraId="75DBED31" w14:textId="6B41561F">
            <w:pPr>
              <w:pStyle w:val="Normal"/>
              <w:rPr>
                <w:rFonts w:ascii="Segoe UI" w:hAnsi="Segoe UI" w:cs="Segoe UI"/>
                <w:sz w:val="24"/>
                <w:szCs w:val="24"/>
              </w:rPr>
            </w:pPr>
          </w:p>
          <w:p w:rsidRPr="00A43B40" w:rsidR="0040225E" w:rsidP="6E173B34" w:rsidRDefault="0040225E" w14:paraId="754E9A0A" w14:textId="3DA3AA21">
            <w:pPr>
              <w:pStyle w:val="Normal"/>
            </w:pPr>
            <w:r w:rsidRPr="6E173B34" w:rsidR="3C0F2EB8">
              <w:rPr>
                <w:rFonts w:ascii="Segoe UI" w:hAnsi="Segoe UI" w:cs="Segoe UI"/>
                <w:sz w:val="24"/>
                <w:szCs w:val="24"/>
              </w:rPr>
              <w:t xml:space="preserve">2.3.1 How to prepare and make dishes </w:t>
            </w:r>
          </w:p>
          <w:p w:rsidRPr="00A43B40" w:rsidR="0040225E" w:rsidP="6E173B34" w:rsidRDefault="0040225E" w14:paraId="6E67FDE2" w14:textId="32A106B9">
            <w:pPr>
              <w:pStyle w:val="Normal"/>
            </w:pPr>
            <w:r w:rsidRPr="6E173B34" w:rsidR="3C0F2EB8">
              <w:rPr>
                <w:rFonts w:ascii="Segoe UI" w:hAnsi="Segoe UI" w:cs="Segoe UI"/>
                <w:sz w:val="24"/>
                <w:szCs w:val="24"/>
              </w:rPr>
              <w:t>2.3.2 Presentation techniques</w:t>
            </w:r>
          </w:p>
          <w:p w:rsidRPr="00A43B40" w:rsidR="0040225E" w:rsidP="6E173B34" w:rsidRDefault="0040225E" w14:paraId="30639C7C" w14:textId="7712CC95">
            <w:pPr>
              <w:pStyle w:val="Normal"/>
            </w:pPr>
            <w:r w:rsidRPr="6E173B34" w:rsidR="3C0F2EB8">
              <w:rPr>
                <w:rFonts w:ascii="Segoe UI" w:hAnsi="Segoe UI" w:cs="Segoe UI"/>
                <w:sz w:val="24"/>
                <w:szCs w:val="24"/>
              </w:rPr>
              <w:t>2.3.3 Food safety practices</w:t>
            </w:r>
          </w:p>
          <w:p w:rsidRPr="00A43B40" w:rsidR="0040225E" w:rsidP="6E173B34" w:rsidRDefault="0040225E" w14:paraId="45970F3A" w14:textId="784E15EE">
            <w:pPr>
              <w:pStyle w:val="Normal"/>
              <w:rPr>
                <w:rFonts w:ascii="Segoe UI" w:hAnsi="Segoe UI" w:cs="Segoe UI"/>
                <w:sz w:val="24"/>
                <w:szCs w:val="24"/>
              </w:rPr>
            </w:pPr>
          </w:p>
          <w:p w:rsidRPr="00A43B40" w:rsidR="0040225E" w:rsidP="6E173B34" w:rsidRDefault="0040225E" w14:paraId="7A2EAECD" w14:textId="509D9D7E">
            <w:pPr>
              <w:pStyle w:val="Normal"/>
            </w:pPr>
            <w:r w:rsidRPr="6E173B34" w:rsidR="3C0F2EB8">
              <w:rPr>
                <w:rFonts w:ascii="Segoe UI" w:hAnsi="Segoe UI" w:cs="Segoe UI"/>
                <w:sz w:val="24"/>
                <w:szCs w:val="24"/>
              </w:rPr>
              <w:t>2.4.1 Reviewing of dishes</w:t>
            </w:r>
          </w:p>
          <w:p w:rsidRPr="00A43B40" w:rsidR="0040225E" w:rsidP="6E173B34" w:rsidRDefault="0040225E" w14:paraId="0CDCD832" w14:textId="33318017">
            <w:pPr>
              <w:pStyle w:val="Normal"/>
            </w:pPr>
            <w:r w:rsidRPr="6E173B34" w:rsidR="3C0F2EB8">
              <w:rPr>
                <w:rFonts w:ascii="Segoe UI" w:hAnsi="Segoe UI" w:cs="Segoe UI"/>
                <w:sz w:val="24"/>
                <w:szCs w:val="24"/>
              </w:rPr>
              <w:t>2.4.2 Reviewing own performance</w:t>
            </w:r>
          </w:p>
          <w:p w:rsidRPr="00A43B40" w:rsidR="0040225E" w:rsidP="6E173B34" w:rsidRDefault="0040225E" w14:paraId="5F739E6F" w14:textId="2A654A36">
            <w:pPr>
              <w:pStyle w:val="Normal"/>
              <w:rPr>
                <w:rFonts w:ascii="Segoe UI" w:hAnsi="Segoe UI" w:cs="Segoe UI"/>
                <w:sz w:val="24"/>
                <w:szCs w:val="24"/>
              </w:rPr>
            </w:pPr>
          </w:p>
          <w:p w:rsidRPr="00A43B40" w:rsidR="0040225E" w:rsidP="6E173B34" w:rsidRDefault="0040225E" w14:paraId="0FB78278" w14:textId="37E3E7B0">
            <w:pPr>
              <w:pStyle w:val="Normal"/>
              <w:rPr>
                <w:rFonts w:ascii="Segoe UI" w:hAnsi="Segoe UI" w:cs="Segoe UI"/>
                <w:sz w:val="24"/>
                <w:szCs w:val="24"/>
              </w:rPr>
            </w:pPr>
          </w:p>
        </w:tc>
        <w:tc>
          <w:tcPr>
            <w:tcW w:w="2319" w:type="dxa"/>
            <w:tcMar/>
          </w:tcPr>
          <w:p w:rsidRPr="00A43B40" w:rsidR="0040225E" w:rsidP="6E173B34" w:rsidRDefault="0040225E" w14:paraId="60767532" w14:textId="33D17E29">
            <w:pPr>
              <w:rPr>
                <w:rFonts w:ascii="Segoe UI" w:hAnsi="Segoe UI" w:cs="Segoe UI"/>
                <w:sz w:val="24"/>
                <w:szCs w:val="24"/>
              </w:rPr>
            </w:pPr>
            <w:r w:rsidRPr="6E173B34" w:rsidR="3C0F2EB8">
              <w:rPr>
                <w:rFonts w:ascii="Segoe UI" w:hAnsi="Segoe UI" w:cs="Segoe UI"/>
                <w:sz w:val="24"/>
                <w:szCs w:val="24"/>
              </w:rPr>
              <w:t>Learners will gain knowledge and understanding of the following areas:</w:t>
            </w:r>
          </w:p>
          <w:p w:rsidRPr="00A43B40" w:rsidR="0040225E" w:rsidP="6E173B34" w:rsidRDefault="0040225E" w14:paraId="595F3B3A" w14:textId="355EDBC7">
            <w:pPr>
              <w:pStyle w:val="Normal"/>
              <w:rPr>
                <w:rFonts w:ascii="Segoe UI" w:hAnsi="Segoe UI" w:cs="Segoe UI"/>
                <w:sz w:val="24"/>
                <w:szCs w:val="24"/>
              </w:rPr>
            </w:pPr>
          </w:p>
          <w:p w:rsidRPr="00A43B40" w:rsidR="0040225E" w:rsidP="6E173B34" w:rsidRDefault="0040225E" w14:paraId="21842569" w14:textId="48926EEC">
            <w:pPr>
              <w:pStyle w:val="Normal"/>
              <w:rPr>
                <w:rFonts w:ascii="Segoe UI" w:hAnsi="Segoe UI" w:cs="Segoe UI"/>
                <w:sz w:val="24"/>
                <w:szCs w:val="24"/>
              </w:rPr>
            </w:pPr>
            <w:r w:rsidRPr="6E173B34" w:rsidR="144865D6">
              <w:rPr>
                <w:rFonts w:ascii="Segoe UI" w:hAnsi="Segoe UI" w:cs="Segoe UI"/>
                <w:sz w:val="24"/>
                <w:szCs w:val="24"/>
              </w:rPr>
              <w:t>2.2.1 Factors affecting menu planning</w:t>
            </w:r>
          </w:p>
          <w:p w:rsidRPr="00A43B40" w:rsidR="0040225E" w:rsidP="6E173B34" w:rsidRDefault="0040225E" w14:paraId="5CF231F3" w14:textId="1D2C924C">
            <w:pPr>
              <w:pStyle w:val="Normal"/>
            </w:pPr>
            <w:r w:rsidRPr="6E173B34" w:rsidR="144865D6">
              <w:rPr>
                <w:rFonts w:ascii="Segoe UI" w:hAnsi="Segoe UI" w:cs="Segoe UI"/>
                <w:sz w:val="24"/>
                <w:szCs w:val="24"/>
              </w:rPr>
              <w:t>2.2.2 How to plan production</w:t>
            </w:r>
          </w:p>
          <w:p w:rsidRPr="00A43B40" w:rsidR="0040225E" w:rsidP="6E173B34" w:rsidRDefault="0040225E" w14:paraId="543A43B5" w14:textId="05883C54">
            <w:pPr>
              <w:pStyle w:val="Normal"/>
              <w:rPr>
                <w:rFonts w:ascii="Segoe UI" w:hAnsi="Segoe UI" w:cs="Segoe UI"/>
                <w:sz w:val="24"/>
                <w:szCs w:val="24"/>
              </w:rPr>
            </w:pPr>
          </w:p>
          <w:p w:rsidRPr="00A43B40" w:rsidR="0040225E" w:rsidP="6E173B34" w:rsidRDefault="0040225E" w14:paraId="52F81A21" w14:textId="3DA3AA21">
            <w:pPr>
              <w:pStyle w:val="Normal"/>
            </w:pPr>
            <w:r w:rsidRPr="6E173B34" w:rsidR="3C0F2EB8">
              <w:rPr>
                <w:rFonts w:ascii="Segoe UI" w:hAnsi="Segoe UI" w:cs="Segoe UI"/>
                <w:sz w:val="24"/>
                <w:szCs w:val="24"/>
              </w:rPr>
              <w:t xml:space="preserve">2.3.1 How to prepare and make dishes </w:t>
            </w:r>
          </w:p>
          <w:p w:rsidRPr="00A43B40" w:rsidR="0040225E" w:rsidP="6E173B34" w:rsidRDefault="0040225E" w14:paraId="112AD94F" w14:textId="32A106B9">
            <w:pPr>
              <w:pStyle w:val="Normal"/>
            </w:pPr>
            <w:r w:rsidRPr="6E173B34" w:rsidR="3C0F2EB8">
              <w:rPr>
                <w:rFonts w:ascii="Segoe UI" w:hAnsi="Segoe UI" w:cs="Segoe UI"/>
                <w:sz w:val="24"/>
                <w:szCs w:val="24"/>
              </w:rPr>
              <w:t>2.3.2 Presentation techniques</w:t>
            </w:r>
          </w:p>
          <w:p w:rsidRPr="00A43B40" w:rsidR="0040225E" w:rsidP="6E173B34" w:rsidRDefault="0040225E" w14:paraId="5DFB1726" w14:textId="7712CC95">
            <w:pPr>
              <w:pStyle w:val="Normal"/>
            </w:pPr>
            <w:r w:rsidRPr="6E173B34" w:rsidR="3C0F2EB8">
              <w:rPr>
                <w:rFonts w:ascii="Segoe UI" w:hAnsi="Segoe UI" w:cs="Segoe UI"/>
                <w:sz w:val="24"/>
                <w:szCs w:val="24"/>
              </w:rPr>
              <w:t>2.3.3 Food safety practices</w:t>
            </w:r>
          </w:p>
          <w:p w:rsidRPr="00A43B40" w:rsidR="0040225E" w:rsidP="6E173B34" w:rsidRDefault="0040225E" w14:paraId="5D2EED65" w14:textId="784E15EE">
            <w:pPr>
              <w:pStyle w:val="Normal"/>
              <w:rPr>
                <w:rFonts w:ascii="Segoe UI" w:hAnsi="Segoe UI" w:cs="Segoe UI"/>
                <w:sz w:val="24"/>
                <w:szCs w:val="24"/>
              </w:rPr>
            </w:pPr>
          </w:p>
          <w:p w:rsidRPr="00A43B40" w:rsidR="0040225E" w:rsidP="6E173B34" w:rsidRDefault="0040225E" w14:paraId="2D99E0EB" w14:textId="509D9D7E">
            <w:pPr>
              <w:pStyle w:val="Normal"/>
            </w:pPr>
            <w:r w:rsidRPr="6E173B34" w:rsidR="3C0F2EB8">
              <w:rPr>
                <w:rFonts w:ascii="Segoe UI" w:hAnsi="Segoe UI" w:cs="Segoe UI"/>
                <w:sz w:val="24"/>
                <w:szCs w:val="24"/>
              </w:rPr>
              <w:t>2.4.1 Reviewing of dishes</w:t>
            </w:r>
          </w:p>
          <w:p w:rsidRPr="00A43B40" w:rsidR="0040225E" w:rsidP="6E173B34" w:rsidRDefault="0040225E" w14:paraId="7A9E946A" w14:textId="33318017">
            <w:pPr>
              <w:pStyle w:val="Normal"/>
            </w:pPr>
            <w:r w:rsidRPr="6E173B34" w:rsidR="3C0F2EB8">
              <w:rPr>
                <w:rFonts w:ascii="Segoe UI" w:hAnsi="Segoe UI" w:cs="Segoe UI"/>
                <w:sz w:val="24"/>
                <w:szCs w:val="24"/>
              </w:rPr>
              <w:t>2.4.2 Reviewing own performance</w:t>
            </w:r>
          </w:p>
          <w:p w:rsidRPr="00A43B40" w:rsidR="0040225E" w:rsidP="6E173B34" w:rsidRDefault="0040225E" w14:paraId="1FC39945" w14:textId="0E045176">
            <w:pPr>
              <w:pStyle w:val="Normal"/>
              <w:rPr>
                <w:rFonts w:ascii="Segoe UI" w:hAnsi="Segoe UI" w:cs="Segoe UI"/>
                <w:sz w:val="24"/>
                <w:szCs w:val="24"/>
              </w:rPr>
            </w:pPr>
          </w:p>
        </w:tc>
      </w:tr>
      <w:tr w:rsidRPr="00FD185B" w:rsidR="00BA7525" w:rsidTr="6E173B34" w14:paraId="5AEEA579" w14:textId="77777777">
        <w:tc>
          <w:tcPr>
            <w:tcW w:w="1785" w:type="dxa"/>
            <w:tcMar/>
          </w:tcPr>
          <w:p w:rsidRPr="00A43B40" w:rsidR="00BA7525" w:rsidP="00BA7525" w:rsidRDefault="00BA7525" w14:paraId="30C2E13B" w14:textId="77777777">
            <w:pPr>
              <w:rPr>
                <w:rFonts w:ascii="Segoe UI" w:hAnsi="Segoe UI" w:cs="Segoe UI"/>
                <w:b/>
                <w:bCs/>
                <w:sz w:val="24"/>
                <w:szCs w:val="24"/>
              </w:rPr>
            </w:pPr>
            <w:r w:rsidRPr="00A43B40">
              <w:rPr>
                <w:rFonts w:ascii="Segoe UI" w:hAnsi="Segoe UI" w:cs="Segoe UI"/>
                <w:b/>
                <w:bCs/>
                <w:sz w:val="24"/>
                <w:szCs w:val="24"/>
              </w:rPr>
              <w:t>Assessment</w:t>
            </w:r>
          </w:p>
          <w:p w:rsidRPr="00A43B40" w:rsidR="00BA7525" w:rsidP="00BA7525" w:rsidRDefault="00BA7525" w14:paraId="0562CB0E" w14:textId="77777777">
            <w:pPr>
              <w:rPr>
                <w:rFonts w:ascii="Segoe UI" w:hAnsi="Segoe UI" w:cs="Segoe UI"/>
                <w:b/>
                <w:bCs/>
                <w:sz w:val="24"/>
                <w:szCs w:val="24"/>
              </w:rPr>
            </w:pPr>
          </w:p>
          <w:p w:rsidRPr="00A43B40" w:rsidR="00BA7525" w:rsidP="00BA7525" w:rsidRDefault="00BA7525" w14:paraId="34CE0A41" w14:textId="77777777">
            <w:pPr>
              <w:rPr>
                <w:rFonts w:ascii="Segoe UI" w:hAnsi="Segoe UI" w:cs="Segoe UI"/>
                <w:b/>
                <w:bCs/>
                <w:sz w:val="24"/>
                <w:szCs w:val="24"/>
              </w:rPr>
            </w:pPr>
          </w:p>
        </w:tc>
        <w:tc>
          <w:tcPr>
            <w:tcW w:w="2318" w:type="dxa"/>
            <w:tcMar/>
          </w:tcPr>
          <w:p w:rsidRPr="00A43B40" w:rsidR="00BA7525" w:rsidP="00BA7525" w:rsidRDefault="00BA7525" w14:paraId="62EBF3C5" w14:textId="3F321941">
            <w:pPr>
              <w:jc w:val="both"/>
              <w:rPr>
                <w:rFonts w:ascii="Segoe UI" w:hAnsi="Segoe UI" w:cs="Segoe UI"/>
                <w:sz w:val="24"/>
                <w:szCs w:val="24"/>
              </w:rPr>
            </w:pPr>
            <w:r w:rsidRPr="6E173B34" w:rsidR="00BA7525">
              <w:rPr>
                <w:rFonts w:ascii="Segoe UI" w:hAnsi="Segoe UI" w:cs="Segoe UI"/>
                <w:sz w:val="24"/>
                <w:szCs w:val="24"/>
              </w:rPr>
              <w:t>End of topic assessment</w:t>
            </w:r>
            <w:r w:rsidRPr="6E173B34" w:rsidR="2F5F0431">
              <w:rPr>
                <w:rFonts w:ascii="Segoe UI" w:hAnsi="Segoe UI" w:cs="Segoe UI"/>
                <w:sz w:val="24"/>
                <w:szCs w:val="24"/>
              </w:rPr>
              <w:t xml:space="preserve">. Assessment through </w:t>
            </w:r>
            <w:r w:rsidRPr="6E173B34" w:rsidR="2F5F0431">
              <w:rPr>
                <w:rFonts w:ascii="Segoe UI" w:hAnsi="Segoe UI" w:cs="Segoe UI"/>
                <w:sz w:val="24"/>
                <w:szCs w:val="24"/>
              </w:rPr>
              <w:t>practical</w:t>
            </w:r>
            <w:r w:rsidRPr="6E173B34" w:rsidR="2F5F0431">
              <w:rPr>
                <w:rFonts w:ascii="Segoe UI" w:hAnsi="Segoe UI" w:cs="Segoe UI"/>
                <w:sz w:val="24"/>
                <w:szCs w:val="24"/>
              </w:rPr>
              <w:t xml:space="preserve"> skills in a range of different dishes. </w:t>
            </w:r>
          </w:p>
        </w:tc>
        <w:tc>
          <w:tcPr>
            <w:tcW w:w="2318" w:type="dxa"/>
            <w:tcMar/>
          </w:tcPr>
          <w:p w:rsidRPr="00A43B40" w:rsidR="00BA7525" w:rsidP="6E173B34" w:rsidRDefault="00BA7525" w14:paraId="42CCA68F" w14:textId="3EFD4491">
            <w:pPr>
              <w:jc w:val="both"/>
              <w:rPr>
                <w:rFonts w:ascii="Segoe UI" w:hAnsi="Segoe UI" w:cs="Segoe UI"/>
                <w:sz w:val="24"/>
                <w:szCs w:val="24"/>
              </w:rPr>
            </w:pPr>
            <w:r w:rsidRPr="6E173B34" w:rsidR="2F5F0431">
              <w:rPr>
                <w:rFonts w:ascii="Segoe UI" w:hAnsi="Segoe UI" w:cs="Segoe UI"/>
                <w:sz w:val="24"/>
                <w:szCs w:val="24"/>
              </w:rPr>
              <w:t>End of topic assessment. Assessment through practical skills in a range of different dishes.</w:t>
            </w:r>
          </w:p>
          <w:p w:rsidRPr="00A43B40" w:rsidR="00BA7525" w:rsidP="6E173B34" w:rsidRDefault="00BA7525" w14:paraId="6D98A12B" w14:textId="036132C3">
            <w:pPr>
              <w:pStyle w:val="Normal"/>
              <w:jc w:val="both"/>
              <w:rPr>
                <w:rFonts w:ascii="Segoe UI" w:hAnsi="Segoe UI" w:cs="Segoe UI"/>
                <w:sz w:val="24"/>
                <w:szCs w:val="24"/>
              </w:rPr>
            </w:pPr>
          </w:p>
        </w:tc>
        <w:tc>
          <w:tcPr>
            <w:tcW w:w="2318" w:type="dxa"/>
            <w:tcMar/>
          </w:tcPr>
          <w:p w:rsidRPr="00A43B40" w:rsidR="00BA7525" w:rsidP="6E173B34" w:rsidRDefault="00BA7525" w14:paraId="32DBD76D" w14:textId="78D15F7C">
            <w:pPr>
              <w:jc w:val="both"/>
              <w:rPr>
                <w:rFonts w:ascii="Segoe UI" w:hAnsi="Segoe UI" w:cs="Segoe UI"/>
                <w:sz w:val="24"/>
                <w:szCs w:val="24"/>
              </w:rPr>
            </w:pPr>
            <w:r w:rsidRPr="6E173B34" w:rsidR="2F5F0431">
              <w:rPr>
                <w:rFonts w:ascii="Segoe UI" w:hAnsi="Segoe UI" w:cs="Segoe UI"/>
                <w:sz w:val="24"/>
                <w:szCs w:val="24"/>
              </w:rPr>
              <w:t>End of topic assessment. Assessment through practical skills in a range of different dishes.</w:t>
            </w:r>
          </w:p>
          <w:p w:rsidRPr="00A43B40" w:rsidR="00BA7525" w:rsidP="6E173B34" w:rsidRDefault="00BA7525" w14:paraId="2946DB82" w14:textId="22D21793">
            <w:pPr>
              <w:pStyle w:val="Normal"/>
              <w:jc w:val="both"/>
              <w:rPr>
                <w:rFonts w:ascii="Segoe UI" w:hAnsi="Segoe UI" w:cs="Segoe UI"/>
                <w:sz w:val="24"/>
                <w:szCs w:val="24"/>
              </w:rPr>
            </w:pPr>
          </w:p>
        </w:tc>
        <w:tc>
          <w:tcPr>
            <w:tcW w:w="2318" w:type="dxa"/>
            <w:tcMar/>
          </w:tcPr>
          <w:p w:rsidRPr="00A43B40" w:rsidR="00BA7525" w:rsidP="6E173B34" w:rsidRDefault="00BA7525" w14:paraId="65CF10D3" w14:textId="745F5E9F">
            <w:pPr>
              <w:jc w:val="both"/>
              <w:rPr>
                <w:rFonts w:ascii="Segoe UI" w:hAnsi="Segoe UI" w:cs="Segoe UI"/>
                <w:sz w:val="24"/>
                <w:szCs w:val="24"/>
              </w:rPr>
            </w:pPr>
            <w:r w:rsidRPr="6E173B34" w:rsidR="2F5F0431">
              <w:rPr>
                <w:rFonts w:ascii="Segoe UI" w:hAnsi="Segoe UI" w:cs="Segoe UI"/>
                <w:sz w:val="24"/>
                <w:szCs w:val="24"/>
              </w:rPr>
              <w:t>End of topic assessment. Assessment through practical skills in a range of different dishes.</w:t>
            </w:r>
          </w:p>
          <w:p w:rsidRPr="00A43B40" w:rsidR="00BA7525" w:rsidP="6E173B34" w:rsidRDefault="00BA7525" w14:paraId="5997CC1D" w14:textId="11BF0395">
            <w:pPr>
              <w:pStyle w:val="Normal"/>
              <w:jc w:val="both"/>
              <w:rPr>
                <w:rFonts w:ascii="Segoe UI" w:hAnsi="Segoe UI" w:cs="Segoe UI"/>
                <w:sz w:val="24"/>
                <w:szCs w:val="24"/>
              </w:rPr>
            </w:pPr>
          </w:p>
        </w:tc>
        <w:tc>
          <w:tcPr>
            <w:tcW w:w="2318" w:type="dxa"/>
            <w:tcMar/>
          </w:tcPr>
          <w:p w:rsidRPr="00A43B40" w:rsidR="00BA7525" w:rsidP="6E173B34" w:rsidRDefault="00BA7525" w14:paraId="6237849B" w14:textId="7AB6E1A4">
            <w:pPr>
              <w:jc w:val="both"/>
              <w:rPr>
                <w:rFonts w:ascii="Segoe UI" w:hAnsi="Segoe UI" w:cs="Segoe UI"/>
                <w:sz w:val="24"/>
                <w:szCs w:val="24"/>
              </w:rPr>
            </w:pPr>
            <w:r w:rsidRPr="6E173B34" w:rsidR="2F5F0431">
              <w:rPr>
                <w:rFonts w:ascii="Segoe UI" w:hAnsi="Segoe UI" w:cs="Segoe UI"/>
                <w:sz w:val="24"/>
                <w:szCs w:val="24"/>
              </w:rPr>
              <w:t>End of topic assessment. Assessment through practical skills in a range of different dishes.</w:t>
            </w:r>
          </w:p>
          <w:p w:rsidRPr="00A43B40" w:rsidR="00BA7525" w:rsidP="6E173B34" w:rsidRDefault="00BA7525" w14:paraId="110FFD37" w14:textId="474C2192">
            <w:pPr>
              <w:pStyle w:val="Normal"/>
              <w:jc w:val="both"/>
              <w:rPr>
                <w:rFonts w:ascii="Segoe UI" w:hAnsi="Segoe UI" w:cs="Segoe UI"/>
                <w:sz w:val="24"/>
                <w:szCs w:val="24"/>
              </w:rPr>
            </w:pPr>
          </w:p>
        </w:tc>
        <w:tc>
          <w:tcPr>
            <w:tcW w:w="2319" w:type="dxa"/>
            <w:tcMar/>
          </w:tcPr>
          <w:p w:rsidRPr="00A43B40" w:rsidR="00BA7525" w:rsidP="00BA7525" w:rsidRDefault="0040225E" w14:paraId="6B699379" w14:textId="6EACC8E6">
            <w:pPr>
              <w:jc w:val="both"/>
              <w:rPr>
                <w:rFonts w:ascii="Segoe UI" w:hAnsi="Segoe UI" w:cs="Segoe UI"/>
                <w:sz w:val="24"/>
                <w:szCs w:val="24"/>
              </w:rPr>
            </w:pPr>
            <w:r w:rsidRPr="00A43B40">
              <w:rPr>
                <w:rFonts w:ascii="Segoe UI" w:hAnsi="Segoe UI" w:cs="Segoe UI"/>
                <w:sz w:val="24"/>
                <w:szCs w:val="24"/>
              </w:rPr>
              <w:t xml:space="preserve">Mock Exam </w:t>
            </w:r>
            <w:r w:rsidRPr="00A43B40" w:rsidR="00BA7525">
              <w:rPr>
                <w:rFonts w:ascii="Segoe UI" w:hAnsi="Segoe UI" w:cs="Segoe UI"/>
                <w:color w:val="FF0000"/>
                <w:sz w:val="24"/>
                <w:szCs w:val="24"/>
              </w:rPr>
              <w:t xml:space="preserve"> </w:t>
            </w:r>
          </w:p>
        </w:tc>
      </w:tr>
      <w:tr w:rsidRPr="00FD185B" w:rsidR="00A43B40" w:rsidTr="6E173B34" w14:paraId="538EAC97" w14:textId="77777777">
        <w:tc>
          <w:tcPr>
            <w:tcW w:w="1785" w:type="dxa"/>
            <w:tcMar/>
          </w:tcPr>
          <w:p w:rsidRPr="00A43B40" w:rsidR="00A43B40" w:rsidP="00BA7525" w:rsidRDefault="00A43B40" w14:paraId="6402F9B2" w14:textId="77777777">
            <w:pPr>
              <w:rPr>
                <w:rFonts w:ascii="Segoe UI" w:hAnsi="Segoe UI" w:cs="Segoe UI"/>
                <w:b/>
                <w:bCs/>
                <w:sz w:val="24"/>
                <w:szCs w:val="24"/>
              </w:rPr>
            </w:pPr>
            <w:r w:rsidRPr="00A43B40">
              <w:rPr>
                <w:rFonts w:ascii="Segoe UI" w:hAnsi="Segoe UI" w:cs="Segoe UI"/>
                <w:b/>
                <w:bCs/>
                <w:sz w:val="24"/>
                <w:szCs w:val="24"/>
              </w:rPr>
              <w:lastRenderedPageBreak/>
              <w:t xml:space="preserve">Why this? </w:t>
            </w:r>
          </w:p>
          <w:p w:rsidRPr="00A43B40" w:rsidR="00A43B40" w:rsidP="00BA7525" w:rsidRDefault="00A43B40" w14:paraId="3ABF0B8D" w14:textId="77777777">
            <w:pPr>
              <w:rPr>
                <w:rFonts w:ascii="Segoe UI" w:hAnsi="Segoe UI" w:cs="Segoe UI"/>
                <w:b/>
                <w:bCs/>
                <w:sz w:val="24"/>
                <w:szCs w:val="24"/>
              </w:rPr>
            </w:pPr>
            <w:r w:rsidRPr="00A43B40">
              <w:rPr>
                <w:rFonts w:ascii="Segoe UI" w:hAnsi="Segoe UI" w:cs="Segoe UI"/>
                <w:b/>
                <w:bCs/>
                <w:sz w:val="24"/>
                <w:szCs w:val="24"/>
              </w:rPr>
              <w:t>Why now?</w:t>
            </w:r>
          </w:p>
          <w:p w:rsidRPr="00A43B40" w:rsidR="00A43B40" w:rsidP="00BA7525" w:rsidRDefault="00A43B40" w14:paraId="3FE9F23F" w14:textId="77777777">
            <w:pPr>
              <w:rPr>
                <w:rFonts w:ascii="Segoe UI" w:hAnsi="Segoe UI" w:cs="Segoe UI"/>
                <w:b/>
                <w:bCs/>
                <w:sz w:val="24"/>
                <w:szCs w:val="24"/>
              </w:rPr>
            </w:pPr>
          </w:p>
        </w:tc>
        <w:tc>
          <w:tcPr>
            <w:tcW w:w="13909" w:type="dxa"/>
            <w:gridSpan w:val="6"/>
            <w:tcMar/>
          </w:tcPr>
          <w:p w:rsidRPr="00A43B40" w:rsidR="00A43B40" w:rsidP="00BA7525" w:rsidRDefault="00A43B40" w14:paraId="23DE523C" w14:textId="6A51AB23">
            <w:pPr>
              <w:rPr>
                <w:rFonts w:ascii="Segoe UI" w:hAnsi="Segoe UI" w:eastAsia="Segoe UI" w:cs="Segoe UI"/>
                <w:sz w:val="24"/>
                <w:szCs w:val="24"/>
              </w:rPr>
            </w:pPr>
            <w:r w:rsidRPr="00A43B40" w:rsidR="00A43B40">
              <w:rPr>
                <w:rStyle w:val="normaltextrun"/>
                <w:rFonts w:ascii="Segoe UI" w:hAnsi="Segoe UI" w:cs="Segoe UI"/>
                <w:color w:val="000000"/>
                <w:sz w:val="24"/>
                <w:szCs w:val="24"/>
                <w:shd w:val="clear" w:color="auto" w:fill="FFFFFF"/>
              </w:rPr>
              <w:t xml:space="preserve">This unit provides learners with a broad and </w:t>
            </w:r>
            <w:r w:rsidRPr="00A43B40" w:rsidR="00A43B40">
              <w:rPr>
                <w:rStyle w:val="normaltextrun"/>
                <w:rFonts w:ascii="Segoe UI" w:hAnsi="Segoe UI" w:cs="Segoe UI"/>
                <w:color w:val="000000"/>
                <w:sz w:val="24"/>
                <w:szCs w:val="24"/>
                <w:shd w:val="clear" w:color="auto" w:fill="FFFFFF"/>
              </w:rPr>
              <w:t>indepth</w:t>
            </w:r>
            <w:r w:rsidRPr="00A43B40" w:rsidR="00A43B40">
              <w:rPr>
                <w:rStyle w:val="normaltextrun"/>
                <w:rFonts w:ascii="Segoe UI" w:hAnsi="Segoe UI" w:cs="Segoe UI"/>
                <w:color w:val="000000"/>
                <w:sz w:val="24"/>
                <w:szCs w:val="24"/>
                <w:shd w:val="clear" w:color="auto" w:fill="FFFFFF"/>
              </w:rPr>
              <w:t xml:space="preserve"> knowledge base </w:t>
            </w:r>
            <w:r w:rsidRPr="00A43B40" w:rsidR="00A43B40">
              <w:rPr>
                <w:rStyle w:val="normaltextrun"/>
                <w:rFonts w:ascii="Segoe UI" w:hAnsi="Segoe UI" w:cs="Segoe UI"/>
                <w:color w:val="000000"/>
                <w:sz w:val="24"/>
                <w:szCs w:val="24"/>
                <w:shd w:val="clear" w:color="auto" w:fill="FFFFFF"/>
              </w:rPr>
              <w:t xml:space="preserve">providing</w:t>
            </w:r>
            <w:r w:rsidRPr="00A43B40" w:rsidR="00A43B40">
              <w:rPr>
                <w:rStyle w:val="normaltextrun"/>
                <w:rFonts w:ascii="Segoe UI" w:hAnsi="Segoe UI" w:cs="Segoe UI"/>
                <w:color w:val="000000"/>
                <w:sz w:val="24"/>
                <w:szCs w:val="24"/>
                <w:shd w:val="clear" w:color="auto" w:fill="FFFFFF"/>
              </w:rPr>
              <w:t xml:space="preserve"> the opportunity to explore the </w:t>
            </w:r>
            <w:r w:rsidRPr="00A43B40" w:rsidR="7B30828D">
              <w:rPr>
                <w:rStyle w:val="normaltextrun"/>
                <w:rFonts w:ascii="Segoe UI" w:hAnsi="Segoe UI" w:cs="Segoe UI"/>
                <w:color w:val="000000"/>
                <w:sz w:val="24"/>
                <w:szCs w:val="24"/>
                <w:shd w:val="clear" w:color="auto" w:fill="FFFFFF"/>
              </w:rPr>
              <w:t xml:space="preserve">hospitality</w:t>
            </w:r>
            <w:r w:rsidRPr="00A43B40" w:rsidR="5A999DEC">
              <w:rPr>
                <w:rStyle w:val="normaltextrun"/>
                <w:rFonts w:ascii="Segoe UI" w:hAnsi="Segoe UI" w:cs="Segoe UI"/>
                <w:color w:val="000000"/>
                <w:sz w:val="24"/>
                <w:szCs w:val="24"/>
                <w:shd w:val="clear" w:color="auto" w:fill="FFFFFF"/>
              </w:rPr>
              <w:t xml:space="preserve"> and catering</w:t>
            </w:r>
            <w:r w:rsidRPr="00A43B40" w:rsidR="00A43B40">
              <w:rPr>
                <w:rStyle w:val="normaltextrun"/>
                <w:rFonts w:ascii="Segoe UI" w:hAnsi="Segoe UI" w:cs="Segoe UI"/>
                <w:color w:val="000000"/>
                <w:sz w:val="24"/>
                <w:szCs w:val="24"/>
                <w:shd w:val="clear" w:color="auto" w:fill="FFFFFF"/>
              </w:rPr>
              <w:t xml:space="preserve"> sector. The learner will </w:t>
            </w:r>
            <w:r w:rsidRPr="00A43B40" w:rsidR="00A43B40">
              <w:rPr>
                <w:rStyle w:val="normaltextrun"/>
                <w:rFonts w:ascii="Segoe UI" w:hAnsi="Segoe UI" w:cs="Segoe UI"/>
                <w:color w:val="000000"/>
                <w:sz w:val="24"/>
                <w:szCs w:val="24"/>
                <w:shd w:val="clear" w:color="auto" w:fill="FFFFFF"/>
              </w:rPr>
              <w:t xml:space="preserve">be required</w:t>
            </w:r>
            <w:r w:rsidRPr="00A43B40" w:rsidR="00A43B40">
              <w:rPr>
                <w:rStyle w:val="normaltextrun"/>
                <w:rFonts w:ascii="Segoe UI" w:hAnsi="Segoe UI" w:cs="Segoe UI"/>
                <w:color w:val="000000"/>
                <w:sz w:val="24"/>
                <w:szCs w:val="24"/>
                <w:shd w:val="clear" w:color="auto" w:fill="FFFFFF"/>
              </w:rPr>
              <w:t xml:space="preserve"> to apply knowledge and understanding through a mandatory assessment</w:t>
            </w:r>
            <w:r w:rsidRPr="00A43B40" w:rsidR="00A43B40">
              <w:rPr>
                <w:rStyle w:val="normaltextrun"/>
                <w:rFonts w:ascii="Segoe UI" w:hAnsi="Segoe UI" w:cs="Segoe UI"/>
                <w:color w:val="000000"/>
                <w:sz w:val="24"/>
                <w:szCs w:val="24"/>
                <w:shd w:val="clear" w:color="auto" w:fill="FFFFFF"/>
              </w:rPr>
              <w:t xml:space="preserve"> which will be sat at the end of Year 11. Students will also have a mock in Year 10. </w:t>
            </w:r>
          </w:p>
        </w:tc>
      </w:tr>
      <w:tr w:rsidRPr="00FD185B" w:rsidR="00BA7525" w:rsidTr="6E173B34" w14:paraId="45D9795B" w14:textId="77777777">
        <w:trPr>
          <w:trHeight w:val="780"/>
        </w:trPr>
        <w:tc>
          <w:tcPr>
            <w:tcW w:w="1785" w:type="dxa"/>
            <w:tcMar/>
          </w:tcPr>
          <w:p w:rsidRPr="00A43B40" w:rsidR="00BA7525" w:rsidP="00BA7525" w:rsidRDefault="00BA7525" w14:paraId="07547A01" w14:textId="0B0796DC">
            <w:pPr>
              <w:rPr>
                <w:rFonts w:ascii="Segoe UI" w:hAnsi="Segoe UI" w:cs="Segoe UI"/>
                <w:b/>
                <w:bCs/>
                <w:sz w:val="24"/>
                <w:szCs w:val="24"/>
              </w:rPr>
            </w:pPr>
            <w:r w:rsidRPr="00A43B40">
              <w:rPr>
                <w:rFonts w:ascii="Segoe UI" w:hAnsi="Segoe UI" w:cs="Segoe UI"/>
                <w:b/>
                <w:bCs/>
                <w:sz w:val="24"/>
                <w:szCs w:val="24"/>
              </w:rPr>
              <w:t>Skills &amp; Characteristic</w:t>
            </w:r>
          </w:p>
        </w:tc>
        <w:tc>
          <w:tcPr>
            <w:tcW w:w="13909" w:type="dxa"/>
            <w:gridSpan w:val="6"/>
            <w:tcMar/>
          </w:tcPr>
          <w:p w:rsidRPr="00A43B40" w:rsidR="00BA7525" w:rsidP="00BA7525" w:rsidRDefault="00BA7525" w14:paraId="09465D17" w14:textId="08750711">
            <w:pPr>
              <w:spacing w:line="259" w:lineRule="auto"/>
              <w:rPr>
                <w:rFonts w:ascii="Segoe UI" w:hAnsi="Segoe UI" w:eastAsia="Calibri" w:cs="Segoe UI"/>
                <w:sz w:val="24"/>
                <w:szCs w:val="24"/>
              </w:rPr>
            </w:pPr>
            <w:r w:rsidRPr="00A43B40">
              <w:rPr>
                <w:rFonts w:ascii="Segoe UI" w:hAnsi="Segoe UI" w:eastAsia="Calibri" w:cs="Segoe UI"/>
                <w:color w:val="000000" w:themeColor="text1"/>
                <w:sz w:val="24"/>
                <w:szCs w:val="24"/>
              </w:rPr>
              <w:t xml:space="preserve">Commitment, effective communication and interpersonal skills, observation skills, professionalism, problem-solving skills, teamwork, reflective practitioner, marking, measuring., </w:t>
            </w:r>
            <w:r w:rsidRPr="00A43B40">
              <w:rPr>
                <w:rFonts w:ascii="Segoe UI" w:hAnsi="Segoe UI" w:eastAsia="Calibri" w:cs="Segoe UI"/>
                <w:sz w:val="24"/>
                <w:szCs w:val="24"/>
              </w:rPr>
              <w:t>Independence, Retention, Application, Knowledge, Understanding, Evaluation</w:t>
            </w:r>
          </w:p>
          <w:p w:rsidRPr="00A43B40" w:rsidR="00BA7525" w:rsidP="00BA7525" w:rsidRDefault="00BA7525" w14:paraId="5043CB0F" w14:textId="57BAECDE">
            <w:pPr>
              <w:rPr>
                <w:rFonts w:ascii="Segoe UI" w:hAnsi="Segoe UI" w:cs="Segoe UI"/>
                <w:sz w:val="24"/>
                <w:szCs w:val="24"/>
              </w:rPr>
            </w:pPr>
          </w:p>
        </w:tc>
      </w:tr>
      <w:tr w:rsidRPr="00FD185B" w:rsidR="00BA7525" w:rsidTr="6E173B34" w14:paraId="6F956FAB" w14:textId="77777777">
        <w:tc>
          <w:tcPr>
            <w:tcW w:w="1785" w:type="dxa"/>
            <w:tcMar/>
          </w:tcPr>
          <w:p w:rsidRPr="00A43B40" w:rsidR="00BA7525" w:rsidP="00BA7525" w:rsidRDefault="00BA7525" w14:paraId="2E9BF966" w14:textId="77777777">
            <w:pPr>
              <w:rPr>
                <w:rFonts w:ascii="Segoe UI" w:hAnsi="Segoe UI" w:cs="Segoe UI"/>
                <w:b/>
                <w:bCs/>
                <w:sz w:val="24"/>
                <w:szCs w:val="24"/>
              </w:rPr>
            </w:pPr>
            <w:r w:rsidRPr="00A43B40">
              <w:rPr>
                <w:rFonts w:ascii="Segoe UI" w:hAnsi="Segoe UI" w:cs="Segoe UI"/>
                <w:b/>
                <w:bCs/>
                <w:sz w:val="24"/>
                <w:szCs w:val="24"/>
              </w:rPr>
              <w:t>Aspirations &amp; Careers</w:t>
            </w:r>
          </w:p>
          <w:p w:rsidRPr="00A43B40" w:rsidR="00BA7525" w:rsidP="00BA7525" w:rsidRDefault="00BA7525" w14:paraId="144A5D23" w14:textId="77777777">
            <w:pPr>
              <w:rPr>
                <w:rFonts w:ascii="Segoe UI" w:hAnsi="Segoe UI" w:cs="Segoe UI"/>
                <w:b/>
                <w:bCs/>
                <w:sz w:val="24"/>
                <w:szCs w:val="24"/>
              </w:rPr>
            </w:pPr>
          </w:p>
        </w:tc>
        <w:tc>
          <w:tcPr>
            <w:tcW w:w="13909" w:type="dxa"/>
            <w:gridSpan w:val="6"/>
            <w:tcMar/>
          </w:tcPr>
          <w:p w:rsidR="079025FA" w:rsidP="6E173B34" w:rsidRDefault="079025FA" w14:paraId="6FC1169C" w14:textId="3B222097">
            <w:pPr>
              <w:pStyle w:val="Normal"/>
              <w:spacing w:line="259" w:lineRule="auto"/>
              <w:rPr>
                <w:rFonts w:ascii="Segoe UI" w:hAnsi="Segoe UI" w:eastAsia="Segoe UI" w:cs="Segoe UI"/>
                <w:sz w:val="24"/>
                <w:szCs w:val="24"/>
              </w:rPr>
            </w:pPr>
            <w:r w:rsidRPr="6E173B34" w:rsidR="079025FA">
              <w:rPr>
                <w:rFonts w:ascii="Segoe UI" w:hAnsi="Segoe UI" w:eastAsia="Calibri" w:cs="Segoe UI"/>
                <w:color w:val="000000" w:themeColor="text1" w:themeTint="FF" w:themeShade="FF"/>
                <w:sz w:val="24"/>
                <w:szCs w:val="24"/>
              </w:rPr>
              <w:t>Industrial baker, baking operative, artisan baker, craft baker, Bartender, Barista, Butcher, Butler, Cake decorator, Catering manager, Food service manager, Cellar technician, dispense technician, cellar service engineer, beer quality technician, Chef, Cook, Crew member, fast-food service assistant, food and beverage server, Fishmonger, Food factory worker, Food manufacturing inspector, Food scientist, Waiter, Waitress, waiting staff, server, Waiters serve food and drinks to customers in restaurants and cafes, take orders and handle payments.</w:t>
            </w:r>
          </w:p>
          <w:p w:rsidRPr="00A43B40" w:rsidR="00BA7525" w:rsidP="00BA7525" w:rsidRDefault="00BA7525" w14:paraId="738610EB" w14:textId="3F017ED0">
            <w:pPr>
              <w:rPr>
                <w:rFonts w:ascii="Segoe UI" w:hAnsi="Segoe UI" w:cs="Segoe UI"/>
                <w:sz w:val="24"/>
                <w:szCs w:val="24"/>
              </w:rPr>
            </w:pPr>
          </w:p>
        </w:tc>
      </w:tr>
    </w:tbl>
    <w:p w:rsidRPr="00A43B40" w:rsidR="12B0A970" w:rsidP="12B0A970" w:rsidRDefault="12B0A970" w14:paraId="71553801" w14:textId="77FFEC8A">
      <w:pPr>
        <w:rPr>
          <w:rFonts w:ascii="Segoe UI" w:hAnsi="Segoe UI" w:cs="Segoe UI"/>
          <w:sz w:val="24"/>
          <w:szCs w:val="24"/>
        </w:rPr>
      </w:pPr>
    </w:p>
    <w:tbl>
      <w:tblPr>
        <w:tblStyle w:val="TableGrid"/>
        <w:tblW w:w="0" w:type="auto"/>
        <w:tblLayout w:type="fixed"/>
        <w:tblLook w:val="06A0" w:firstRow="1" w:lastRow="0" w:firstColumn="1" w:lastColumn="0" w:noHBand="1" w:noVBand="1"/>
      </w:tblPr>
      <w:tblGrid>
        <w:gridCol w:w="1155"/>
        <w:gridCol w:w="4845"/>
        <w:gridCol w:w="4845"/>
        <w:gridCol w:w="4845"/>
      </w:tblGrid>
      <w:tr w:rsidRPr="00A43B40" w:rsidR="00A43B40" w:rsidTr="6E173B34" w14:paraId="7C2BD346" w14:textId="77777777">
        <w:tc>
          <w:tcPr>
            <w:tcW w:w="15690" w:type="dxa"/>
            <w:gridSpan w:val="4"/>
            <w:tcMar/>
          </w:tcPr>
          <w:p w:rsidRPr="00A43B40" w:rsidR="70BDF432" w:rsidP="12B0A970" w:rsidRDefault="70BDF432" w14:paraId="344CC953" w14:textId="66BBBDF0">
            <w:pPr>
              <w:rPr>
                <w:rFonts w:ascii="Segoe UI" w:hAnsi="Segoe UI" w:cs="Segoe UI"/>
                <w:b w:val="1"/>
                <w:bCs w:val="1"/>
                <w:sz w:val="24"/>
                <w:szCs w:val="24"/>
              </w:rPr>
            </w:pPr>
            <w:r w:rsidRPr="6E173B34" w:rsidR="37E528E9">
              <w:rPr>
                <w:rFonts w:ascii="Segoe UI" w:hAnsi="Segoe UI" w:cs="Segoe UI"/>
                <w:b w:val="1"/>
                <w:bCs w:val="1"/>
                <w:sz w:val="24"/>
                <w:szCs w:val="24"/>
              </w:rPr>
              <w:t xml:space="preserve">Hospitality and Catering </w:t>
            </w:r>
          </w:p>
        </w:tc>
      </w:tr>
      <w:tr w:rsidRPr="00A43B40" w:rsidR="00A43B40" w:rsidTr="6E173B34" w14:paraId="4040F3FB" w14:textId="77777777">
        <w:tc>
          <w:tcPr>
            <w:tcW w:w="1155" w:type="dxa"/>
            <w:tcMar/>
          </w:tcPr>
          <w:p w:rsidRPr="00A43B40" w:rsidR="70BDF432" w:rsidP="12B0A970" w:rsidRDefault="70BDF432" w14:paraId="52A81CE5" w14:textId="59B65307">
            <w:pPr>
              <w:rPr>
                <w:rFonts w:ascii="Segoe UI" w:hAnsi="Segoe UI" w:cs="Segoe UI"/>
                <w:b/>
                <w:bCs/>
                <w:sz w:val="24"/>
                <w:szCs w:val="24"/>
              </w:rPr>
            </w:pPr>
            <w:r w:rsidRPr="00A43B40">
              <w:rPr>
                <w:rFonts w:ascii="Segoe UI" w:hAnsi="Segoe UI" w:cs="Segoe UI"/>
                <w:b/>
                <w:bCs/>
                <w:sz w:val="24"/>
                <w:szCs w:val="24"/>
              </w:rPr>
              <w:t xml:space="preserve">Year Group </w:t>
            </w:r>
          </w:p>
        </w:tc>
        <w:tc>
          <w:tcPr>
            <w:tcW w:w="4845" w:type="dxa"/>
            <w:tcMar/>
          </w:tcPr>
          <w:p w:rsidRPr="00A43B40" w:rsidR="70BDF432" w:rsidP="12B0A970" w:rsidRDefault="70BDF432" w14:paraId="154AC053" w14:textId="77777777">
            <w:pPr>
              <w:rPr>
                <w:rFonts w:ascii="Segoe UI" w:hAnsi="Segoe UI" w:eastAsia="Segoe UI" w:cs="Segoe UI"/>
                <w:b/>
                <w:bCs/>
                <w:sz w:val="24"/>
                <w:szCs w:val="24"/>
              </w:rPr>
            </w:pPr>
            <w:r w:rsidRPr="00A43B40">
              <w:rPr>
                <w:rFonts w:ascii="Segoe UI" w:hAnsi="Segoe UI" w:eastAsia="Segoe UI" w:cs="Segoe UI"/>
                <w:b/>
                <w:bCs/>
                <w:sz w:val="24"/>
                <w:szCs w:val="24"/>
              </w:rPr>
              <w:t xml:space="preserve">Basic (Lower Ability End Points) </w:t>
            </w:r>
          </w:p>
          <w:p w:rsidRPr="00A43B40" w:rsidR="00206026" w:rsidP="12B0A970" w:rsidRDefault="00206026" w14:paraId="69805622" w14:textId="03732F1E">
            <w:pPr>
              <w:rPr>
                <w:rFonts w:ascii="Segoe UI" w:hAnsi="Segoe UI" w:eastAsia="Segoe UI" w:cs="Segoe UI"/>
                <w:b/>
                <w:bCs/>
                <w:sz w:val="24"/>
                <w:szCs w:val="24"/>
              </w:rPr>
            </w:pPr>
            <w:r w:rsidRPr="00A43B40">
              <w:rPr>
                <w:rFonts w:ascii="Segoe UI" w:hAnsi="Segoe UI" w:eastAsia="Segoe UI" w:cs="Segoe UI"/>
                <w:b/>
                <w:bCs/>
                <w:sz w:val="24"/>
                <w:szCs w:val="24"/>
              </w:rPr>
              <w:t>Level 1 Pass</w:t>
            </w:r>
          </w:p>
        </w:tc>
        <w:tc>
          <w:tcPr>
            <w:tcW w:w="4845" w:type="dxa"/>
            <w:tcMar/>
          </w:tcPr>
          <w:p w:rsidRPr="00A43B40" w:rsidR="70BDF432" w:rsidP="12B0A970" w:rsidRDefault="70BDF432" w14:paraId="4F3C7649" w14:textId="77777777">
            <w:pPr>
              <w:rPr>
                <w:rFonts w:ascii="Segoe UI" w:hAnsi="Segoe UI" w:eastAsia="Segoe UI" w:cs="Segoe UI"/>
                <w:b/>
                <w:bCs/>
                <w:sz w:val="24"/>
                <w:szCs w:val="24"/>
              </w:rPr>
            </w:pPr>
            <w:r w:rsidRPr="00A43B40">
              <w:rPr>
                <w:rFonts w:ascii="Segoe UI" w:hAnsi="Segoe UI" w:eastAsia="Segoe UI" w:cs="Segoe UI"/>
                <w:b/>
                <w:bCs/>
                <w:sz w:val="24"/>
                <w:szCs w:val="24"/>
              </w:rPr>
              <w:t>Clear (Middle Ability End Points)</w:t>
            </w:r>
          </w:p>
          <w:p w:rsidRPr="00A43B40" w:rsidR="00206026" w:rsidP="12B0A970" w:rsidRDefault="00206026" w14:paraId="6F2F50A8" w14:textId="001ECF28">
            <w:pPr>
              <w:rPr>
                <w:rFonts w:ascii="Segoe UI" w:hAnsi="Segoe UI" w:eastAsia="Segoe UI" w:cs="Segoe UI"/>
                <w:b/>
                <w:bCs/>
                <w:sz w:val="24"/>
                <w:szCs w:val="24"/>
              </w:rPr>
            </w:pPr>
            <w:r w:rsidRPr="00A43B40">
              <w:rPr>
                <w:rFonts w:ascii="Segoe UI" w:hAnsi="Segoe UI" w:eastAsia="Segoe UI" w:cs="Segoe UI"/>
                <w:b/>
                <w:bCs/>
                <w:sz w:val="24"/>
                <w:szCs w:val="24"/>
              </w:rPr>
              <w:t>Level 2 Pass</w:t>
            </w:r>
          </w:p>
        </w:tc>
        <w:tc>
          <w:tcPr>
            <w:tcW w:w="4845" w:type="dxa"/>
            <w:tcMar/>
          </w:tcPr>
          <w:p w:rsidRPr="00A43B40" w:rsidR="70BDF432" w:rsidP="12B0A970" w:rsidRDefault="70BDF432" w14:paraId="7E8997EF" w14:textId="77777777">
            <w:pPr>
              <w:rPr>
                <w:rFonts w:ascii="Segoe UI" w:hAnsi="Segoe UI" w:eastAsia="Segoe UI" w:cs="Segoe UI"/>
                <w:b/>
                <w:bCs/>
                <w:sz w:val="24"/>
                <w:szCs w:val="24"/>
              </w:rPr>
            </w:pPr>
            <w:r w:rsidRPr="00A43B40">
              <w:rPr>
                <w:rFonts w:ascii="Segoe UI" w:hAnsi="Segoe UI" w:eastAsia="Segoe UI" w:cs="Segoe UI"/>
                <w:b/>
                <w:bCs/>
                <w:sz w:val="24"/>
                <w:szCs w:val="24"/>
              </w:rPr>
              <w:t>Detailed (Higher Ability End Points)</w:t>
            </w:r>
          </w:p>
          <w:p w:rsidRPr="00A43B40" w:rsidR="00206026" w:rsidP="12B0A970" w:rsidRDefault="00206026" w14:paraId="355CE968" w14:textId="5778F96E">
            <w:pPr>
              <w:rPr>
                <w:rFonts w:ascii="Segoe UI" w:hAnsi="Segoe UI" w:eastAsia="Segoe UI" w:cs="Segoe UI"/>
                <w:b/>
                <w:bCs/>
                <w:sz w:val="24"/>
                <w:szCs w:val="24"/>
              </w:rPr>
            </w:pPr>
            <w:r w:rsidRPr="00A43B40">
              <w:rPr>
                <w:rFonts w:ascii="Segoe UI" w:hAnsi="Segoe UI" w:eastAsia="Segoe UI" w:cs="Segoe UI"/>
                <w:b/>
                <w:bCs/>
                <w:sz w:val="24"/>
                <w:szCs w:val="24"/>
              </w:rPr>
              <w:t xml:space="preserve">Level 2 Distinction </w:t>
            </w:r>
          </w:p>
        </w:tc>
      </w:tr>
      <w:tr w:rsidRPr="00A43B40" w:rsidR="00A43B40" w:rsidTr="6E173B34" w14:paraId="5D3415B8" w14:textId="77777777">
        <w:tc>
          <w:tcPr>
            <w:tcW w:w="1155" w:type="dxa"/>
            <w:tcMar/>
          </w:tcPr>
          <w:p w:rsidRPr="00A43B40" w:rsidR="70BDF432" w:rsidP="12B0A970" w:rsidRDefault="70BDF432" w14:paraId="7F417C4A" w14:textId="56A55736">
            <w:pPr>
              <w:rPr>
                <w:rFonts w:ascii="Segoe UI" w:hAnsi="Segoe UI" w:cs="Segoe UI"/>
                <w:b/>
                <w:bCs/>
                <w:sz w:val="24"/>
                <w:szCs w:val="24"/>
              </w:rPr>
            </w:pPr>
            <w:r w:rsidRPr="00A43B40">
              <w:rPr>
                <w:rFonts w:ascii="Segoe UI" w:hAnsi="Segoe UI" w:cs="Segoe UI"/>
                <w:b/>
                <w:bCs/>
                <w:sz w:val="24"/>
                <w:szCs w:val="24"/>
              </w:rPr>
              <w:t>10/11</w:t>
            </w:r>
          </w:p>
        </w:tc>
        <w:tc>
          <w:tcPr>
            <w:tcW w:w="4845" w:type="dxa"/>
            <w:tcMar/>
          </w:tcPr>
          <w:p w:rsidRPr="00A43B40" w:rsidR="269D3341" w:rsidP="6E173B34" w:rsidRDefault="00206026" w14:paraId="06115DD7" w14:textId="37A8C04D">
            <w:pPr>
              <w:pStyle w:val="Normal"/>
              <w:ind w:left="0"/>
              <w:rPr>
                <w:rFonts w:ascii="Segoe UI" w:hAnsi="Segoe UI" w:cs="Segoe UI"/>
                <w:sz w:val="24"/>
                <w:szCs w:val="24"/>
              </w:rPr>
            </w:pPr>
            <w:r w:rsidRPr="6E173B34" w:rsidR="5D82E796">
              <w:rPr>
                <w:rFonts w:ascii="Segoe UI" w:hAnsi="Segoe UI" w:cs="Segoe UI"/>
                <w:sz w:val="24"/>
                <w:szCs w:val="24"/>
              </w:rPr>
              <w:t>Candidates recall, select and communicate knowledge and understanding of basic</w:t>
            </w:r>
          </w:p>
          <w:p w:rsidRPr="00A43B40" w:rsidR="269D3341" w:rsidP="6E173B34" w:rsidRDefault="00206026" w14:paraId="0A906B87" w14:textId="501383F2">
            <w:pPr>
              <w:pStyle w:val="Normal"/>
              <w:ind w:left="0"/>
            </w:pPr>
            <w:r w:rsidRPr="6E173B34" w:rsidR="5D82E796">
              <w:rPr>
                <w:rFonts w:ascii="Segoe UI" w:hAnsi="Segoe UI" w:cs="Segoe UI"/>
                <w:sz w:val="24"/>
                <w:szCs w:val="24"/>
              </w:rPr>
              <w:t>aspects of the hospitality sector, they will review their evidence and draw basic</w:t>
            </w:r>
          </w:p>
          <w:p w:rsidRPr="00A43B40" w:rsidR="269D3341" w:rsidP="6E173B34" w:rsidRDefault="00206026" w14:paraId="5427071F" w14:textId="084235A0">
            <w:pPr>
              <w:pStyle w:val="Normal"/>
              <w:ind w:left="0"/>
            </w:pPr>
            <w:r w:rsidRPr="6E173B34" w:rsidR="5D82E796">
              <w:rPr>
                <w:rFonts w:ascii="Segoe UI" w:hAnsi="Segoe UI" w:cs="Segoe UI"/>
                <w:sz w:val="24"/>
                <w:szCs w:val="24"/>
              </w:rPr>
              <w:t>conclusions. They apply basic knowledge and understanding and skills to give simple responses to queries and issues, with an awareness of factors that affect success in</w:t>
            </w:r>
          </w:p>
          <w:p w:rsidRPr="00A43B40" w:rsidR="269D3341" w:rsidP="6E173B34" w:rsidRDefault="00206026" w14:paraId="7944EC5F" w14:textId="148E7F96">
            <w:pPr>
              <w:pStyle w:val="Normal"/>
              <w:ind w:left="0"/>
            </w:pPr>
            <w:r w:rsidRPr="6E173B34" w:rsidR="5D82E796">
              <w:rPr>
                <w:rFonts w:ascii="Segoe UI" w:hAnsi="Segoe UI" w:cs="Segoe UI"/>
                <w:sz w:val="24"/>
                <w:szCs w:val="24"/>
              </w:rPr>
              <w:t>hospitality and catering. They demonstrate basic skills in processing hospitality and</w:t>
            </w:r>
          </w:p>
          <w:p w:rsidRPr="00A43B40" w:rsidR="269D3341" w:rsidP="6E173B34" w:rsidRDefault="00206026" w14:paraId="08189484" w14:textId="1F41A3D8">
            <w:pPr>
              <w:pStyle w:val="Normal"/>
              <w:ind w:left="0"/>
            </w:pPr>
            <w:r w:rsidRPr="6E173B34" w:rsidR="5D82E796">
              <w:rPr>
                <w:rFonts w:ascii="Segoe UI" w:hAnsi="Segoe UI" w:cs="Segoe UI"/>
                <w:sz w:val="24"/>
                <w:szCs w:val="24"/>
              </w:rPr>
              <w:t>catering operations and may have some inaccuracies and omissions.</w:t>
            </w:r>
          </w:p>
        </w:tc>
        <w:tc>
          <w:tcPr>
            <w:tcW w:w="4845" w:type="dxa"/>
            <w:tcMar/>
          </w:tcPr>
          <w:p w:rsidRPr="00A43B40" w:rsidR="269D3341" w:rsidP="6E173B34" w:rsidRDefault="00206026" w14:paraId="1B9075DA" w14:textId="55FEBF34">
            <w:pPr>
              <w:pStyle w:val="Normal"/>
              <w:ind w:left="0"/>
            </w:pPr>
            <w:r w:rsidRPr="6E173B34" w:rsidR="5D82E796">
              <w:rPr>
                <w:rFonts w:ascii="Segoe UI" w:hAnsi="Segoe UI" w:eastAsia="Segoe UI" w:cs="Segoe UI"/>
                <w:noProof w:val="0"/>
                <w:sz w:val="24"/>
                <w:szCs w:val="24"/>
                <w:lang w:val="en-GB"/>
              </w:rPr>
              <w:t>Candidates recall, select and communicate sound knowledge and understanding of aspects of the hospitality sector. They review the evidence available, analysing and evaluating some of the information clearly, and with some accuracy. They make judgements and draw appropriate conclusions. They apply suitable knowledge and understanding in a range of situations to give mainly appropriate responses to queries and issues, with an appreciation of factors that affect success in hospitality and catering. They demonstrate skills in processing hospitality and catering operations and may have some minor inaccuracies or omission</w:t>
            </w:r>
            <w:proofErr w:type="gramStart"/>
            <w:proofErr w:type="gramEnd"/>
          </w:p>
        </w:tc>
        <w:tc>
          <w:tcPr>
            <w:tcW w:w="4845" w:type="dxa"/>
            <w:tcMar/>
          </w:tcPr>
          <w:p w:rsidRPr="00A43B40" w:rsidR="269D3341" w:rsidP="6E173B34" w:rsidRDefault="00206026" w14:paraId="607603E8" w14:textId="3B3CDE21">
            <w:pPr>
              <w:pStyle w:val="Normal"/>
              <w:ind w:left="0"/>
            </w:pPr>
            <w:r w:rsidRPr="6E173B34" w:rsidR="5D82E796">
              <w:rPr>
                <w:rFonts w:ascii="Segoe UI" w:hAnsi="Segoe UI" w:eastAsia="Segoe UI" w:cs="Segoe UI"/>
                <w:noProof w:val="0"/>
                <w:sz w:val="24"/>
                <w:szCs w:val="24"/>
                <w:lang w:val="en-GB"/>
              </w:rPr>
              <w:t>Candidates recall, select and communicate detailed knowledge and thorough understanding of the hospitality sector. They analyse and evaluate the evidence available, reviewing and adapting their methods when necessary. They present information clearly and accurately, making reasoned judgements. They apply relevant knowledge and understanding in a range of situations to give appropriate responses to queries and issues with an understanding of the implications of factors affecting success in hospitality and catering. They demonstrate high levels of skills in effectively processing information on the hospitality and catering sector.</w:t>
            </w:r>
            <w:proofErr w:type="gramStart"/>
            <w:proofErr w:type="gramEnd"/>
          </w:p>
        </w:tc>
      </w:tr>
    </w:tbl>
    <w:p w:rsidR="12B0A970" w:rsidP="12B0A970" w:rsidRDefault="12B0A970" w14:paraId="63DB7D6D" w14:textId="3CB3B87B">
      <w:pPr>
        <w:rPr>
          <w:rFonts w:ascii="Segoe UI" w:hAnsi="Segoe UI" w:cs="Segoe UI"/>
          <w:sz w:val="24"/>
          <w:szCs w:val="24"/>
        </w:rPr>
      </w:pPr>
    </w:p>
    <w:sectPr w:rsidR="12B0A970" w:rsidSect="00FD18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51D2"/>
    <w:multiLevelType w:val="multilevel"/>
    <w:tmpl w:val="60286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723496"/>
    <w:multiLevelType w:val="hybridMultilevel"/>
    <w:tmpl w:val="2624B8B2"/>
    <w:lvl w:ilvl="0" w:tplc="5D5ACAA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897D70"/>
    <w:multiLevelType w:val="multilevel"/>
    <w:tmpl w:val="15D04B66"/>
    <w:lvl w:ilvl="0">
      <w:start w:val="1"/>
      <w:numFmt w:val="decimal"/>
      <w:lvlText w:val="%1"/>
      <w:lvlJc w:val="left"/>
      <w:pPr>
        <w:ind w:left="372" w:hanging="372"/>
      </w:pPr>
      <w:rPr>
        <w:rFonts w:hint="default" w:ascii="Segoe UI" w:hAnsi="Segoe UI" w:cs="Segoe UI"/>
        <w:sz w:val="24"/>
      </w:rPr>
    </w:lvl>
    <w:lvl w:ilvl="1">
      <w:start w:val="1"/>
      <w:numFmt w:val="decimal"/>
      <w:lvlText w:val="%1.%2"/>
      <w:lvlJc w:val="left"/>
      <w:pPr>
        <w:ind w:left="372" w:hanging="372"/>
      </w:pPr>
      <w:rPr>
        <w:rFonts w:hint="default" w:ascii="Segoe UI" w:hAnsi="Segoe UI" w:cs="Segoe UI"/>
        <w:sz w:val="24"/>
      </w:rPr>
    </w:lvl>
    <w:lvl w:ilvl="2">
      <w:start w:val="1"/>
      <w:numFmt w:val="decimal"/>
      <w:lvlText w:val="%1.%2.%3"/>
      <w:lvlJc w:val="left"/>
      <w:pPr>
        <w:ind w:left="720" w:hanging="720"/>
      </w:pPr>
      <w:rPr>
        <w:rFonts w:hint="default" w:ascii="Segoe UI" w:hAnsi="Segoe UI" w:cs="Segoe UI"/>
        <w:sz w:val="24"/>
      </w:rPr>
    </w:lvl>
    <w:lvl w:ilvl="3">
      <w:start w:val="1"/>
      <w:numFmt w:val="decimal"/>
      <w:lvlText w:val="%1.%2.%3.%4"/>
      <w:lvlJc w:val="left"/>
      <w:pPr>
        <w:ind w:left="1080" w:hanging="1080"/>
      </w:pPr>
      <w:rPr>
        <w:rFonts w:hint="default" w:ascii="Segoe UI" w:hAnsi="Segoe UI" w:cs="Segoe UI"/>
        <w:sz w:val="24"/>
      </w:rPr>
    </w:lvl>
    <w:lvl w:ilvl="4">
      <w:start w:val="1"/>
      <w:numFmt w:val="decimal"/>
      <w:lvlText w:val="%1.%2.%3.%4.%5"/>
      <w:lvlJc w:val="left"/>
      <w:pPr>
        <w:ind w:left="1080" w:hanging="1080"/>
      </w:pPr>
      <w:rPr>
        <w:rFonts w:hint="default" w:ascii="Segoe UI" w:hAnsi="Segoe UI" w:cs="Segoe UI"/>
        <w:sz w:val="24"/>
      </w:rPr>
    </w:lvl>
    <w:lvl w:ilvl="5">
      <w:start w:val="1"/>
      <w:numFmt w:val="decimal"/>
      <w:lvlText w:val="%1.%2.%3.%4.%5.%6"/>
      <w:lvlJc w:val="left"/>
      <w:pPr>
        <w:ind w:left="1440" w:hanging="1440"/>
      </w:pPr>
      <w:rPr>
        <w:rFonts w:hint="default" w:ascii="Segoe UI" w:hAnsi="Segoe UI" w:cs="Segoe UI"/>
        <w:sz w:val="24"/>
      </w:rPr>
    </w:lvl>
    <w:lvl w:ilvl="6">
      <w:start w:val="1"/>
      <w:numFmt w:val="decimal"/>
      <w:lvlText w:val="%1.%2.%3.%4.%5.%6.%7"/>
      <w:lvlJc w:val="left"/>
      <w:pPr>
        <w:ind w:left="1440" w:hanging="1440"/>
      </w:pPr>
      <w:rPr>
        <w:rFonts w:hint="default" w:ascii="Segoe UI" w:hAnsi="Segoe UI" w:cs="Segoe UI"/>
        <w:sz w:val="24"/>
      </w:rPr>
    </w:lvl>
    <w:lvl w:ilvl="7">
      <w:start w:val="1"/>
      <w:numFmt w:val="decimal"/>
      <w:lvlText w:val="%1.%2.%3.%4.%5.%6.%7.%8"/>
      <w:lvlJc w:val="left"/>
      <w:pPr>
        <w:ind w:left="1800" w:hanging="1800"/>
      </w:pPr>
      <w:rPr>
        <w:rFonts w:hint="default" w:ascii="Segoe UI" w:hAnsi="Segoe UI" w:cs="Segoe UI"/>
        <w:sz w:val="24"/>
      </w:rPr>
    </w:lvl>
    <w:lvl w:ilvl="8">
      <w:start w:val="1"/>
      <w:numFmt w:val="decimal"/>
      <w:lvlText w:val="%1.%2.%3.%4.%5.%6.%7.%8.%9"/>
      <w:lvlJc w:val="left"/>
      <w:pPr>
        <w:ind w:left="1800" w:hanging="1800"/>
      </w:pPr>
      <w:rPr>
        <w:rFonts w:hint="default" w:ascii="Segoe UI" w:hAnsi="Segoe UI" w:cs="Segoe UI"/>
        <w:sz w:val="24"/>
      </w:rPr>
    </w:lvl>
  </w:abstractNum>
  <w:abstractNum w:abstractNumId="3" w15:restartNumberingAfterBreak="0">
    <w:nsid w:val="2A7EA988"/>
    <w:multiLevelType w:val="hybridMultilevel"/>
    <w:tmpl w:val="2AE88A98"/>
    <w:lvl w:ilvl="0" w:tplc="5D5ACAAE">
      <w:start w:val="1"/>
      <w:numFmt w:val="bullet"/>
      <w:lvlText w:val=""/>
      <w:lvlJc w:val="left"/>
      <w:pPr>
        <w:ind w:left="720" w:hanging="360"/>
      </w:pPr>
      <w:rPr>
        <w:rFonts w:hint="default" w:ascii="Symbol" w:hAnsi="Symbol"/>
      </w:rPr>
    </w:lvl>
    <w:lvl w:ilvl="1" w:tplc="E97CD6E8">
      <w:start w:val="1"/>
      <w:numFmt w:val="bullet"/>
      <w:lvlText w:val="o"/>
      <w:lvlJc w:val="left"/>
      <w:pPr>
        <w:ind w:left="1440" w:hanging="360"/>
      </w:pPr>
      <w:rPr>
        <w:rFonts w:hint="default" w:ascii="Courier New" w:hAnsi="Courier New"/>
      </w:rPr>
    </w:lvl>
    <w:lvl w:ilvl="2" w:tplc="01B00234">
      <w:start w:val="1"/>
      <w:numFmt w:val="bullet"/>
      <w:lvlText w:val=""/>
      <w:lvlJc w:val="left"/>
      <w:pPr>
        <w:ind w:left="2160" w:hanging="360"/>
      </w:pPr>
      <w:rPr>
        <w:rFonts w:hint="default" w:ascii="Wingdings" w:hAnsi="Wingdings"/>
      </w:rPr>
    </w:lvl>
    <w:lvl w:ilvl="3" w:tplc="08506550">
      <w:start w:val="1"/>
      <w:numFmt w:val="bullet"/>
      <w:lvlText w:val=""/>
      <w:lvlJc w:val="left"/>
      <w:pPr>
        <w:ind w:left="2880" w:hanging="360"/>
      </w:pPr>
      <w:rPr>
        <w:rFonts w:hint="default" w:ascii="Symbol" w:hAnsi="Symbol"/>
      </w:rPr>
    </w:lvl>
    <w:lvl w:ilvl="4" w:tplc="19088F3E">
      <w:start w:val="1"/>
      <w:numFmt w:val="bullet"/>
      <w:lvlText w:val="o"/>
      <w:lvlJc w:val="left"/>
      <w:pPr>
        <w:ind w:left="3600" w:hanging="360"/>
      </w:pPr>
      <w:rPr>
        <w:rFonts w:hint="default" w:ascii="Courier New" w:hAnsi="Courier New"/>
      </w:rPr>
    </w:lvl>
    <w:lvl w:ilvl="5" w:tplc="B3CE721E">
      <w:start w:val="1"/>
      <w:numFmt w:val="bullet"/>
      <w:lvlText w:val=""/>
      <w:lvlJc w:val="left"/>
      <w:pPr>
        <w:ind w:left="4320" w:hanging="360"/>
      </w:pPr>
      <w:rPr>
        <w:rFonts w:hint="default" w:ascii="Wingdings" w:hAnsi="Wingdings"/>
      </w:rPr>
    </w:lvl>
    <w:lvl w:ilvl="6" w:tplc="585A0098">
      <w:start w:val="1"/>
      <w:numFmt w:val="bullet"/>
      <w:lvlText w:val=""/>
      <w:lvlJc w:val="left"/>
      <w:pPr>
        <w:ind w:left="5040" w:hanging="360"/>
      </w:pPr>
      <w:rPr>
        <w:rFonts w:hint="default" w:ascii="Symbol" w:hAnsi="Symbol"/>
      </w:rPr>
    </w:lvl>
    <w:lvl w:ilvl="7" w:tplc="FF52A452">
      <w:start w:val="1"/>
      <w:numFmt w:val="bullet"/>
      <w:lvlText w:val="o"/>
      <w:lvlJc w:val="left"/>
      <w:pPr>
        <w:ind w:left="5760" w:hanging="360"/>
      </w:pPr>
      <w:rPr>
        <w:rFonts w:hint="default" w:ascii="Courier New" w:hAnsi="Courier New"/>
      </w:rPr>
    </w:lvl>
    <w:lvl w:ilvl="8" w:tplc="84C4EE3C">
      <w:start w:val="1"/>
      <w:numFmt w:val="bullet"/>
      <w:lvlText w:val=""/>
      <w:lvlJc w:val="left"/>
      <w:pPr>
        <w:ind w:left="6480" w:hanging="360"/>
      </w:pPr>
      <w:rPr>
        <w:rFonts w:hint="default" w:ascii="Wingdings" w:hAnsi="Wingdings"/>
      </w:rPr>
    </w:lvl>
  </w:abstractNum>
  <w:abstractNum w:abstractNumId="4" w15:restartNumberingAfterBreak="0">
    <w:nsid w:val="529D63C2"/>
    <w:multiLevelType w:val="hybridMultilevel"/>
    <w:tmpl w:val="4294A9BA"/>
    <w:lvl w:ilvl="0" w:tplc="BEB01C04">
      <w:start w:val="1"/>
      <w:numFmt w:val="bullet"/>
      <w:lvlText w:val=""/>
      <w:lvlJc w:val="left"/>
      <w:pPr>
        <w:ind w:left="720" w:hanging="360"/>
      </w:pPr>
      <w:rPr>
        <w:rFonts w:hint="default" w:ascii="Symbol" w:hAnsi="Symbol"/>
      </w:rPr>
    </w:lvl>
    <w:lvl w:ilvl="1" w:tplc="3C48E936">
      <w:start w:val="1"/>
      <w:numFmt w:val="bullet"/>
      <w:lvlText w:val="o"/>
      <w:lvlJc w:val="left"/>
      <w:pPr>
        <w:ind w:left="1440" w:hanging="360"/>
      </w:pPr>
      <w:rPr>
        <w:rFonts w:hint="default" w:ascii="Courier New" w:hAnsi="Courier New"/>
      </w:rPr>
    </w:lvl>
    <w:lvl w:ilvl="2" w:tplc="632048F0">
      <w:start w:val="1"/>
      <w:numFmt w:val="bullet"/>
      <w:lvlText w:val=""/>
      <w:lvlJc w:val="left"/>
      <w:pPr>
        <w:ind w:left="2160" w:hanging="360"/>
      </w:pPr>
      <w:rPr>
        <w:rFonts w:hint="default" w:ascii="Wingdings" w:hAnsi="Wingdings"/>
      </w:rPr>
    </w:lvl>
    <w:lvl w:ilvl="3" w:tplc="6D54C7AA">
      <w:start w:val="1"/>
      <w:numFmt w:val="bullet"/>
      <w:lvlText w:val=""/>
      <w:lvlJc w:val="left"/>
      <w:pPr>
        <w:ind w:left="2880" w:hanging="360"/>
      </w:pPr>
      <w:rPr>
        <w:rFonts w:hint="default" w:ascii="Symbol" w:hAnsi="Symbol"/>
      </w:rPr>
    </w:lvl>
    <w:lvl w:ilvl="4" w:tplc="52AAD1CC">
      <w:start w:val="1"/>
      <w:numFmt w:val="bullet"/>
      <w:lvlText w:val="o"/>
      <w:lvlJc w:val="left"/>
      <w:pPr>
        <w:ind w:left="3600" w:hanging="360"/>
      </w:pPr>
      <w:rPr>
        <w:rFonts w:hint="default" w:ascii="Courier New" w:hAnsi="Courier New"/>
      </w:rPr>
    </w:lvl>
    <w:lvl w:ilvl="5" w:tplc="2BFCC990">
      <w:start w:val="1"/>
      <w:numFmt w:val="bullet"/>
      <w:lvlText w:val=""/>
      <w:lvlJc w:val="left"/>
      <w:pPr>
        <w:ind w:left="4320" w:hanging="360"/>
      </w:pPr>
      <w:rPr>
        <w:rFonts w:hint="default" w:ascii="Wingdings" w:hAnsi="Wingdings"/>
      </w:rPr>
    </w:lvl>
    <w:lvl w:ilvl="6" w:tplc="357EAE04">
      <w:start w:val="1"/>
      <w:numFmt w:val="bullet"/>
      <w:lvlText w:val=""/>
      <w:lvlJc w:val="left"/>
      <w:pPr>
        <w:ind w:left="5040" w:hanging="360"/>
      </w:pPr>
      <w:rPr>
        <w:rFonts w:hint="default" w:ascii="Symbol" w:hAnsi="Symbol"/>
      </w:rPr>
    </w:lvl>
    <w:lvl w:ilvl="7" w:tplc="3C9ED41A">
      <w:start w:val="1"/>
      <w:numFmt w:val="bullet"/>
      <w:lvlText w:val="o"/>
      <w:lvlJc w:val="left"/>
      <w:pPr>
        <w:ind w:left="5760" w:hanging="360"/>
      </w:pPr>
      <w:rPr>
        <w:rFonts w:hint="default" w:ascii="Courier New" w:hAnsi="Courier New"/>
      </w:rPr>
    </w:lvl>
    <w:lvl w:ilvl="8" w:tplc="9A3ED77A">
      <w:start w:val="1"/>
      <w:numFmt w:val="bullet"/>
      <w:lvlText w:val=""/>
      <w:lvlJc w:val="left"/>
      <w:pPr>
        <w:ind w:left="6480" w:hanging="360"/>
      </w:pPr>
      <w:rPr>
        <w:rFonts w:hint="default" w:ascii="Wingdings" w:hAnsi="Wingdings"/>
      </w:rPr>
    </w:lvl>
  </w:abstractNum>
  <w:abstractNum w:abstractNumId="5" w15:restartNumberingAfterBreak="0">
    <w:nsid w:val="555C82EE"/>
    <w:multiLevelType w:val="hybridMultilevel"/>
    <w:tmpl w:val="C526CADA"/>
    <w:lvl w:ilvl="0" w:tplc="93FEED40">
      <w:start w:val="1"/>
      <w:numFmt w:val="bullet"/>
      <w:lvlText w:val=""/>
      <w:lvlJc w:val="left"/>
      <w:pPr>
        <w:ind w:left="720" w:hanging="360"/>
      </w:pPr>
      <w:rPr>
        <w:rFonts w:hint="default" w:ascii="Symbol" w:hAnsi="Symbol"/>
      </w:rPr>
    </w:lvl>
    <w:lvl w:ilvl="1" w:tplc="32B49F1C">
      <w:start w:val="1"/>
      <w:numFmt w:val="bullet"/>
      <w:lvlText w:val="o"/>
      <w:lvlJc w:val="left"/>
      <w:pPr>
        <w:ind w:left="1440" w:hanging="360"/>
      </w:pPr>
      <w:rPr>
        <w:rFonts w:hint="default" w:ascii="Courier New" w:hAnsi="Courier New"/>
      </w:rPr>
    </w:lvl>
    <w:lvl w:ilvl="2" w:tplc="8CAAB82C">
      <w:start w:val="1"/>
      <w:numFmt w:val="bullet"/>
      <w:lvlText w:val=""/>
      <w:lvlJc w:val="left"/>
      <w:pPr>
        <w:ind w:left="2160" w:hanging="360"/>
      </w:pPr>
      <w:rPr>
        <w:rFonts w:hint="default" w:ascii="Wingdings" w:hAnsi="Wingdings"/>
      </w:rPr>
    </w:lvl>
    <w:lvl w:ilvl="3" w:tplc="17E2924C">
      <w:start w:val="1"/>
      <w:numFmt w:val="bullet"/>
      <w:lvlText w:val=""/>
      <w:lvlJc w:val="left"/>
      <w:pPr>
        <w:ind w:left="2880" w:hanging="360"/>
      </w:pPr>
      <w:rPr>
        <w:rFonts w:hint="default" w:ascii="Symbol" w:hAnsi="Symbol"/>
      </w:rPr>
    </w:lvl>
    <w:lvl w:ilvl="4" w:tplc="E4F63230">
      <w:start w:val="1"/>
      <w:numFmt w:val="bullet"/>
      <w:lvlText w:val="o"/>
      <w:lvlJc w:val="left"/>
      <w:pPr>
        <w:ind w:left="3600" w:hanging="360"/>
      </w:pPr>
      <w:rPr>
        <w:rFonts w:hint="default" w:ascii="Courier New" w:hAnsi="Courier New"/>
      </w:rPr>
    </w:lvl>
    <w:lvl w:ilvl="5" w:tplc="E1A29192">
      <w:start w:val="1"/>
      <w:numFmt w:val="bullet"/>
      <w:lvlText w:val=""/>
      <w:lvlJc w:val="left"/>
      <w:pPr>
        <w:ind w:left="4320" w:hanging="360"/>
      </w:pPr>
      <w:rPr>
        <w:rFonts w:hint="default" w:ascii="Wingdings" w:hAnsi="Wingdings"/>
      </w:rPr>
    </w:lvl>
    <w:lvl w:ilvl="6" w:tplc="0FEC4008">
      <w:start w:val="1"/>
      <w:numFmt w:val="bullet"/>
      <w:lvlText w:val=""/>
      <w:lvlJc w:val="left"/>
      <w:pPr>
        <w:ind w:left="5040" w:hanging="360"/>
      </w:pPr>
      <w:rPr>
        <w:rFonts w:hint="default" w:ascii="Symbol" w:hAnsi="Symbol"/>
      </w:rPr>
    </w:lvl>
    <w:lvl w:ilvl="7" w:tplc="02E42A98">
      <w:start w:val="1"/>
      <w:numFmt w:val="bullet"/>
      <w:lvlText w:val="o"/>
      <w:lvlJc w:val="left"/>
      <w:pPr>
        <w:ind w:left="5760" w:hanging="360"/>
      </w:pPr>
      <w:rPr>
        <w:rFonts w:hint="default" w:ascii="Courier New" w:hAnsi="Courier New"/>
      </w:rPr>
    </w:lvl>
    <w:lvl w:ilvl="8" w:tplc="60A4D90E">
      <w:start w:val="1"/>
      <w:numFmt w:val="bullet"/>
      <w:lvlText w:val=""/>
      <w:lvlJc w:val="left"/>
      <w:pPr>
        <w:ind w:left="6480" w:hanging="360"/>
      </w:pPr>
      <w:rPr>
        <w:rFonts w:hint="default" w:ascii="Wingdings" w:hAnsi="Wingdings"/>
      </w:rPr>
    </w:lvl>
  </w:abstractNum>
  <w:abstractNum w:abstractNumId="6" w15:restartNumberingAfterBreak="0">
    <w:nsid w:val="7E4A2982"/>
    <w:multiLevelType w:val="hybridMultilevel"/>
    <w:tmpl w:val="3D7C1D4A"/>
    <w:lvl w:ilvl="0" w:tplc="5D5ACAA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33664685">
    <w:abstractNumId w:val="5"/>
  </w:num>
  <w:num w:numId="2" w16cid:durableId="720245884">
    <w:abstractNumId w:val="3"/>
  </w:num>
  <w:num w:numId="3" w16cid:durableId="1853254900">
    <w:abstractNumId w:val="4"/>
  </w:num>
  <w:num w:numId="4" w16cid:durableId="1776441669">
    <w:abstractNumId w:val="6"/>
  </w:num>
  <w:num w:numId="5" w16cid:durableId="1886914417">
    <w:abstractNumId w:val="1"/>
  </w:num>
  <w:num w:numId="6" w16cid:durableId="18355022">
    <w:abstractNumId w:val="2"/>
  </w:num>
  <w:num w:numId="7" w16cid:durableId="162696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5B"/>
    <w:rsid w:val="000C5535"/>
    <w:rsid w:val="000E0582"/>
    <w:rsid w:val="000F6F4F"/>
    <w:rsid w:val="001BEE9B"/>
    <w:rsid w:val="001E1606"/>
    <w:rsid w:val="00206026"/>
    <w:rsid w:val="00217C97"/>
    <w:rsid w:val="00355932"/>
    <w:rsid w:val="0040225E"/>
    <w:rsid w:val="004949FE"/>
    <w:rsid w:val="00497082"/>
    <w:rsid w:val="00525FC0"/>
    <w:rsid w:val="00534ABE"/>
    <w:rsid w:val="00591EE0"/>
    <w:rsid w:val="005D52C6"/>
    <w:rsid w:val="005E36D2"/>
    <w:rsid w:val="00606FAB"/>
    <w:rsid w:val="0089792D"/>
    <w:rsid w:val="0090573B"/>
    <w:rsid w:val="00A11E2B"/>
    <w:rsid w:val="00A1604B"/>
    <w:rsid w:val="00A43B40"/>
    <w:rsid w:val="00A6402A"/>
    <w:rsid w:val="00B6739A"/>
    <w:rsid w:val="00BA7525"/>
    <w:rsid w:val="00C95BEC"/>
    <w:rsid w:val="00CB4640"/>
    <w:rsid w:val="00CB7933"/>
    <w:rsid w:val="00DE4EA2"/>
    <w:rsid w:val="00E9701D"/>
    <w:rsid w:val="00FA45FC"/>
    <w:rsid w:val="00FD185B"/>
    <w:rsid w:val="01690581"/>
    <w:rsid w:val="03247384"/>
    <w:rsid w:val="04C043E5"/>
    <w:rsid w:val="067FF64D"/>
    <w:rsid w:val="079025FA"/>
    <w:rsid w:val="07F7E4A7"/>
    <w:rsid w:val="087ECC48"/>
    <w:rsid w:val="08B664BA"/>
    <w:rsid w:val="0993B508"/>
    <w:rsid w:val="09AD233C"/>
    <w:rsid w:val="09FD405E"/>
    <w:rsid w:val="0A50D35A"/>
    <w:rsid w:val="0D88741C"/>
    <w:rsid w:val="0D911DD5"/>
    <w:rsid w:val="0F7908AE"/>
    <w:rsid w:val="10064099"/>
    <w:rsid w:val="10DD9122"/>
    <w:rsid w:val="116B819A"/>
    <w:rsid w:val="11955FAD"/>
    <w:rsid w:val="11B81CA7"/>
    <w:rsid w:val="12B0A970"/>
    <w:rsid w:val="144865D6"/>
    <w:rsid w:val="16D4C3E6"/>
    <w:rsid w:val="18709447"/>
    <w:rsid w:val="1BF96FAD"/>
    <w:rsid w:val="1CEAD278"/>
    <w:rsid w:val="1F5FD211"/>
    <w:rsid w:val="2016649E"/>
    <w:rsid w:val="20DE262E"/>
    <w:rsid w:val="21D71CFD"/>
    <w:rsid w:val="24334334"/>
    <w:rsid w:val="25C7260F"/>
    <w:rsid w:val="269B42DC"/>
    <w:rsid w:val="269D3341"/>
    <w:rsid w:val="28500BA8"/>
    <w:rsid w:val="2906B457"/>
    <w:rsid w:val="2A10A954"/>
    <w:rsid w:val="2AA284B8"/>
    <w:rsid w:val="2D1FBA19"/>
    <w:rsid w:val="2F5F0431"/>
    <w:rsid w:val="2F75F5DB"/>
    <w:rsid w:val="30B3CE00"/>
    <w:rsid w:val="31C323BB"/>
    <w:rsid w:val="31FD9BA9"/>
    <w:rsid w:val="3322277E"/>
    <w:rsid w:val="33D51974"/>
    <w:rsid w:val="34070A5D"/>
    <w:rsid w:val="344966FE"/>
    <w:rsid w:val="34CF449E"/>
    <w:rsid w:val="36BFD1F5"/>
    <w:rsid w:val="36DBC676"/>
    <w:rsid w:val="373EAB1F"/>
    <w:rsid w:val="37857A3B"/>
    <w:rsid w:val="37E528E9"/>
    <w:rsid w:val="38AFB268"/>
    <w:rsid w:val="38DA7B80"/>
    <w:rsid w:val="3940BA28"/>
    <w:rsid w:val="39F81603"/>
    <w:rsid w:val="3A3BAFD8"/>
    <w:rsid w:val="3A764BE1"/>
    <w:rsid w:val="3C0F2EB8"/>
    <w:rsid w:val="3D119735"/>
    <w:rsid w:val="3EE62489"/>
    <w:rsid w:val="45C0EC0E"/>
    <w:rsid w:val="46BA7B19"/>
    <w:rsid w:val="46BCCD62"/>
    <w:rsid w:val="4852086D"/>
    <w:rsid w:val="4A6548E2"/>
    <w:rsid w:val="4A6ADBE0"/>
    <w:rsid w:val="4BDC1937"/>
    <w:rsid w:val="4DCEA0B4"/>
    <w:rsid w:val="4E8214E0"/>
    <w:rsid w:val="4F163BA1"/>
    <w:rsid w:val="50A0BA0C"/>
    <w:rsid w:val="51039EB5"/>
    <w:rsid w:val="5189684B"/>
    <w:rsid w:val="51CC713E"/>
    <w:rsid w:val="5323747B"/>
    <w:rsid w:val="53439E2C"/>
    <w:rsid w:val="5391CAE9"/>
    <w:rsid w:val="54BF44DC"/>
    <w:rsid w:val="56069270"/>
    <w:rsid w:val="5A2E73F5"/>
    <w:rsid w:val="5A999DEC"/>
    <w:rsid w:val="5B1F0DDA"/>
    <w:rsid w:val="5CA8DD32"/>
    <w:rsid w:val="5CBCBC1F"/>
    <w:rsid w:val="5D22AB51"/>
    <w:rsid w:val="5D77FFA7"/>
    <w:rsid w:val="5D82E796"/>
    <w:rsid w:val="5E00B2C3"/>
    <w:rsid w:val="60588CB4"/>
    <w:rsid w:val="60CBA181"/>
    <w:rsid w:val="60F77EA7"/>
    <w:rsid w:val="62934F08"/>
    <w:rsid w:val="63902D76"/>
    <w:rsid w:val="642F1F69"/>
    <w:rsid w:val="647C0248"/>
    <w:rsid w:val="651E5BC8"/>
    <w:rsid w:val="68F79190"/>
    <w:rsid w:val="6B1138E9"/>
    <w:rsid w:val="6B186947"/>
    <w:rsid w:val="6C1F11EF"/>
    <w:rsid w:val="6C89A5E1"/>
    <w:rsid w:val="6CF271D8"/>
    <w:rsid w:val="6E173B34"/>
    <w:rsid w:val="6E5F96BA"/>
    <w:rsid w:val="70BDF432"/>
    <w:rsid w:val="70E7D245"/>
    <w:rsid w:val="730E4FB9"/>
    <w:rsid w:val="737429CF"/>
    <w:rsid w:val="7560B2A7"/>
    <w:rsid w:val="756125E4"/>
    <w:rsid w:val="76834706"/>
    <w:rsid w:val="7731C5E8"/>
    <w:rsid w:val="774E68A9"/>
    <w:rsid w:val="797D913D"/>
    <w:rsid w:val="7B30828D"/>
    <w:rsid w:val="7B5F5305"/>
    <w:rsid w:val="7ECBA958"/>
    <w:rsid w:val="7F6CA9C2"/>
    <w:rsid w:val="7FA6DA1B"/>
    <w:rsid w:val="7FECD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4B5C"/>
  <w15:chartTrackingRefBased/>
  <w15:docId w15:val="{E1F5057F-5027-4554-814E-EC01156E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D18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E4EA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4EA2"/>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40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6A3EB1DBE34439D118F26258A15FD" ma:contentTypeVersion="37" ma:contentTypeDescription="Create a new document." ma:contentTypeScope="" ma:versionID="ec9a8467c353f42fa99632af0d375eda">
  <xsd:schema xmlns:xsd="http://www.w3.org/2001/XMLSchema" xmlns:xs="http://www.w3.org/2001/XMLSchema" xmlns:p="http://schemas.microsoft.com/office/2006/metadata/properties" xmlns:ns2="3bc0ca30-829d-4778-91ac-ca791e547dcb" xmlns:ns3="5e37c726-839b-4ec6-be27-eddf700864db" targetNamespace="http://schemas.microsoft.com/office/2006/metadata/properties" ma:root="true" ma:fieldsID="0d68bce196b87ed3b22a0c7222dee2b8" ns2:_="" ns3:_="">
    <xsd:import namespace="3bc0ca30-829d-4778-91ac-ca791e547dcb"/>
    <xsd:import namespace="5e37c726-839b-4ec6-be27-eddf700864d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0ca30-829d-4778-91ac-ca791e547dc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07633621-a854-44b8-b60d-65db708e1389" ma:termSetId="09814cd3-568e-fe90-9814-8d621ff8fb84" ma:anchorId="fba54fb3-c3e1-fe81-a776-ca4b69148c4d" ma:open="true" ma:isKeyword="false">
      <xsd:complexType>
        <xsd:sequence>
          <xsd:element ref="pc:Terms" minOccurs="0" maxOccurs="1"/>
        </xsd:sequence>
      </xsd:complex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7c726-839b-4ec6-be27-eddf700864db"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64179f55-ffd5-434d-a2ae-34e5d3600db3}" ma:internalName="TaxCatchAll" ma:showField="CatchAllData" ma:web="5e37c726-839b-4ec6-be27-eddf700864db">
      <xsd:complexType>
        <xsd:complexContent>
          <xsd:extension base="dms:MultiChoiceLookup">
            <xsd:sequence>
              <xsd:element name="Value" type="dms:Lookup" maxOccurs="unbounded" minOccurs="0" nillable="true"/>
            </xsd:sequence>
          </xsd:extension>
        </xsd:complexContent>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c0ca30-829d-4778-91ac-ca791e547dcb">
      <Terms xmlns="http://schemas.microsoft.com/office/infopath/2007/PartnerControls"/>
    </lcf76f155ced4ddcb4097134ff3c332f>
    <TaxCatchAll xmlns="5e37c726-839b-4ec6-be27-eddf700864db" xsi:nil="true"/>
    <NotebookType xmlns="3bc0ca30-829d-4778-91ac-ca791e547dcb" xsi:nil="true"/>
    <FolderType xmlns="3bc0ca30-829d-4778-91ac-ca791e547dcb" xsi:nil="true"/>
    <Leaders xmlns="3bc0ca30-829d-4778-91ac-ca791e547dcb">
      <UserInfo>
        <DisplayName/>
        <AccountId xsi:nil="true"/>
        <AccountType/>
      </UserInfo>
    </Leaders>
    <LMS_Mappings xmlns="3bc0ca30-829d-4778-91ac-ca791e547dcb" xsi:nil="true"/>
    <Invited_Leaders xmlns="3bc0ca30-829d-4778-91ac-ca791e547dcb" xsi:nil="true"/>
    <Members xmlns="3bc0ca30-829d-4778-91ac-ca791e547dcb">
      <UserInfo>
        <DisplayName/>
        <AccountId xsi:nil="true"/>
        <AccountType/>
      </UserInfo>
    </Members>
    <Distribution_Groups xmlns="3bc0ca30-829d-4778-91ac-ca791e547dcb" xsi:nil="true"/>
    <TeamsChannelId xmlns="3bc0ca30-829d-4778-91ac-ca791e547dcb" xsi:nil="true"/>
    <IsNotebookLocked xmlns="3bc0ca30-829d-4778-91ac-ca791e547dcb" xsi:nil="true"/>
    <Math_Settings xmlns="3bc0ca30-829d-4778-91ac-ca791e547dcb" xsi:nil="true"/>
    <Templates xmlns="3bc0ca30-829d-4778-91ac-ca791e547dcb" xsi:nil="true"/>
    <Self_Registration_Enabled xmlns="3bc0ca30-829d-4778-91ac-ca791e547dcb" xsi:nil="true"/>
    <Is_Collaboration_Space_Locked xmlns="3bc0ca30-829d-4778-91ac-ca791e547dcb" xsi:nil="true"/>
    <Member_Groups xmlns="3bc0ca30-829d-4778-91ac-ca791e547dcb">
      <UserInfo>
        <DisplayName/>
        <AccountId xsi:nil="true"/>
        <AccountType/>
      </UserInfo>
    </Member_Groups>
    <Has_Leaders_Only_SectionGroup xmlns="3bc0ca30-829d-4778-91ac-ca791e547dcb" xsi:nil="true"/>
    <AppVersion xmlns="3bc0ca30-829d-4778-91ac-ca791e547dcb" xsi:nil="true"/>
    <DefaultSectionNames xmlns="3bc0ca30-829d-4778-91ac-ca791e547dcb" xsi:nil="true"/>
    <Invited_Members xmlns="3bc0ca30-829d-4778-91ac-ca791e547dcb" xsi:nil="true"/>
    <Teams_Channel_Section_Location xmlns="3bc0ca30-829d-4778-91ac-ca791e547dcb" xsi:nil="true"/>
    <CultureName xmlns="3bc0ca30-829d-4778-91ac-ca791e547dcb" xsi:nil="true"/>
    <Owner xmlns="3bc0ca30-829d-4778-91ac-ca791e547dcb">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2D35D-C379-4233-92A3-C577BB950335}"/>
</file>

<file path=customXml/itemProps2.xml><?xml version="1.0" encoding="utf-8"?>
<ds:datastoreItem xmlns:ds="http://schemas.openxmlformats.org/officeDocument/2006/customXml" ds:itemID="{A728185E-C8CC-4FB9-8C7A-BB3458C51F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3A3F7-61BF-45F3-A0D4-3B10C82BB5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Southmoor Multi Academy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Garner</dc:creator>
  <cp:keywords/>
  <dc:description/>
  <cp:lastModifiedBy>Miss S. Chester</cp:lastModifiedBy>
  <cp:revision>7</cp:revision>
  <cp:lastPrinted>2020-03-02T12:48:00Z</cp:lastPrinted>
  <dcterms:created xsi:type="dcterms:W3CDTF">2021-07-01T13:15:00Z</dcterms:created>
  <dcterms:modified xsi:type="dcterms:W3CDTF">2023-09-09T15:06:33Z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0x0101004E96A3EB1DBE34439D118F26258A15FD</vt:lpwstr>
  </property>
  <property fmtid="{D5CDD505-2E9C-101B-9397-08002B2CF9AE}" pid="3" name="MediaServiceImageTags">
    <vt:lpwstr/>
  </property>
</Properties>
</file>